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38" w:rsidRDefault="00704538" w:rsidP="00704538">
      <w:pPr>
        <w:rPr>
          <w:rFonts w:ascii="Comic Sans MS" w:hAnsi="Comic Sans MS"/>
          <w:sz w:val="24"/>
          <w:szCs w:val="24"/>
          <w:u w:val="single"/>
        </w:rPr>
      </w:pPr>
      <w:r w:rsidRPr="0010688E">
        <w:rPr>
          <w:rFonts w:ascii="Comic Sans MS" w:hAnsi="Comic Sans MS"/>
          <w:sz w:val="24"/>
          <w:szCs w:val="24"/>
          <w:u w:val="single"/>
        </w:rPr>
        <w:t>Home Learning Grid</w:t>
      </w:r>
      <w:r w:rsidR="00A3793A">
        <w:rPr>
          <w:rFonts w:ascii="Comic Sans MS" w:hAnsi="Comic Sans MS"/>
          <w:sz w:val="24"/>
          <w:szCs w:val="24"/>
          <w:u w:val="single"/>
        </w:rPr>
        <w:t xml:space="preserve"> 8</w:t>
      </w:r>
      <w:r>
        <w:rPr>
          <w:rFonts w:ascii="Comic Sans MS" w:hAnsi="Comic Sans MS"/>
          <w:sz w:val="24"/>
          <w:szCs w:val="24"/>
          <w:u w:val="single"/>
        </w:rPr>
        <w:t>.2.</w:t>
      </w:r>
      <w:r w:rsidRPr="0010688E">
        <w:rPr>
          <w:rFonts w:ascii="Comic Sans MS" w:hAnsi="Comic Sans MS"/>
          <w:sz w:val="24"/>
          <w:szCs w:val="24"/>
          <w:u w:val="single"/>
        </w:rPr>
        <w:t>21</w:t>
      </w:r>
    </w:p>
    <w:p w:rsidR="00704538" w:rsidRPr="0010688E" w:rsidRDefault="00704538" w:rsidP="00704538">
      <w:pPr>
        <w:rPr>
          <w:rFonts w:ascii="Comic Sans MS" w:hAnsi="Comic Sans MS"/>
          <w:sz w:val="24"/>
          <w:szCs w:val="24"/>
          <w:u w:val="single"/>
        </w:rPr>
      </w:pPr>
    </w:p>
    <w:tbl>
      <w:tblPr>
        <w:tblStyle w:val="TableGrid"/>
        <w:tblW w:w="0" w:type="auto"/>
        <w:tblLayout w:type="fixed"/>
        <w:tblLook w:val="04A0" w:firstRow="1" w:lastRow="0" w:firstColumn="1" w:lastColumn="0" w:noHBand="0" w:noVBand="1"/>
      </w:tblPr>
      <w:tblGrid>
        <w:gridCol w:w="1713"/>
        <w:gridCol w:w="4094"/>
        <w:gridCol w:w="1843"/>
        <w:gridCol w:w="1843"/>
        <w:gridCol w:w="4455"/>
      </w:tblGrid>
      <w:tr w:rsidR="00704538" w:rsidRPr="00CE1C1D" w:rsidTr="005F3A96">
        <w:tc>
          <w:tcPr>
            <w:tcW w:w="9493" w:type="dxa"/>
            <w:gridSpan w:val="4"/>
          </w:tcPr>
          <w:p w:rsidR="00704538" w:rsidRDefault="00704538" w:rsidP="005F3A96">
            <w:pPr>
              <w:rPr>
                <w:rFonts w:ascii="Comic Sans MS" w:hAnsi="Comic Sans MS"/>
                <w:sz w:val="24"/>
                <w:szCs w:val="24"/>
              </w:rPr>
            </w:pPr>
            <w:r w:rsidRPr="00CE1C1D">
              <w:rPr>
                <w:rFonts w:ascii="Comic Sans MS" w:hAnsi="Comic Sans MS"/>
                <w:sz w:val="24"/>
                <w:szCs w:val="24"/>
              </w:rPr>
              <w:t xml:space="preserve">Maths </w:t>
            </w:r>
          </w:p>
          <w:p w:rsidR="00704538" w:rsidRDefault="00A65BD6" w:rsidP="005F3A96">
            <w:pPr>
              <w:rPr>
                <w:rFonts w:ascii="Comic Sans MS" w:hAnsi="Comic Sans MS"/>
                <w:sz w:val="24"/>
                <w:szCs w:val="24"/>
              </w:rPr>
            </w:pPr>
            <w:r>
              <w:rPr>
                <w:rFonts w:ascii="Comic Sans MS" w:hAnsi="Comic Sans MS"/>
                <w:sz w:val="24"/>
                <w:szCs w:val="24"/>
              </w:rPr>
              <w:t>This week we will be learning to add, subtract and order fractions.</w:t>
            </w:r>
          </w:p>
          <w:p w:rsidR="00FB087C" w:rsidRDefault="00FB087C" w:rsidP="005F3A96">
            <w:pPr>
              <w:rPr>
                <w:rFonts w:ascii="Comic Sans MS" w:hAnsi="Comic Sans MS"/>
                <w:sz w:val="24"/>
                <w:szCs w:val="24"/>
              </w:rPr>
            </w:pPr>
            <w:r>
              <w:rPr>
                <w:rFonts w:ascii="Comic Sans MS" w:hAnsi="Comic Sans MS"/>
                <w:sz w:val="24"/>
                <w:szCs w:val="24"/>
              </w:rPr>
              <w:t>I’m planning on doing a live lesson on Monday 8</w:t>
            </w:r>
            <w:r w:rsidRPr="00FB087C">
              <w:rPr>
                <w:rFonts w:ascii="Comic Sans MS" w:hAnsi="Comic Sans MS"/>
                <w:sz w:val="24"/>
                <w:szCs w:val="24"/>
                <w:vertAlign w:val="superscript"/>
              </w:rPr>
              <w:t>th</w:t>
            </w:r>
            <w:r>
              <w:rPr>
                <w:rFonts w:ascii="Comic Sans MS" w:hAnsi="Comic Sans MS"/>
                <w:sz w:val="24"/>
                <w:szCs w:val="24"/>
              </w:rPr>
              <w:t xml:space="preserve"> as we have not tried a live maths lesson yet. After that all the fractions lessons will be video lessons as a few of you have been saying you find the maths videos useful. </w:t>
            </w:r>
          </w:p>
          <w:p w:rsidR="00FB087C" w:rsidRDefault="00FB087C" w:rsidP="005F3A96">
            <w:pPr>
              <w:rPr>
                <w:rFonts w:ascii="Comic Sans MS" w:hAnsi="Comic Sans MS"/>
                <w:sz w:val="24"/>
                <w:szCs w:val="24"/>
              </w:rPr>
            </w:pPr>
            <w:r>
              <w:rPr>
                <w:rFonts w:ascii="Comic Sans MS" w:hAnsi="Comic Sans MS"/>
                <w:sz w:val="24"/>
                <w:szCs w:val="24"/>
              </w:rPr>
              <w:t>In one of the maths video lessons I’m using an interactive fraction wall and I try to show you the link to it so that you can use it at home. I’ve watched the video back and have realised that you can’t actually see the web link! Not very helpful! I’ve typed it here instead:</w:t>
            </w:r>
          </w:p>
          <w:p w:rsidR="00FB087C" w:rsidRDefault="00FB087C" w:rsidP="005F3A96">
            <w:pPr>
              <w:rPr>
                <w:rFonts w:ascii="Comic Sans MS" w:hAnsi="Comic Sans MS"/>
                <w:sz w:val="24"/>
                <w:szCs w:val="24"/>
              </w:rPr>
            </w:pPr>
            <w:hyperlink r:id="rId4" w:history="1">
              <w:r w:rsidRPr="001652C4">
                <w:rPr>
                  <w:rStyle w:val="Hyperlink"/>
                  <w:rFonts w:ascii="Comic Sans MS" w:hAnsi="Comic Sans MS"/>
                  <w:sz w:val="24"/>
                  <w:szCs w:val="24"/>
                </w:rPr>
                <w:t>https://www.visnos.com/demos/fraction-wall</w:t>
              </w:r>
            </w:hyperlink>
          </w:p>
          <w:p w:rsidR="00704538" w:rsidRPr="00CE1C1D" w:rsidRDefault="00704538" w:rsidP="005F3A96">
            <w:pPr>
              <w:rPr>
                <w:rFonts w:ascii="Comic Sans MS" w:hAnsi="Comic Sans MS"/>
                <w:sz w:val="24"/>
                <w:szCs w:val="24"/>
              </w:rPr>
            </w:pPr>
          </w:p>
        </w:tc>
        <w:tc>
          <w:tcPr>
            <w:tcW w:w="4455" w:type="dxa"/>
          </w:tcPr>
          <w:p w:rsidR="00704538" w:rsidRDefault="00704538" w:rsidP="005F3A96">
            <w:pPr>
              <w:rPr>
                <w:rFonts w:ascii="Comic Sans MS" w:hAnsi="Comic Sans MS"/>
                <w:sz w:val="24"/>
                <w:szCs w:val="24"/>
              </w:rPr>
            </w:pPr>
            <w:r w:rsidRPr="00CE1C1D">
              <w:rPr>
                <w:rFonts w:ascii="Comic Sans MS" w:hAnsi="Comic Sans MS"/>
                <w:sz w:val="24"/>
                <w:szCs w:val="24"/>
              </w:rPr>
              <w:t xml:space="preserve">Maths </w:t>
            </w:r>
          </w:p>
          <w:p w:rsidR="00704538" w:rsidRPr="00CE1C1D" w:rsidRDefault="00704538" w:rsidP="005F3A96">
            <w:pPr>
              <w:rPr>
                <w:rFonts w:ascii="Comic Sans MS" w:hAnsi="Comic Sans MS"/>
                <w:sz w:val="24"/>
                <w:szCs w:val="24"/>
              </w:rPr>
            </w:pPr>
            <w:r>
              <w:rPr>
                <w:rFonts w:ascii="Comic Sans MS" w:hAnsi="Comic Sans MS"/>
                <w:sz w:val="24"/>
                <w:szCs w:val="24"/>
              </w:rPr>
              <w:t xml:space="preserve">Find as many ways as possible to make 5000. </w:t>
            </w:r>
          </w:p>
        </w:tc>
      </w:tr>
      <w:tr w:rsidR="00704538" w:rsidRPr="00CE1C1D" w:rsidTr="005F3A96">
        <w:tc>
          <w:tcPr>
            <w:tcW w:w="1713" w:type="dxa"/>
          </w:tcPr>
          <w:p w:rsidR="00704538" w:rsidRPr="00CE1C1D" w:rsidRDefault="00704538" w:rsidP="005F3A96">
            <w:pPr>
              <w:rPr>
                <w:rFonts w:ascii="Comic Sans MS" w:hAnsi="Comic Sans MS"/>
                <w:sz w:val="24"/>
                <w:szCs w:val="24"/>
              </w:rPr>
            </w:pPr>
            <w:r w:rsidRPr="00CE1C1D">
              <w:rPr>
                <w:rFonts w:ascii="Comic Sans MS" w:hAnsi="Comic Sans MS"/>
                <w:sz w:val="24"/>
                <w:szCs w:val="24"/>
              </w:rPr>
              <w:t>English- practice spellings for this week- they are on the school website.</w:t>
            </w:r>
          </w:p>
          <w:p w:rsidR="00704538" w:rsidRPr="00CE1C1D" w:rsidRDefault="00704538" w:rsidP="005F3A96">
            <w:pPr>
              <w:rPr>
                <w:rFonts w:ascii="Comic Sans MS" w:hAnsi="Comic Sans MS"/>
                <w:sz w:val="24"/>
                <w:szCs w:val="24"/>
              </w:rPr>
            </w:pPr>
            <w:r w:rsidRPr="00CE1C1D">
              <w:rPr>
                <w:rFonts w:ascii="Comic Sans MS" w:hAnsi="Comic Sans MS"/>
                <w:sz w:val="24"/>
                <w:szCs w:val="24"/>
              </w:rPr>
              <w:t xml:space="preserve">Try to get someone to test you on them. </w:t>
            </w:r>
          </w:p>
        </w:tc>
        <w:tc>
          <w:tcPr>
            <w:tcW w:w="4094" w:type="dxa"/>
          </w:tcPr>
          <w:p w:rsidR="00704538" w:rsidRPr="00CE1C1D" w:rsidRDefault="00704538" w:rsidP="005F3A96">
            <w:pPr>
              <w:rPr>
                <w:rFonts w:ascii="Comic Sans MS" w:hAnsi="Comic Sans MS"/>
                <w:sz w:val="24"/>
                <w:szCs w:val="24"/>
              </w:rPr>
            </w:pPr>
            <w:r w:rsidRPr="00CE1C1D">
              <w:rPr>
                <w:rFonts w:ascii="Comic Sans MS" w:hAnsi="Comic Sans MS"/>
                <w:sz w:val="24"/>
                <w:szCs w:val="24"/>
              </w:rPr>
              <w:t xml:space="preserve">English </w:t>
            </w:r>
          </w:p>
          <w:p w:rsidR="00704538" w:rsidRDefault="00704538" w:rsidP="005F3A96">
            <w:pPr>
              <w:rPr>
                <w:rFonts w:ascii="Comic Sans MS" w:hAnsi="Comic Sans MS"/>
                <w:sz w:val="24"/>
                <w:szCs w:val="24"/>
              </w:rPr>
            </w:pPr>
            <w:r w:rsidRPr="00CE1C1D">
              <w:rPr>
                <w:rFonts w:ascii="Comic Sans MS" w:hAnsi="Comic Sans MS"/>
                <w:sz w:val="24"/>
                <w:szCs w:val="24"/>
              </w:rPr>
              <w:t>Try the reading comprehension</w:t>
            </w:r>
            <w:r w:rsidR="00A65BD6">
              <w:rPr>
                <w:rFonts w:ascii="Comic Sans MS" w:hAnsi="Comic Sans MS"/>
                <w:sz w:val="24"/>
                <w:szCs w:val="24"/>
              </w:rPr>
              <w:t xml:space="preserve"> on Treasure Island </w:t>
            </w:r>
            <w:r>
              <w:rPr>
                <w:rFonts w:ascii="Comic Sans MS" w:hAnsi="Comic Sans MS"/>
                <w:sz w:val="24"/>
                <w:szCs w:val="24"/>
              </w:rPr>
              <w:t>and try to answer the questions.</w:t>
            </w:r>
          </w:p>
          <w:p w:rsidR="00704538" w:rsidRPr="00CE1C1D" w:rsidRDefault="00704538" w:rsidP="005F3A96">
            <w:pPr>
              <w:rPr>
                <w:rFonts w:ascii="Comic Sans MS" w:hAnsi="Comic Sans MS"/>
                <w:sz w:val="24"/>
                <w:szCs w:val="24"/>
              </w:rPr>
            </w:pPr>
          </w:p>
        </w:tc>
        <w:tc>
          <w:tcPr>
            <w:tcW w:w="8141" w:type="dxa"/>
            <w:gridSpan w:val="3"/>
          </w:tcPr>
          <w:p w:rsidR="00704538" w:rsidRPr="00CE1C1D" w:rsidRDefault="00704538" w:rsidP="005F3A96">
            <w:pPr>
              <w:rPr>
                <w:rFonts w:ascii="Comic Sans MS" w:hAnsi="Comic Sans MS"/>
                <w:sz w:val="24"/>
                <w:szCs w:val="24"/>
              </w:rPr>
            </w:pPr>
            <w:r w:rsidRPr="00CE1C1D">
              <w:rPr>
                <w:rFonts w:ascii="Comic Sans MS" w:hAnsi="Comic Sans MS"/>
                <w:sz w:val="24"/>
                <w:szCs w:val="24"/>
              </w:rPr>
              <w:t>English</w:t>
            </w:r>
          </w:p>
          <w:p w:rsidR="00A65BD6" w:rsidRDefault="00A65BD6" w:rsidP="005F3A96">
            <w:pPr>
              <w:rPr>
                <w:rFonts w:ascii="Comic Sans MS" w:hAnsi="Comic Sans MS"/>
                <w:sz w:val="24"/>
                <w:szCs w:val="24"/>
              </w:rPr>
            </w:pPr>
            <w:r>
              <w:rPr>
                <w:rFonts w:ascii="Comic Sans MS" w:hAnsi="Comic Sans MS"/>
                <w:sz w:val="24"/>
                <w:szCs w:val="24"/>
              </w:rPr>
              <w:t>The main focus of English this week is ‘fronted adverbials’ which is basically a fancy way of starting sentences differently.</w:t>
            </w:r>
          </w:p>
          <w:p w:rsidR="00704538" w:rsidRPr="00CE1C1D" w:rsidRDefault="00A65BD6" w:rsidP="005F3A96">
            <w:pPr>
              <w:rPr>
                <w:rFonts w:ascii="Comic Sans MS" w:hAnsi="Comic Sans MS"/>
                <w:sz w:val="24"/>
                <w:szCs w:val="24"/>
              </w:rPr>
            </w:pPr>
            <w:r>
              <w:rPr>
                <w:rFonts w:ascii="Comic Sans MS" w:hAnsi="Comic Sans MS"/>
                <w:sz w:val="24"/>
                <w:szCs w:val="24"/>
              </w:rPr>
              <w:t>I plan on doing some live lessons on this but I will also put a PowerPoint up on the website for anyone who would rather not do the live lessons.</w:t>
            </w:r>
            <w:r w:rsidR="00A3793A">
              <w:rPr>
                <w:rFonts w:ascii="Comic Sans MS" w:hAnsi="Comic Sans MS"/>
                <w:sz w:val="24"/>
                <w:szCs w:val="24"/>
              </w:rPr>
              <w:t xml:space="preserve"> </w:t>
            </w:r>
          </w:p>
        </w:tc>
      </w:tr>
      <w:tr w:rsidR="00704538" w:rsidRPr="00CE1C1D" w:rsidTr="005F3A96">
        <w:tc>
          <w:tcPr>
            <w:tcW w:w="5807" w:type="dxa"/>
            <w:gridSpan w:val="2"/>
          </w:tcPr>
          <w:p w:rsidR="00704538" w:rsidRDefault="00704538" w:rsidP="005F3A96">
            <w:pPr>
              <w:rPr>
                <w:rFonts w:ascii="Comic Sans MS" w:hAnsi="Comic Sans MS"/>
                <w:sz w:val="24"/>
                <w:szCs w:val="24"/>
              </w:rPr>
            </w:pPr>
            <w:r w:rsidRPr="00CE1C1D">
              <w:rPr>
                <w:rFonts w:ascii="Comic Sans MS" w:hAnsi="Comic Sans MS"/>
                <w:sz w:val="24"/>
                <w:szCs w:val="24"/>
              </w:rPr>
              <w:t xml:space="preserve">History </w:t>
            </w:r>
          </w:p>
          <w:p w:rsidR="003809C2" w:rsidRDefault="003809C2" w:rsidP="005F3A96">
            <w:pPr>
              <w:rPr>
                <w:rFonts w:ascii="Comic Sans MS" w:hAnsi="Comic Sans MS"/>
                <w:sz w:val="24"/>
                <w:szCs w:val="24"/>
              </w:rPr>
            </w:pPr>
            <w:r>
              <w:rPr>
                <w:rFonts w:ascii="Comic Sans MS" w:hAnsi="Comic Sans MS"/>
                <w:sz w:val="24"/>
                <w:szCs w:val="24"/>
              </w:rPr>
              <w:lastRenderedPageBreak/>
              <w:t xml:space="preserve">In History this week have been learning about the notorious highwayman Dick Turpin. </w:t>
            </w:r>
          </w:p>
          <w:p w:rsidR="00A3793A" w:rsidRDefault="003809C2" w:rsidP="005F3A96">
            <w:pPr>
              <w:rPr>
                <w:rFonts w:ascii="Comic Sans MS" w:hAnsi="Comic Sans MS"/>
                <w:sz w:val="24"/>
                <w:szCs w:val="24"/>
              </w:rPr>
            </w:pPr>
            <w:r>
              <w:rPr>
                <w:rFonts w:ascii="Comic Sans MS" w:hAnsi="Comic Sans MS"/>
                <w:sz w:val="24"/>
                <w:szCs w:val="24"/>
              </w:rPr>
              <w:t xml:space="preserve">We will use a range of historical sources to create a ‘wanted poster’. </w:t>
            </w:r>
          </w:p>
          <w:p w:rsidR="003809C2" w:rsidRDefault="003809C2" w:rsidP="005F3A96">
            <w:pPr>
              <w:rPr>
                <w:rFonts w:ascii="Comic Sans MS" w:hAnsi="Comic Sans MS"/>
                <w:sz w:val="24"/>
                <w:szCs w:val="24"/>
              </w:rPr>
            </w:pPr>
            <w:r>
              <w:rPr>
                <w:rFonts w:ascii="Comic Sans MS" w:hAnsi="Comic Sans MS"/>
                <w:sz w:val="24"/>
                <w:szCs w:val="24"/>
              </w:rPr>
              <w:t>This will tie in nicely with this week’s art lesson</w:t>
            </w:r>
            <w:r w:rsidR="00A47A84">
              <w:rPr>
                <w:rFonts w:ascii="Comic Sans MS" w:hAnsi="Comic Sans MS"/>
                <w:sz w:val="24"/>
                <w:szCs w:val="24"/>
              </w:rPr>
              <w:t>!</w:t>
            </w:r>
          </w:p>
          <w:p w:rsidR="00704538" w:rsidRPr="00CE1C1D" w:rsidRDefault="00704538" w:rsidP="005F3A96">
            <w:pPr>
              <w:rPr>
                <w:rFonts w:ascii="Comic Sans MS" w:hAnsi="Comic Sans MS"/>
                <w:sz w:val="24"/>
                <w:szCs w:val="24"/>
              </w:rPr>
            </w:pPr>
          </w:p>
        </w:tc>
        <w:tc>
          <w:tcPr>
            <w:tcW w:w="8141" w:type="dxa"/>
            <w:gridSpan w:val="3"/>
          </w:tcPr>
          <w:p w:rsidR="00704538" w:rsidRDefault="00704538" w:rsidP="005F3A96">
            <w:pPr>
              <w:rPr>
                <w:rFonts w:ascii="Comic Sans MS" w:hAnsi="Comic Sans MS"/>
                <w:sz w:val="24"/>
                <w:szCs w:val="24"/>
              </w:rPr>
            </w:pPr>
            <w:r>
              <w:rPr>
                <w:rFonts w:ascii="Comic Sans MS" w:hAnsi="Comic Sans MS"/>
                <w:sz w:val="24"/>
                <w:szCs w:val="24"/>
              </w:rPr>
              <w:lastRenderedPageBreak/>
              <w:t xml:space="preserve"> </w:t>
            </w:r>
            <w:r w:rsidRPr="00CE1C1D">
              <w:rPr>
                <w:rFonts w:ascii="Comic Sans MS" w:hAnsi="Comic Sans MS"/>
                <w:sz w:val="24"/>
                <w:szCs w:val="24"/>
              </w:rPr>
              <w:t>Art</w:t>
            </w:r>
          </w:p>
          <w:p w:rsidR="00704538" w:rsidRPr="00CE1C1D" w:rsidRDefault="00A47A84" w:rsidP="00A3793A">
            <w:pPr>
              <w:rPr>
                <w:rFonts w:ascii="Comic Sans MS" w:hAnsi="Comic Sans MS"/>
                <w:sz w:val="24"/>
                <w:szCs w:val="24"/>
              </w:rPr>
            </w:pPr>
            <w:r>
              <w:rPr>
                <w:rFonts w:ascii="Comic Sans MS" w:hAnsi="Comic Sans MS"/>
                <w:sz w:val="24"/>
                <w:szCs w:val="24"/>
              </w:rPr>
              <w:lastRenderedPageBreak/>
              <w:t xml:space="preserve">This week I have done a video lesson on how to draw a face. I have tried to do the face in the style of Dick Turpin so I can then use this skill for my wanted poster. </w:t>
            </w:r>
            <w:r w:rsidR="003925AC">
              <w:rPr>
                <w:rFonts w:ascii="Comic Sans MS" w:hAnsi="Comic Sans MS"/>
                <w:sz w:val="24"/>
                <w:szCs w:val="24"/>
              </w:rPr>
              <w:t xml:space="preserve"> </w:t>
            </w:r>
          </w:p>
        </w:tc>
      </w:tr>
      <w:tr w:rsidR="000A1978" w:rsidRPr="00CE1C1D" w:rsidTr="00F11B66">
        <w:tc>
          <w:tcPr>
            <w:tcW w:w="5807" w:type="dxa"/>
            <w:gridSpan w:val="2"/>
          </w:tcPr>
          <w:p w:rsidR="000A1978" w:rsidRDefault="000A1978" w:rsidP="005F3A96">
            <w:pPr>
              <w:rPr>
                <w:rFonts w:ascii="Comic Sans MS" w:hAnsi="Comic Sans MS"/>
                <w:sz w:val="24"/>
                <w:szCs w:val="24"/>
              </w:rPr>
            </w:pPr>
            <w:r w:rsidRPr="00CE1C1D">
              <w:rPr>
                <w:rFonts w:ascii="Comic Sans MS" w:hAnsi="Comic Sans MS"/>
                <w:sz w:val="24"/>
                <w:szCs w:val="24"/>
              </w:rPr>
              <w:lastRenderedPageBreak/>
              <w:t xml:space="preserve">Science </w:t>
            </w:r>
            <w:r>
              <w:rPr>
                <w:rFonts w:ascii="Comic Sans MS" w:hAnsi="Comic Sans MS"/>
                <w:sz w:val="24"/>
                <w:szCs w:val="24"/>
              </w:rPr>
              <w:t xml:space="preserve"> </w:t>
            </w:r>
          </w:p>
          <w:p w:rsidR="000A1978" w:rsidRDefault="000A1978" w:rsidP="005F3A96">
            <w:pPr>
              <w:rPr>
                <w:rFonts w:ascii="Comic Sans MS" w:hAnsi="Comic Sans MS"/>
                <w:sz w:val="24"/>
                <w:szCs w:val="24"/>
              </w:rPr>
            </w:pPr>
            <w:r>
              <w:rPr>
                <w:rFonts w:ascii="Comic Sans MS" w:hAnsi="Comic Sans MS"/>
                <w:sz w:val="24"/>
                <w:szCs w:val="24"/>
              </w:rPr>
              <w:t xml:space="preserve">We are in the final week of this topic so I would like you to design a page that summarises all that you have learnt during this topic- how you present the page is entirely up to you. It could be on paper or using multimedia. </w:t>
            </w:r>
          </w:p>
          <w:p w:rsidR="000A1978" w:rsidRPr="00CE1C1D" w:rsidRDefault="000A1978" w:rsidP="00A3793A">
            <w:pPr>
              <w:rPr>
                <w:rFonts w:ascii="Comic Sans MS" w:hAnsi="Comic Sans MS"/>
                <w:sz w:val="24"/>
                <w:szCs w:val="24"/>
              </w:rPr>
            </w:pPr>
          </w:p>
        </w:tc>
        <w:tc>
          <w:tcPr>
            <w:tcW w:w="8141" w:type="dxa"/>
            <w:gridSpan w:val="3"/>
          </w:tcPr>
          <w:p w:rsidR="000A1978" w:rsidRDefault="000A1978" w:rsidP="005F3A96">
            <w:pPr>
              <w:rPr>
                <w:rFonts w:ascii="Comic Sans MS" w:hAnsi="Comic Sans MS"/>
                <w:sz w:val="24"/>
                <w:szCs w:val="24"/>
              </w:rPr>
            </w:pPr>
            <w:r w:rsidRPr="00CE1C1D">
              <w:rPr>
                <w:rFonts w:ascii="Comic Sans MS" w:hAnsi="Comic Sans MS"/>
                <w:sz w:val="24"/>
                <w:szCs w:val="24"/>
              </w:rPr>
              <w:t xml:space="preserve">ICT </w:t>
            </w:r>
          </w:p>
          <w:p w:rsidR="000A1978" w:rsidRDefault="000A1978" w:rsidP="005F3A96">
            <w:pPr>
              <w:rPr>
                <w:rFonts w:ascii="Comic Sans MS" w:hAnsi="Comic Sans MS"/>
                <w:sz w:val="24"/>
                <w:szCs w:val="24"/>
              </w:rPr>
            </w:pPr>
            <w:r>
              <w:rPr>
                <w:rFonts w:ascii="Comic Sans MS" w:hAnsi="Comic Sans MS"/>
                <w:sz w:val="24"/>
                <w:szCs w:val="24"/>
              </w:rPr>
              <w:t>We have been learning about the importance of having strong passwords.</w:t>
            </w:r>
          </w:p>
          <w:p w:rsidR="000A1978" w:rsidRPr="00CE1C1D" w:rsidRDefault="000A1978" w:rsidP="005F3A96">
            <w:pPr>
              <w:rPr>
                <w:rFonts w:ascii="Comic Sans MS" w:hAnsi="Comic Sans MS"/>
                <w:sz w:val="24"/>
                <w:szCs w:val="24"/>
              </w:rPr>
            </w:pPr>
            <w:r>
              <w:rPr>
                <w:rFonts w:ascii="Comic Sans MS" w:hAnsi="Comic Sans MS"/>
                <w:sz w:val="24"/>
                <w:szCs w:val="24"/>
              </w:rPr>
              <w:t xml:space="preserve">On the website there is a lesson presentation and some activities to accompany it. </w:t>
            </w:r>
          </w:p>
          <w:p w:rsidR="000A1978" w:rsidRDefault="000A1978" w:rsidP="005F3A96">
            <w:pPr>
              <w:rPr>
                <w:rFonts w:ascii="Comic Sans MS" w:hAnsi="Comic Sans MS"/>
                <w:sz w:val="24"/>
                <w:szCs w:val="24"/>
              </w:rPr>
            </w:pPr>
          </w:p>
          <w:p w:rsidR="000A1978" w:rsidRPr="00CE1C1D" w:rsidRDefault="000A1978" w:rsidP="005F3A96">
            <w:pPr>
              <w:rPr>
                <w:rFonts w:ascii="Comic Sans MS" w:hAnsi="Comic Sans MS"/>
                <w:sz w:val="24"/>
                <w:szCs w:val="24"/>
              </w:rPr>
            </w:pPr>
            <w:r>
              <w:rPr>
                <w:rFonts w:ascii="Comic Sans MS" w:hAnsi="Comic Sans MS"/>
                <w:sz w:val="24"/>
                <w:szCs w:val="24"/>
              </w:rPr>
              <w:t xml:space="preserve"> </w:t>
            </w:r>
          </w:p>
        </w:tc>
      </w:tr>
      <w:tr w:rsidR="00704538" w:rsidRPr="00CE1C1D" w:rsidTr="005F3A96">
        <w:tc>
          <w:tcPr>
            <w:tcW w:w="5807" w:type="dxa"/>
            <w:gridSpan w:val="2"/>
          </w:tcPr>
          <w:p w:rsidR="00704538" w:rsidRDefault="00704538" w:rsidP="005F3A96">
            <w:pPr>
              <w:rPr>
                <w:rFonts w:ascii="Comic Sans MS" w:hAnsi="Comic Sans MS"/>
                <w:sz w:val="24"/>
                <w:szCs w:val="24"/>
              </w:rPr>
            </w:pPr>
            <w:r w:rsidRPr="00CE1C1D">
              <w:rPr>
                <w:rFonts w:ascii="Comic Sans MS" w:hAnsi="Comic Sans MS"/>
                <w:sz w:val="24"/>
                <w:szCs w:val="24"/>
              </w:rPr>
              <w:t xml:space="preserve">PSHE </w:t>
            </w:r>
          </w:p>
          <w:p w:rsidR="00704538" w:rsidRDefault="00A3793A" w:rsidP="00A3793A">
            <w:pPr>
              <w:rPr>
                <w:rFonts w:ascii="Comic Sans MS" w:hAnsi="Comic Sans MS"/>
                <w:sz w:val="24"/>
                <w:szCs w:val="24"/>
              </w:rPr>
            </w:pPr>
            <w:r>
              <w:rPr>
                <w:rFonts w:ascii="Comic Sans MS" w:hAnsi="Comic Sans MS"/>
                <w:sz w:val="24"/>
                <w:szCs w:val="24"/>
              </w:rPr>
              <w:t xml:space="preserve">Advertising lesson </w:t>
            </w:r>
          </w:p>
          <w:p w:rsidR="00FB087C" w:rsidRPr="00CE1C1D" w:rsidRDefault="00FB087C" w:rsidP="00A3793A">
            <w:pPr>
              <w:rPr>
                <w:rFonts w:ascii="Comic Sans MS" w:hAnsi="Comic Sans MS"/>
                <w:sz w:val="24"/>
                <w:szCs w:val="24"/>
              </w:rPr>
            </w:pPr>
            <w:r>
              <w:rPr>
                <w:rFonts w:ascii="Comic Sans MS" w:hAnsi="Comic Sans MS"/>
                <w:sz w:val="24"/>
                <w:szCs w:val="24"/>
              </w:rPr>
              <w:t xml:space="preserve">This </w:t>
            </w:r>
            <w:r w:rsidR="00394E1D">
              <w:rPr>
                <w:rFonts w:ascii="Comic Sans MS" w:hAnsi="Comic Sans MS"/>
                <w:sz w:val="24"/>
                <w:szCs w:val="24"/>
              </w:rPr>
              <w:t>week’s</w:t>
            </w:r>
            <w:r>
              <w:rPr>
                <w:rFonts w:ascii="Comic Sans MS" w:hAnsi="Comic Sans MS"/>
                <w:sz w:val="24"/>
                <w:szCs w:val="24"/>
              </w:rPr>
              <w:t xml:space="preserve"> lesson i</w:t>
            </w:r>
            <w:r w:rsidR="00394E1D">
              <w:rPr>
                <w:rFonts w:ascii="Comic Sans MS" w:hAnsi="Comic Sans MS"/>
                <w:sz w:val="24"/>
                <w:szCs w:val="24"/>
              </w:rPr>
              <w:t xml:space="preserve">s going to be about advertising. It will look at the way businesses use advertising to make more money. There will be a PowerPoint on the website along with some resources that involve designing an advert of your own. </w:t>
            </w:r>
          </w:p>
        </w:tc>
        <w:tc>
          <w:tcPr>
            <w:tcW w:w="1843" w:type="dxa"/>
          </w:tcPr>
          <w:p w:rsidR="00704538" w:rsidRDefault="00704538" w:rsidP="005F3A96">
            <w:pPr>
              <w:rPr>
                <w:rFonts w:ascii="Comic Sans MS" w:hAnsi="Comic Sans MS"/>
                <w:sz w:val="24"/>
                <w:szCs w:val="24"/>
              </w:rPr>
            </w:pPr>
            <w:r w:rsidRPr="00CE1C1D">
              <w:rPr>
                <w:rFonts w:ascii="Comic Sans MS" w:hAnsi="Comic Sans MS"/>
                <w:sz w:val="24"/>
                <w:szCs w:val="24"/>
              </w:rPr>
              <w:t>PE</w:t>
            </w:r>
          </w:p>
          <w:p w:rsidR="00704538" w:rsidRPr="00CE1C1D" w:rsidRDefault="00704538" w:rsidP="005F3A96">
            <w:pPr>
              <w:rPr>
                <w:rFonts w:ascii="Comic Sans MS" w:hAnsi="Comic Sans MS"/>
                <w:sz w:val="24"/>
                <w:szCs w:val="24"/>
              </w:rPr>
            </w:pPr>
            <w:r>
              <w:rPr>
                <w:rFonts w:ascii="Comic Sans MS" w:hAnsi="Comic Sans MS"/>
                <w:sz w:val="24"/>
                <w:szCs w:val="24"/>
              </w:rPr>
              <w:t>Have a go at the Joe Wicks daily workouts.</w:t>
            </w:r>
          </w:p>
        </w:tc>
        <w:tc>
          <w:tcPr>
            <w:tcW w:w="1843" w:type="dxa"/>
          </w:tcPr>
          <w:p w:rsidR="00704538" w:rsidRDefault="00704538" w:rsidP="005F3A96">
            <w:pPr>
              <w:rPr>
                <w:rFonts w:ascii="Comic Sans MS" w:hAnsi="Comic Sans MS"/>
                <w:sz w:val="24"/>
                <w:szCs w:val="24"/>
              </w:rPr>
            </w:pPr>
            <w:r w:rsidRPr="00CE1C1D">
              <w:rPr>
                <w:rFonts w:ascii="Comic Sans MS" w:hAnsi="Comic Sans MS"/>
                <w:sz w:val="24"/>
                <w:szCs w:val="24"/>
              </w:rPr>
              <w:t>PE</w:t>
            </w:r>
          </w:p>
          <w:p w:rsidR="00704538" w:rsidRPr="00CE1C1D" w:rsidRDefault="00704538" w:rsidP="005F3A96">
            <w:pPr>
              <w:rPr>
                <w:rFonts w:ascii="Comic Sans MS" w:hAnsi="Comic Sans MS"/>
                <w:sz w:val="24"/>
                <w:szCs w:val="24"/>
              </w:rPr>
            </w:pPr>
            <w:r>
              <w:rPr>
                <w:rFonts w:ascii="Comic Sans MS" w:hAnsi="Comic Sans MS"/>
                <w:sz w:val="24"/>
                <w:szCs w:val="24"/>
              </w:rPr>
              <w:t xml:space="preserve">Go for a walk or jog in your garden or local area (as long as it is safe). </w:t>
            </w:r>
          </w:p>
        </w:tc>
        <w:tc>
          <w:tcPr>
            <w:tcW w:w="4455" w:type="dxa"/>
          </w:tcPr>
          <w:p w:rsidR="00704538" w:rsidRDefault="00704538" w:rsidP="005F3A96">
            <w:pPr>
              <w:rPr>
                <w:rFonts w:ascii="Comic Sans MS" w:hAnsi="Comic Sans MS"/>
                <w:sz w:val="24"/>
                <w:szCs w:val="24"/>
              </w:rPr>
            </w:pPr>
            <w:r>
              <w:rPr>
                <w:rFonts w:ascii="Comic Sans MS" w:hAnsi="Comic Sans MS"/>
                <w:sz w:val="24"/>
                <w:szCs w:val="24"/>
              </w:rPr>
              <w:t>PE</w:t>
            </w:r>
            <w:bookmarkStart w:id="0" w:name="_GoBack"/>
            <w:bookmarkEnd w:id="0"/>
          </w:p>
          <w:p w:rsidR="00704538" w:rsidRDefault="00704538" w:rsidP="005F3A96">
            <w:pPr>
              <w:rPr>
                <w:rFonts w:ascii="Comic Sans MS" w:hAnsi="Comic Sans MS"/>
                <w:sz w:val="24"/>
                <w:szCs w:val="24"/>
              </w:rPr>
            </w:pPr>
            <w:r>
              <w:rPr>
                <w:rFonts w:ascii="Comic Sans MS" w:hAnsi="Comic Sans MS"/>
                <w:sz w:val="24"/>
                <w:szCs w:val="24"/>
              </w:rPr>
              <w:t>Try and do this mini circuit.</w:t>
            </w:r>
          </w:p>
          <w:p w:rsidR="00704538" w:rsidRDefault="00704538" w:rsidP="005F3A96">
            <w:pPr>
              <w:rPr>
                <w:rFonts w:ascii="Comic Sans MS" w:hAnsi="Comic Sans MS"/>
                <w:sz w:val="24"/>
                <w:szCs w:val="24"/>
              </w:rPr>
            </w:pPr>
            <w:r>
              <w:rPr>
                <w:rFonts w:ascii="Comic Sans MS" w:hAnsi="Comic Sans MS"/>
                <w:sz w:val="24"/>
                <w:szCs w:val="24"/>
              </w:rPr>
              <w:t>20 seconds wall sits</w:t>
            </w:r>
          </w:p>
          <w:p w:rsidR="00704538" w:rsidRDefault="00704538" w:rsidP="005F3A96">
            <w:pPr>
              <w:rPr>
                <w:rFonts w:ascii="Comic Sans MS" w:hAnsi="Comic Sans MS"/>
                <w:sz w:val="24"/>
                <w:szCs w:val="24"/>
              </w:rPr>
            </w:pPr>
            <w:r>
              <w:rPr>
                <w:rFonts w:ascii="Comic Sans MS" w:hAnsi="Comic Sans MS"/>
                <w:sz w:val="24"/>
                <w:szCs w:val="24"/>
              </w:rPr>
              <w:t>20 seconds star jumps</w:t>
            </w:r>
          </w:p>
          <w:p w:rsidR="00704538" w:rsidRDefault="00704538" w:rsidP="005F3A96">
            <w:pPr>
              <w:rPr>
                <w:rFonts w:ascii="Comic Sans MS" w:hAnsi="Comic Sans MS"/>
                <w:sz w:val="24"/>
                <w:szCs w:val="24"/>
              </w:rPr>
            </w:pPr>
            <w:r>
              <w:rPr>
                <w:rFonts w:ascii="Comic Sans MS" w:hAnsi="Comic Sans MS"/>
                <w:sz w:val="24"/>
                <w:szCs w:val="24"/>
              </w:rPr>
              <w:t>20 seconds sit ups</w:t>
            </w:r>
          </w:p>
          <w:p w:rsidR="00704538" w:rsidRDefault="00704538" w:rsidP="005F3A96">
            <w:pPr>
              <w:rPr>
                <w:rFonts w:ascii="Comic Sans MS" w:hAnsi="Comic Sans MS"/>
                <w:sz w:val="24"/>
                <w:szCs w:val="24"/>
              </w:rPr>
            </w:pPr>
            <w:r>
              <w:rPr>
                <w:rFonts w:ascii="Comic Sans MS" w:hAnsi="Comic Sans MS"/>
                <w:sz w:val="24"/>
                <w:szCs w:val="24"/>
              </w:rPr>
              <w:t xml:space="preserve">20 seconds jumping </w:t>
            </w:r>
          </w:p>
          <w:p w:rsidR="00704538" w:rsidRDefault="00704538" w:rsidP="005F3A96">
            <w:pPr>
              <w:rPr>
                <w:rFonts w:ascii="Comic Sans MS" w:hAnsi="Comic Sans MS"/>
                <w:sz w:val="24"/>
                <w:szCs w:val="24"/>
              </w:rPr>
            </w:pPr>
            <w:r>
              <w:rPr>
                <w:rFonts w:ascii="Comic Sans MS" w:hAnsi="Comic Sans MS"/>
                <w:sz w:val="24"/>
                <w:szCs w:val="24"/>
              </w:rPr>
              <w:t>20 seconds running on the spot.</w:t>
            </w:r>
          </w:p>
          <w:p w:rsidR="00704538" w:rsidRDefault="00704538" w:rsidP="005F3A96">
            <w:pPr>
              <w:rPr>
                <w:rFonts w:ascii="Comic Sans MS" w:hAnsi="Comic Sans MS"/>
                <w:sz w:val="24"/>
                <w:szCs w:val="24"/>
              </w:rPr>
            </w:pPr>
          </w:p>
          <w:p w:rsidR="00704538" w:rsidRDefault="00704538" w:rsidP="005F3A96">
            <w:pPr>
              <w:rPr>
                <w:rFonts w:ascii="Comic Sans MS" w:hAnsi="Comic Sans MS"/>
                <w:sz w:val="24"/>
                <w:szCs w:val="24"/>
              </w:rPr>
            </w:pPr>
            <w:r>
              <w:rPr>
                <w:rFonts w:ascii="Comic Sans MS" w:hAnsi="Comic Sans MS"/>
                <w:sz w:val="24"/>
                <w:szCs w:val="24"/>
              </w:rPr>
              <w:t xml:space="preserve">Repeat it three times. </w:t>
            </w:r>
          </w:p>
          <w:p w:rsidR="00704538" w:rsidRPr="00CE1C1D" w:rsidRDefault="00704538" w:rsidP="005F3A96">
            <w:pPr>
              <w:rPr>
                <w:rFonts w:ascii="Comic Sans MS" w:hAnsi="Comic Sans MS"/>
                <w:sz w:val="24"/>
                <w:szCs w:val="24"/>
              </w:rPr>
            </w:pPr>
            <w:r>
              <w:rPr>
                <w:rFonts w:ascii="Comic Sans MS" w:hAnsi="Comic Sans MS"/>
                <w:sz w:val="24"/>
                <w:szCs w:val="24"/>
              </w:rPr>
              <w:t xml:space="preserve">Try it again but this time for longer than 20 seconds. </w:t>
            </w:r>
          </w:p>
        </w:tc>
      </w:tr>
    </w:tbl>
    <w:p w:rsidR="00704538" w:rsidRPr="00CE1C1D" w:rsidRDefault="00704538" w:rsidP="00704538">
      <w:pPr>
        <w:rPr>
          <w:rFonts w:ascii="Comic Sans MS" w:hAnsi="Comic Sans MS"/>
          <w:sz w:val="24"/>
          <w:szCs w:val="24"/>
        </w:rPr>
      </w:pPr>
    </w:p>
    <w:p w:rsidR="00704538" w:rsidRDefault="00704538" w:rsidP="00704538"/>
    <w:p w:rsidR="00704538" w:rsidRDefault="00704538" w:rsidP="00704538"/>
    <w:p w:rsidR="00704538" w:rsidRDefault="00704538" w:rsidP="00704538"/>
    <w:p w:rsidR="00ED4B2F" w:rsidRDefault="000A1978"/>
    <w:sectPr w:rsidR="00ED4B2F" w:rsidSect="006C50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38"/>
    <w:rsid w:val="000A1978"/>
    <w:rsid w:val="000D3BAD"/>
    <w:rsid w:val="003809C2"/>
    <w:rsid w:val="003925AC"/>
    <w:rsid w:val="00394E1D"/>
    <w:rsid w:val="0063399D"/>
    <w:rsid w:val="00704538"/>
    <w:rsid w:val="00A3793A"/>
    <w:rsid w:val="00A47A84"/>
    <w:rsid w:val="00A65BD6"/>
    <w:rsid w:val="00DF4E87"/>
    <w:rsid w:val="00EA3D53"/>
    <w:rsid w:val="00FB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34AD1-36BC-4C78-AF05-42073491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5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snos.com/demos/fraction-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2021-02-01T15:58:00Z</dcterms:created>
  <dcterms:modified xsi:type="dcterms:W3CDTF">2021-02-03T08:18:00Z</dcterms:modified>
</cp:coreProperties>
</file>