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1F" w:rsidRPr="0010688E" w:rsidRDefault="00987C1F" w:rsidP="00987C1F">
      <w:pPr>
        <w:rPr>
          <w:rFonts w:ascii="Comic Sans MS" w:hAnsi="Comic Sans MS"/>
          <w:sz w:val="24"/>
          <w:szCs w:val="24"/>
          <w:u w:val="single"/>
        </w:rPr>
      </w:pPr>
      <w:r w:rsidRPr="0010688E">
        <w:rPr>
          <w:rFonts w:ascii="Comic Sans MS" w:hAnsi="Comic Sans MS"/>
          <w:sz w:val="24"/>
          <w:szCs w:val="24"/>
          <w:u w:val="single"/>
        </w:rPr>
        <w:t>Home Learning Grid</w:t>
      </w:r>
      <w:r>
        <w:rPr>
          <w:rFonts w:ascii="Comic Sans MS" w:hAnsi="Comic Sans MS"/>
          <w:sz w:val="24"/>
          <w:szCs w:val="24"/>
          <w:u w:val="single"/>
        </w:rPr>
        <w:t xml:space="preserve"> 18</w:t>
      </w:r>
      <w:r w:rsidRPr="0010688E">
        <w:rPr>
          <w:rFonts w:ascii="Comic Sans MS" w:hAnsi="Comic Sans MS"/>
          <w:sz w:val="24"/>
          <w:szCs w:val="24"/>
          <w:u w:val="single"/>
        </w:rPr>
        <w:t>.1.21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3"/>
        <w:gridCol w:w="2050"/>
        <w:gridCol w:w="4029"/>
        <w:gridCol w:w="3402"/>
        <w:gridCol w:w="2754"/>
      </w:tblGrid>
      <w:tr w:rsidR="00987C1F" w:rsidRPr="00CE1C1D" w:rsidTr="008529E9">
        <w:tc>
          <w:tcPr>
            <w:tcW w:w="7792" w:type="dxa"/>
            <w:gridSpan w:val="3"/>
          </w:tcPr>
          <w:p w:rsidR="00987C1F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Maths </w:t>
            </w:r>
            <w:r>
              <w:rPr>
                <w:rFonts w:ascii="Comic Sans MS" w:hAnsi="Comic Sans MS"/>
                <w:sz w:val="24"/>
                <w:szCs w:val="24"/>
              </w:rPr>
              <w:t>(2-3 days)</w:t>
            </w:r>
          </w:p>
          <w:p w:rsidR="00987C1F" w:rsidRDefault="00987C1F" w:rsidP="00414B9E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9331B">
              <w:rPr>
                <w:rFonts w:ascii="Comic Sans MS" w:hAnsi="Comic Sans MS"/>
                <w:sz w:val="24"/>
                <w:szCs w:val="24"/>
              </w:rPr>
              <w:t xml:space="preserve">Data Handling- using Venn diagrams and pictograms </w:t>
            </w:r>
          </w:p>
          <w:p w:rsidR="00C9331B" w:rsidRDefault="00C9331B" w:rsidP="00414B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made some videos explaining how to use Venn diagrams and pictograms and put them on the school website.</w:t>
            </w:r>
          </w:p>
          <w:p w:rsidR="00C9331B" w:rsidRPr="00CE1C1D" w:rsidRDefault="00C9331B" w:rsidP="00414B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There will also be some resources to go with them.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87C1F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Maths </w:t>
            </w:r>
          </w:p>
          <w:p w:rsidR="00987C1F" w:rsidRDefault="00414B9E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7    8     4</w:t>
            </w:r>
          </w:p>
          <w:p w:rsidR="00987C1F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different numbers can you make?</w:t>
            </w:r>
          </w:p>
          <w:p w:rsidR="00987C1F" w:rsidRDefault="00414B9E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 example:  or 784</w:t>
            </w:r>
            <w:r w:rsidR="00987C1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87C1F" w:rsidRDefault="00414B9E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about 87 x 4</w:t>
            </w:r>
            <w:r w:rsidR="00987C1F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987C1F" w:rsidRPr="00CE1C1D" w:rsidRDefault="00414B9E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 even 74 x 8</w:t>
            </w:r>
            <w:r w:rsidR="00987C1F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754" w:type="dxa"/>
          </w:tcPr>
          <w:p w:rsidR="00987C1F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Maths </w:t>
            </w:r>
          </w:p>
          <w:p w:rsidR="00987C1F" w:rsidRPr="00CE1C1D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as</w:t>
            </w:r>
            <w:r w:rsidR="00414B9E">
              <w:rPr>
                <w:rFonts w:ascii="Comic Sans MS" w:hAnsi="Comic Sans MS"/>
                <w:sz w:val="24"/>
                <w:szCs w:val="24"/>
              </w:rPr>
              <w:t xml:space="preserve"> many ways as possible to make 2</w:t>
            </w:r>
            <w:r>
              <w:rPr>
                <w:rFonts w:ascii="Comic Sans MS" w:hAnsi="Comic Sans MS"/>
                <w:sz w:val="24"/>
                <w:szCs w:val="24"/>
              </w:rPr>
              <w:t xml:space="preserve">000. </w:t>
            </w:r>
          </w:p>
        </w:tc>
      </w:tr>
      <w:tr w:rsidR="00987C1F" w:rsidRPr="00CE1C1D" w:rsidTr="008529E9">
        <w:tc>
          <w:tcPr>
            <w:tcW w:w="1713" w:type="dxa"/>
          </w:tcPr>
          <w:p w:rsidR="00987C1F" w:rsidRPr="00CE1C1D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English- practice spellings for this week- they are on the school website.</w:t>
            </w:r>
          </w:p>
          <w:p w:rsidR="00987C1F" w:rsidRPr="00CE1C1D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Try to get someone to test you on them. </w:t>
            </w:r>
          </w:p>
        </w:tc>
        <w:tc>
          <w:tcPr>
            <w:tcW w:w="2050" w:type="dxa"/>
          </w:tcPr>
          <w:p w:rsidR="00987C1F" w:rsidRPr="00CE1C1D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English </w:t>
            </w:r>
          </w:p>
          <w:p w:rsidR="00987C1F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Try the reading comprehension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on the famous runner </w:t>
            </w:r>
            <w:r w:rsidR="00D810AB">
              <w:rPr>
                <w:rFonts w:ascii="Comic Sans MS" w:hAnsi="Comic Sans MS"/>
                <w:sz w:val="24"/>
                <w:szCs w:val="24"/>
              </w:rPr>
              <w:t>Usain</w:t>
            </w:r>
            <w:r>
              <w:rPr>
                <w:rFonts w:ascii="Comic Sans MS" w:hAnsi="Comic Sans MS"/>
                <w:sz w:val="24"/>
                <w:szCs w:val="24"/>
              </w:rPr>
              <w:t xml:space="preserve"> Bolt- this should be available on the school website. </w:t>
            </w:r>
          </w:p>
          <w:p w:rsidR="00987C1F" w:rsidRPr="00CE1C1D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9" w:type="dxa"/>
          </w:tcPr>
          <w:p w:rsidR="00987C1F" w:rsidRPr="00CE1C1D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987C1F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Extend your sentences with the words ‘which’, ‘that’ and ‘when’.</w:t>
            </w:r>
          </w:p>
          <w:p w:rsidR="00987C1F" w:rsidRPr="00CE1C1D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Follow the video that I’ve made on the school website about conjunctions- there is a little writing task to go with it.</w:t>
            </w:r>
          </w:p>
        </w:tc>
        <w:tc>
          <w:tcPr>
            <w:tcW w:w="6156" w:type="dxa"/>
            <w:gridSpan w:val="2"/>
          </w:tcPr>
          <w:p w:rsidR="00987C1F" w:rsidRPr="00CE1C1D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English </w:t>
            </w:r>
            <w:r>
              <w:rPr>
                <w:rFonts w:ascii="Comic Sans MS" w:hAnsi="Comic Sans MS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days worth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work)</w:t>
            </w:r>
          </w:p>
          <w:p w:rsidR="00987C1F" w:rsidRDefault="00987C1F" w:rsidP="00987C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an object to write about- it can be any object but it would be good if it was something interesting. You could always use the objects from the video I made. </w:t>
            </w:r>
          </w:p>
          <w:p w:rsidR="00987C1F" w:rsidRDefault="00987C1F" w:rsidP="00987C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plan for a short story about finding one of those objects.</w:t>
            </w:r>
          </w:p>
          <w:p w:rsidR="00987C1F" w:rsidRPr="00CE1C1D" w:rsidRDefault="00987C1F" w:rsidP="00987C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After you have made your plan, try and write it. In some of your sentences try and use some of the conjunctions we practised yesterday. </w:t>
            </w:r>
          </w:p>
        </w:tc>
      </w:tr>
      <w:tr w:rsidR="00987C1F" w:rsidRPr="00CE1C1D" w:rsidTr="008529E9">
        <w:tc>
          <w:tcPr>
            <w:tcW w:w="3763" w:type="dxa"/>
            <w:gridSpan w:val="2"/>
          </w:tcPr>
          <w:p w:rsidR="00987C1F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History </w:t>
            </w:r>
            <w:r>
              <w:rPr>
                <w:rFonts w:ascii="Comic Sans MS" w:hAnsi="Comic Sans MS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days worth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work)</w:t>
            </w:r>
          </w:p>
          <w:p w:rsidR="00987C1F" w:rsidRDefault="00C862DF" w:rsidP="00414B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Tudor Crime and Punishment</w:t>
            </w:r>
          </w:p>
          <w:p w:rsidR="00C862DF" w:rsidRPr="00CE1C1D" w:rsidRDefault="00C862DF" w:rsidP="00414B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love the Tudors’ methods of punishment- talk about bloodthirsty! I would like you to have a look at the PowerPoint I’ve put on the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website. Then, have a look at the pictures- try to figure out what each object is and what it may have been used for. </w:t>
            </w:r>
          </w:p>
        </w:tc>
        <w:tc>
          <w:tcPr>
            <w:tcW w:w="4029" w:type="dxa"/>
          </w:tcPr>
          <w:p w:rsidR="00987C1F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lastRenderedPageBreak/>
              <w:t xml:space="preserve">Spanish </w:t>
            </w:r>
          </w:p>
          <w:p w:rsidR="00987C1F" w:rsidRDefault="006C084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Practising the months of the year.</w:t>
            </w:r>
          </w:p>
          <w:p w:rsidR="006C0847" w:rsidRDefault="006C084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a look at the PowerPoint on Spanish months. </w:t>
            </w:r>
          </w:p>
          <w:p w:rsidR="006C0847" w:rsidRDefault="006C084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Listen to how they are pronounced and look at how they are spelt. </w:t>
            </w:r>
          </w:p>
          <w:p w:rsidR="006C0847" w:rsidRPr="00CE1C1D" w:rsidRDefault="006C084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See how many of them you can remember. How may can you say and spell. </w:t>
            </w:r>
          </w:p>
        </w:tc>
        <w:tc>
          <w:tcPr>
            <w:tcW w:w="3402" w:type="dxa"/>
          </w:tcPr>
          <w:p w:rsidR="00987C1F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lastRenderedPageBreak/>
              <w:t>Art</w:t>
            </w:r>
          </w:p>
          <w:p w:rsidR="00987C1F" w:rsidRPr="00CE1C1D" w:rsidRDefault="006C0847" w:rsidP="00414B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collage of African Pots- best way to do this is a google image search. </w:t>
            </w:r>
          </w:p>
        </w:tc>
        <w:tc>
          <w:tcPr>
            <w:tcW w:w="2754" w:type="dxa"/>
          </w:tcPr>
          <w:p w:rsidR="00987C1F" w:rsidRDefault="00987C1F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RE </w:t>
            </w:r>
          </w:p>
          <w:p w:rsidR="00987C1F" w:rsidRPr="00CE1C1D" w:rsidRDefault="006C084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at the PowerPoint on the Torah (Jewish holy text). See if you can learn two facts about the Torah. Have a look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at the Hebrew writing sheet that I’ve put on the website</w:t>
            </w:r>
            <w:r w:rsidR="004C3FC5">
              <w:rPr>
                <w:rFonts w:ascii="Comic Sans MS" w:hAnsi="Comic Sans MS"/>
                <w:sz w:val="24"/>
                <w:szCs w:val="24"/>
              </w:rPr>
              <w:t>- can you write a message in Hebrew.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9339F" w:rsidRPr="00CE1C1D" w:rsidTr="00A74FD9">
        <w:tc>
          <w:tcPr>
            <w:tcW w:w="7792" w:type="dxa"/>
            <w:gridSpan w:val="3"/>
          </w:tcPr>
          <w:p w:rsidR="0009339F" w:rsidRDefault="0009339F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lastRenderedPageBreak/>
              <w:t xml:space="preserve">Science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days worth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work)</w:t>
            </w:r>
          </w:p>
          <w:p w:rsidR="0009339F" w:rsidRDefault="0009339F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Planets </w:t>
            </w:r>
          </w:p>
          <w:p w:rsidR="0009339F" w:rsidRDefault="0009339F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look at the PowerPoint.</w:t>
            </w:r>
          </w:p>
          <w:p w:rsidR="0009339F" w:rsidRDefault="0009339F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included a fact sheet about the different planets in the solar system.</w:t>
            </w:r>
          </w:p>
          <w:p w:rsidR="0009339F" w:rsidRPr="00CE1C1D" w:rsidRDefault="0009339F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is also an activity where you can design your own planet.</w:t>
            </w:r>
          </w:p>
        </w:tc>
        <w:tc>
          <w:tcPr>
            <w:tcW w:w="3402" w:type="dxa"/>
          </w:tcPr>
          <w:p w:rsidR="0009339F" w:rsidRDefault="0009339F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ICT </w:t>
            </w:r>
          </w:p>
          <w:p w:rsidR="0009339F" w:rsidRDefault="00C9331B" w:rsidP="008529E9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="00D810AB" w:rsidRPr="00F74CD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https://www.thinkuknow.co.uk/8_10/</w:t>
              </w:r>
            </w:hyperlink>
          </w:p>
          <w:p w:rsidR="00D810AB" w:rsidRDefault="00D810AB" w:rsidP="008529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10AB" w:rsidRPr="00CE1C1D" w:rsidRDefault="00D810AB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is a link to an online game about online safety- it’s quite addictive!</w:t>
            </w:r>
          </w:p>
        </w:tc>
        <w:tc>
          <w:tcPr>
            <w:tcW w:w="2754" w:type="dxa"/>
          </w:tcPr>
          <w:p w:rsidR="0009339F" w:rsidRDefault="0009339F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Design Technology </w:t>
            </w:r>
          </w:p>
          <w:p w:rsidR="00D810AB" w:rsidRDefault="00D810AB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are going to learn about how kettles work. </w:t>
            </w:r>
          </w:p>
          <w:p w:rsidR="00D810AB" w:rsidRDefault="00D810AB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With the help of an adult, make a hot drink of your choice.</w:t>
            </w:r>
          </w:p>
          <w:p w:rsidR="00D810AB" w:rsidRPr="00CE1C1D" w:rsidRDefault="00D810AB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*ONLY DO THIS IF YOU HAVE AN ADULT TO HELP YOU*</w:t>
            </w:r>
          </w:p>
        </w:tc>
      </w:tr>
      <w:tr w:rsidR="00017797" w:rsidRPr="00CE1C1D" w:rsidTr="0079599A">
        <w:tc>
          <w:tcPr>
            <w:tcW w:w="3763" w:type="dxa"/>
            <w:gridSpan w:val="2"/>
          </w:tcPr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 xml:space="preserve">PSHE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days worth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work)</w:t>
            </w:r>
          </w:p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Ways of paying for things.</w:t>
            </w:r>
          </w:p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lots of ways for paying for things. There is a PowerPoint on the website that would work best if an adult was able to help.</w:t>
            </w:r>
          </w:p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 would like you to find out what these types of payment are:</w:t>
            </w:r>
          </w:p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Coins</w:t>
            </w:r>
          </w:p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Credit card </w:t>
            </w:r>
          </w:p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Debit card</w:t>
            </w:r>
          </w:p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Contactless payment </w:t>
            </w:r>
          </w:p>
          <w:p w:rsidR="00017797" w:rsidRPr="00CE1C1D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Bank account </w:t>
            </w:r>
          </w:p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out as much as you can about them- make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info page about them. </w:t>
            </w:r>
          </w:p>
          <w:p w:rsidR="00017797" w:rsidRPr="00CE1C1D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9" w:type="dxa"/>
          </w:tcPr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lastRenderedPageBreak/>
              <w:t>PE</w:t>
            </w:r>
          </w:p>
          <w:p w:rsidR="00017797" w:rsidRPr="00CE1C1D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go at the Joe Wicks daily workouts.</w:t>
            </w:r>
          </w:p>
        </w:tc>
        <w:tc>
          <w:tcPr>
            <w:tcW w:w="3402" w:type="dxa"/>
          </w:tcPr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 w:rsidRPr="00CE1C1D">
              <w:rPr>
                <w:rFonts w:ascii="Comic Sans MS" w:hAnsi="Comic Sans MS"/>
                <w:sz w:val="24"/>
                <w:szCs w:val="24"/>
              </w:rPr>
              <w:t>PE</w:t>
            </w:r>
          </w:p>
          <w:p w:rsidR="00017797" w:rsidRPr="00CE1C1D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 for a walk or jog in your garden or local area (as long as it is safe). </w:t>
            </w:r>
          </w:p>
        </w:tc>
        <w:tc>
          <w:tcPr>
            <w:tcW w:w="2754" w:type="dxa"/>
          </w:tcPr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and do this mini circuit.</w:t>
            </w:r>
          </w:p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wall sits</w:t>
            </w:r>
          </w:p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star jumps</w:t>
            </w:r>
          </w:p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sit ups</w:t>
            </w:r>
          </w:p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 seconds jumping </w:t>
            </w:r>
          </w:p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seconds running on the spot.</w:t>
            </w:r>
          </w:p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7797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Repeat it three times. </w:t>
            </w:r>
          </w:p>
          <w:p w:rsidR="00017797" w:rsidRPr="00CE1C1D" w:rsidRDefault="00017797" w:rsidP="008529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Try it again but this time for longer than 20 seconds. </w:t>
            </w:r>
          </w:p>
        </w:tc>
      </w:tr>
    </w:tbl>
    <w:p w:rsidR="00987C1F" w:rsidRPr="00CE1C1D" w:rsidRDefault="00987C1F" w:rsidP="00987C1F">
      <w:pPr>
        <w:rPr>
          <w:rFonts w:ascii="Comic Sans MS" w:hAnsi="Comic Sans MS"/>
          <w:sz w:val="24"/>
          <w:szCs w:val="24"/>
        </w:rPr>
      </w:pPr>
    </w:p>
    <w:p w:rsidR="00ED4B2F" w:rsidRDefault="00C9331B"/>
    <w:sectPr w:rsidR="00ED4B2F" w:rsidSect="006C50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1F"/>
    <w:rsid w:val="00017797"/>
    <w:rsid w:val="0009339F"/>
    <w:rsid w:val="000D3BAD"/>
    <w:rsid w:val="00414B9E"/>
    <w:rsid w:val="004C3FC5"/>
    <w:rsid w:val="00557A9F"/>
    <w:rsid w:val="0063399D"/>
    <w:rsid w:val="006C0847"/>
    <w:rsid w:val="006E370E"/>
    <w:rsid w:val="00987C1F"/>
    <w:rsid w:val="00C862DF"/>
    <w:rsid w:val="00C9331B"/>
    <w:rsid w:val="00D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D030F-48BC-4AD4-9245-F1E7519B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inkuknow.co.uk/8_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2021-01-11T14:19:00Z</dcterms:created>
  <dcterms:modified xsi:type="dcterms:W3CDTF">2021-01-11T20:14:00Z</dcterms:modified>
</cp:coreProperties>
</file>