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C95524" w:rsidP="007E0AF7">
      <w:pPr>
        <w:jc w:val="center"/>
        <w:rPr>
          <w:b/>
          <w:sz w:val="24"/>
        </w:rPr>
      </w:pPr>
      <w:r>
        <w:rPr>
          <w:b/>
          <w:sz w:val="24"/>
        </w:rPr>
        <w:t xml:space="preserve"> </w:t>
      </w:r>
      <w:r w:rsidR="000826EF">
        <w:rPr>
          <w:b/>
          <w:sz w:val="24"/>
        </w:rPr>
        <w:t>Week 6</w:t>
      </w:r>
    </w:p>
    <w:p w:rsidR="0029276A" w:rsidRDefault="000826EF" w:rsidP="007E0AF7">
      <w:pPr>
        <w:jc w:val="center"/>
        <w:rPr>
          <w:b/>
          <w:sz w:val="24"/>
        </w:rPr>
      </w:pPr>
      <w:r>
        <w:rPr>
          <w:b/>
          <w:sz w:val="24"/>
        </w:rPr>
        <w:t>Week beginning 8</w:t>
      </w:r>
      <w:r w:rsidRPr="000826EF">
        <w:rPr>
          <w:b/>
          <w:sz w:val="24"/>
          <w:vertAlign w:val="superscript"/>
        </w:rPr>
        <w:t>th</w:t>
      </w:r>
      <w:r>
        <w:rPr>
          <w:b/>
          <w:sz w:val="24"/>
        </w:rPr>
        <w:t xml:space="preserve"> February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696863">
              <w:rPr>
                <w:sz w:val="24"/>
              </w:rPr>
              <w:t>to find half of a shape</w:t>
            </w:r>
          </w:p>
        </w:tc>
        <w:tc>
          <w:tcPr>
            <w:tcW w:w="4201" w:type="dxa"/>
          </w:tcPr>
          <w:p w:rsidR="00846CFB" w:rsidRDefault="00696863" w:rsidP="00313340">
            <w:pPr>
              <w:rPr>
                <w:sz w:val="24"/>
              </w:rPr>
            </w:pPr>
            <w:r>
              <w:rPr>
                <w:sz w:val="24"/>
              </w:rPr>
              <w:t xml:space="preserve">Go onto the Education City </w:t>
            </w:r>
            <w:r w:rsidR="00FE22F3">
              <w:rPr>
                <w:sz w:val="24"/>
              </w:rPr>
              <w:t>website:</w:t>
            </w:r>
          </w:p>
          <w:p w:rsidR="00696863" w:rsidRDefault="00696863" w:rsidP="00313340">
            <w:pPr>
              <w:rPr>
                <w:color w:val="5B9BD5" w:themeColor="accent1"/>
                <w:sz w:val="24"/>
                <w:u w:val="single"/>
              </w:rPr>
            </w:pPr>
            <w:hyperlink r:id="rId7" w:history="1">
              <w:r w:rsidRPr="00BD0364">
                <w:rPr>
                  <w:rStyle w:val="Hyperlink"/>
                  <w:sz w:val="24"/>
                </w:rPr>
                <w:t>https://go.educationcity.com/search/results/#q=half-your-cake-and-eat-it</w:t>
              </w:r>
            </w:hyperlink>
          </w:p>
          <w:p w:rsidR="00696863" w:rsidRPr="00696863" w:rsidRDefault="00696863" w:rsidP="00313340">
            <w:pPr>
              <w:rPr>
                <w:sz w:val="24"/>
              </w:rPr>
            </w:pPr>
            <w:r>
              <w:rPr>
                <w:sz w:val="24"/>
              </w:rPr>
              <w:t>Year 1 Maths activity – ‘Half your cake and eat it’. Watch the learning activity to find half of a shape. Complete the accompanying worksheet.</w:t>
            </w:r>
          </w:p>
          <w:p w:rsidR="00CB2645" w:rsidRPr="00AB27AC" w:rsidRDefault="00CB2645" w:rsidP="00AB27AC">
            <w:pPr>
              <w:rPr>
                <w:sz w:val="24"/>
              </w:rPr>
            </w:pPr>
            <w:r>
              <w:rPr>
                <w:sz w:val="24"/>
              </w:rPr>
              <w:t xml:space="preserve">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696863">
            <w:pPr>
              <w:rPr>
                <w:sz w:val="24"/>
              </w:rPr>
            </w:pPr>
            <w:r>
              <w:rPr>
                <w:sz w:val="24"/>
              </w:rPr>
              <w:t xml:space="preserve">LO: </w:t>
            </w:r>
            <w:r w:rsidR="0015424F">
              <w:rPr>
                <w:sz w:val="24"/>
              </w:rPr>
              <w:t xml:space="preserve"> </w:t>
            </w:r>
            <w:r w:rsidR="00696863">
              <w:rPr>
                <w:sz w:val="24"/>
              </w:rPr>
              <w:t>Colour in a mindfulness picture.</w:t>
            </w:r>
          </w:p>
        </w:tc>
        <w:tc>
          <w:tcPr>
            <w:tcW w:w="4201" w:type="dxa"/>
          </w:tcPr>
          <w:p w:rsidR="00696863" w:rsidRDefault="00696863" w:rsidP="0015424F">
            <w:pPr>
              <w:rPr>
                <w:sz w:val="24"/>
              </w:rPr>
            </w:pPr>
            <w:r>
              <w:rPr>
                <w:sz w:val="24"/>
              </w:rPr>
              <w:t>Use paint/pencils/felt tips to colour in a mindfulness picture. You could listen to some music while you do it. Take your time. Try to be as neat as possible.</w:t>
            </w:r>
          </w:p>
          <w:p w:rsidR="00313340" w:rsidRDefault="0015424F" w:rsidP="0015424F">
            <w:pPr>
              <w:rPr>
                <w:sz w:val="24"/>
              </w:rPr>
            </w:pPr>
            <w:r>
              <w:rPr>
                <w:sz w:val="24"/>
              </w:rPr>
              <w:t xml:space="preserve">Watch and episode of ‘Art Attack’ on You Tube.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313340">
            <w:pPr>
              <w:rPr>
                <w:sz w:val="24"/>
              </w:rPr>
            </w:pPr>
            <w:r>
              <w:rPr>
                <w:sz w:val="24"/>
              </w:rPr>
              <w:t xml:space="preserve">LO: </w:t>
            </w:r>
            <w:r w:rsidR="0003464F">
              <w:rPr>
                <w:sz w:val="24"/>
              </w:rPr>
              <w:t>To identify rhyming words.</w:t>
            </w:r>
          </w:p>
        </w:tc>
        <w:tc>
          <w:tcPr>
            <w:tcW w:w="4201" w:type="dxa"/>
          </w:tcPr>
          <w:p w:rsidR="00EA75D6" w:rsidRDefault="00EA75D6" w:rsidP="007E0AF7">
            <w:pPr>
              <w:rPr>
                <w:sz w:val="24"/>
              </w:rPr>
            </w:pPr>
            <w:r>
              <w:rPr>
                <w:sz w:val="24"/>
              </w:rPr>
              <w:t xml:space="preserve"> </w:t>
            </w:r>
            <w:r w:rsidR="0003464F">
              <w:rPr>
                <w:sz w:val="24"/>
              </w:rPr>
              <w:t xml:space="preserve">Go onto the BBC </w:t>
            </w:r>
            <w:proofErr w:type="spellStart"/>
            <w:r w:rsidR="0003464F">
              <w:rPr>
                <w:sz w:val="24"/>
              </w:rPr>
              <w:t>Bitesize</w:t>
            </w:r>
            <w:proofErr w:type="spellEnd"/>
            <w:r w:rsidR="0003464F">
              <w:rPr>
                <w:sz w:val="24"/>
              </w:rPr>
              <w:t xml:space="preserve"> lockdown learning website:</w:t>
            </w:r>
          </w:p>
          <w:p w:rsidR="0003464F" w:rsidRDefault="000B2C0E" w:rsidP="007E0AF7">
            <w:pPr>
              <w:rPr>
                <w:color w:val="5B9BD5" w:themeColor="accent1"/>
                <w:sz w:val="24"/>
                <w:u w:val="single"/>
              </w:rPr>
            </w:pPr>
            <w:hyperlink r:id="rId8" w:history="1">
              <w:r w:rsidR="0003464F" w:rsidRPr="00890B07">
                <w:rPr>
                  <w:rStyle w:val="Hyperlink"/>
                  <w:sz w:val="24"/>
                </w:rPr>
                <w:t>https://www.bbc.co.uk/bitesize/topics/zjhhvcw</w:t>
              </w:r>
            </w:hyperlink>
          </w:p>
          <w:p w:rsidR="0003464F" w:rsidRDefault="0003464F" w:rsidP="007E0AF7">
            <w:pPr>
              <w:rPr>
                <w:sz w:val="24"/>
              </w:rPr>
            </w:pPr>
            <w:r>
              <w:rPr>
                <w:sz w:val="24"/>
              </w:rPr>
              <w:t>English KS1 – Types of text: Poems.</w:t>
            </w:r>
          </w:p>
          <w:p w:rsidR="0003464F" w:rsidRDefault="0003464F" w:rsidP="007E0AF7">
            <w:pPr>
              <w:rPr>
                <w:sz w:val="24"/>
              </w:rPr>
            </w:pPr>
            <w:r>
              <w:rPr>
                <w:sz w:val="24"/>
              </w:rPr>
              <w:t xml:space="preserve">Watch the </w:t>
            </w:r>
            <w:proofErr w:type="spellStart"/>
            <w:r>
              <w:rPr>
                <w:sz w:val="24"/>
              </w:rPr>
              <w:t>vidoes</w:t>
            </w:r>
            <w:proofErr w:type="spellEnd"/>
            <w:r>
              <w:rPr>
                <w:sz w:val="24"/>
              </w:rPr>
              <w:t xml:space="preserve"> How to write a poem and What are rhyming words? Complete rhyming word activities. </w:t>
            </w:r>
          </w:p>
          <w:p w:rsidR="0003464F" w:rsidRPr="004319AB" w:rsidRDefault="004319AB" w:rsidP="007E0AF7">
            <w:pPr>
              <w:rPr>
                <w:sz w:val="24"/>
                <w:u w:val="single"/>
              </w:rPr>
            </w:pPr>
            <w:r>
              <w:rPr>
                <w:sz w:val="24"/>
              </w:rPr>
              <w:t xml:space="preserve">Work with an adult, to complete rhyming phrases of poem ‘Jump or jiggle’ by Evelyn Beyer. Match the words/symbols to their rhyming word </w:t>
            </w:r>
            <w:proofErr w:type="spellStart"/>
            <w:r>
              <w:rPr>
                <w:sz w:val="24"/>
              </w:rPr>
              <w:t>eg</w:t>
            </w:r>
            <w:proofErr w:type="spellEnd"/>
            <w:r>
              <w:rPr>
                <w:sz w:val="24"/>
              </w:rPr>
              <w:t xml:space="preserve"> Frogs jump/caterpillars </w:t>
            </w:r>
            <w:r>
              <w:rPr>
                <w:sz w:val="24"/>
                <w:u w:val="single"/>
              </w:rPr>
              <w:t>hump.</w:t>
            </w:r>
          </w:p>
          <w:p w:rsidR="0003464F" w:rsidRPr="0003464F" w:rsidRDefault="0003464F" w:rsidP="007E0AF7">
            <w:pPr>
              <w:rPr>
                <w:sz w:val="24"/>
              </w:rPr>
            </w:pP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6804EB">
              <w:rPr>
                <w:sz w:val="24"/>
              </w:rPr>
              <w:t>To find a half of a shape (simple fractions)</w:t>
            </w:r>
          </w:p>
        </w:tc>
        <w:tc>
          <w:tcPr>
            <w:tcW w:w="4201" w:type="dxa"/>
          </w:tcPr>
          <w:p w:rsidR="00A54586" w:rsidRDefault="004E7637" w:rsidP="00696863">
            <w:pPr>
              <w:rPr>
                <w:color w:val="000000" w:themeColor="text1"/>
                <w:sz w:val="24"/>
              </w:rPr>
            </w:pPr>
            <w:r>
              <w:rPr>
                <w:color w:val="000000" w:themeColor="text1"/>
                <w:sz w:val="24"/>
              </w:rPr>
              <w:t xml:space="preserve"> </w:t>
            </w:r>
            <w:r w:rsidR="006804EB">
              <w:rPr>
                <w:color w:val="000000" w:themeColor="text1"/>
                <w:sz w:val="24"/>
              </w:rPr>
              <w:t xml:space="preserve">Go onto You Tube and search for film ‘Fractions Year 1 – Finding half of shapes’. </w:t>
            </w:r>
          </w:p>
          <w:p w:rsidR="006804EB" w:rsidRPr="004E7637" w:rsidRDefault="006804EB" w:rsidP="00696863">
            <w:pPr>
              <w:rPr>
                <w:color w:val="000000" w:themeColor="text1"/>
                <w:sz w:val="24"/>
              </w:rPr>
            </w:pPr>
            <w:r>
              <w:rPr>
                <w:color w:val="000000" w:themeColor="text1"/>
                <w:sz w:val="24"/>
              </w:rPr>
              <w:t>Activity: Cut out the different shapes (on Finding Half worksheet) and fold each shape into a half. Stick onto the coloured card (only stick one side down).</w:t>
            </w:r>
          </w:p>
        </w:tc>
      </w:tr>
      <w:tr w:rsidR="00B02F7A" w:rsidTr="007467D3">
        <w:trPr>
          <w:trHeight w:val="100"/>
        </w:trPr>
        <w:tc>
          <w:tcPr>
            <w:tcW w:w="1418" w:type="dxa"/>
            <w:vMerge/>
          </w:tcPr>
          <w:p w:rsidR="00B02F7A" w:rsidRDefault="00B02F7A" w:rsidP="00B02F7A">
            <w:pPr>
              <w:jc w:val="center"/>
              <w:rPr>
                <w:sz w:val="24"/>
              </w:rPr>
            </w:pPr>
          </w:p>
        </w:tc>
        <w:tc>
          <w:tcPr>
            <w:tcW w:w="1418" w:type="dxa"/>
          </w:tcPr>
          <w:p w:rsidR="00B02F7A" w:rsidRDefault="00B02F7A" w:rsidP="00B02F7A">
            <w:pPr>
              <w:jc w:val="center"/>
              <w:rPr>
                <w:sz w:val="24"/>
              </w:rPr>
            </w:pPr>
            <w:r>
              <w:rPr>
                <w:sz w:val="24"/>
              </w:rPr>
              <w:t>R.E.</w:t>
            </w:r>
          </w:p>
          <w:p w:rsidR="00B02F7A" w:rsidRDefault="00B02F7A" w:rsidP="00B02F7A">
            <w:pPr>
              <w:jc w:val="center"/>
              <w:rPr>
                <w:sz w:val="24"/>
              </w:rPr>
            </w:pPr>
            <w:r>
              <w:rPr>
                <w:sz w:val="24"/>
              </w:rPr>
              <w:t>Topic: Buddhism</w:t>
            </w:r>
          </w:p>
          <w:p w:rsidR="00B02F7A" w:rsidRDefault="00B02F7A" w:rsidP="00B02F7A">
            <w:pPr>
              <w:jc w:val="center"/>
              <w:rPr>
                <w:sz w:val="24"/>
              </w:rPr>
            </w:pPr>
          </w:p>
        </w:tc>
        <w:tc>
          <w:tcPr>
            <w:tcW w:w="2126" w:type="dxa"/>
          </w:tcPr>
          <w:p w:rsidR="00B02F7A" w:rsidRDefault="00B02F7A" w:rsidP="00B02F7A">
            <w:pPr>
              <w:rPr>
                <w:sz w:val="24"/>
              </w:rPr>
            </w:pPr>
            <w:r>
              <w:rPr>
                <w:sz w:val="24"/>
              </w:rPr>
              <w:t>LO. To know some artefacts found in a Buddhist temple.</w:t>
            </w:r>
          </w:p>
        </w:tc>
        <w:tc>
          <w:tcPr>
            <w:tcW w:w="4201" w:type="dxa"/>
          </w:tcPr>
          <w:p w:rsidR="00B02F7A" w:rsidRDefault="00B02F7A" w:rsidP="00B02F7A">
            <w:pPr>
              <w:rPr>
                <w:sz w:val="24"/>
              </w:rPr>
            </w:pPr>
            <w:r>
              <w:rPr>
                <w:sz w:val="24"/>
              </w:rPr>
              <w:t xml:space="preserve">Go onto </w:t>
            </w:r>
            <w:proofErr w:type="spellStart"/>
            <w:r>
              <w:rPr>
                <w:sz w:val="24"/>
              </w:rPr>
              <w:t>Twinkl</w:t>
            </w:r>
            <w:proofErr w:type="spellEnd"/>
            <w:r>
              <w:rPr>
                <w:sz w:val="24"/>
              </w:rPr>
              <w:t xml:space="preserve">. Search for Buddhist temple and download ‘Places of worship Buddhist Temples KS1’ power point. Read through with an adult. </w:t>
            </w:r>
          </w:p>
          <w:p w:rsidR="00B02F7A" w:rsidRDefault="00B02F7A" w:rsidP="00B02F7A">
            <w:pPr>
              <w:rPr>
                <w:sz w:val="24"/>
              </w:rPr>
            </w:pPr>
            <w:r>
              <w:rPr>
                <w:sz w:val="24"/>
              </w:rPr>
              <w:t xml:space="preserve">Work activity. Match the labels (symbol) to the artefact in the temple worksheet. Either cut and paste the symbol on to the picture of the temple or write the matching words in the given space. </w:t>
            </w:r>
          </w:p>
          <w:p w:rsidR="00B02F7A" w:rsidRDefault="00B02F7A" w:rsidP="00B02F7A">
            <w:pPr>
              <w:rPr>
                <w:sz w:val="24"/>
              </w:rPr>
            </w:pPr>
            <w:r>
              <w:rPr>
                <w:sz w:val="24"/>
              </w:rPr>
              <w:t xml:space="preserve">Listen to Buddhist chants on You Tube. </w:t>
            </w:r>
          </w:p>
        </w:tc>
        <w:bookmarkStart w:id="0" w:name="_GoBack"/>
        <w:bookmarkEnd w:id="0"/>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9404C1">
            <w:pPr>
              <w:rPr>
                <w:sz w:val="24"/>
              </w:rPr>
            </w:pPr>
            <w:r>
              <w:rPr>
                <w:sz w:val="24"/>
              </w:rPr>
              <w:t>LO:</w:t>
            </w:r>
            <w:r w:rsidR="009404C1">
              <w:rPr>
                <w:sz w:val="24"/>
              </w:rPr>
              <w:t xml:space="preserve"> To count in 2s</w:t>
            </w:r>
            <w:r>
              <w:rPr>
                <w:sz w:val="24"/>
              </w:rPr>
              <w:t xml:space="preserve"> </w:t>
            </w:r>
          </w:p>
          <w:p w:rsidR="009404C1" w:rsidRDefault="009404C1" w:rsidP="009404C1">
            <w:pPr>
              <w:rPr>
                <w:sz w:val="24"/>
              </w:rPr>
            </w:pPr>
          </w:p>
          <w:p w:rsidR="009404C1" w:rsidRDefault="009404C1" w:rsidP="009404C1">
            <w:pPr>
              <w:rPr>
                <w:sz w:val="24"/>
              </w:rPr>
            </w:pPr>
          </w:p>
        </w:tc>
        <w:tc>
          <w:tcPr>
            <w:tcW w:w="4201" w:type="dxa"/>
          </w:tcPr>
          <w:p w:rsidR="00413982" w:rsidRDefault="00413982" w:rsidP="007E0AF7">
            <w:pPr>
              <w:rPr>
                <w:sz w:val="24"/>
              </w:rPr>
            </w:pPr>
            <w:r>
              <w:rPr>
                <w:sz w:val="24"/>
              </w:rPr>
              <w:t xml:space="preserve">Go onto You Tube. Watch ‘The counting by two’s song’ by </w:t>
            </w:r>
            <w:proofErr w:type="spellStart"/>
            <w:r>
              <w:rPr>
                <w:sz w:val="24"/>
              </w:rPr>
              <w:t>Scatch</w:t>
            </w:r>
            <w:proofErr w:type="spellEnd"/>
            <w:r>
              <w:rPr>
                <w:sz w:val="24"/>
              </w:rPr>
              <w:t xml:space="preserve"> Garden. You could also watch/dance to ‘Count by 2’ by Jack Hartman. Can you use your 100 square or number line and circle all the numbers counting in 2s from 0 (use your white board maker pen – then you can rub it out afterwards).</w:t>
            </w:r>
          </w:p>
          <w:p w:rsidR="00413982" w:rsidRPr="00413982" w:rsidRDefault="00413982" w:rsidP="007E0AF7">
            <w:pPr>
              <w:rPr>
                <w:sz w:val="24"/>
              </w:rPr>
            </w:pPr>
            <w:r>
              <w:rPr>
                <w:sz w:val="24"/>
              </w:rPr>
              <w:t>Work activity: Cut out the numbers and order them counting in 2s.</w:t>
            </w:r>
          </w:p>
        </w:tc>
      </w:tr>
      <w:tr w:rsidR="008618DE" w:rsidTr="007467D3">
        <w:trPr>
          <w:trHeight w:val="100"/>
        </w:trPr>
        <w:tc>
          <w:tcPr>
            <w:tcW w:w="1418" w:type="dxa"/>
            <w:vMerge/>
          </w:tcPr>
          <w:p w:rsidR="008618DE" w:rsidRDefault="008618DE" w:rsidP="008618DE">
            <w:pPr>
              <w:jc w:val="center"/>
              <w:rPr>
                <w:sz w:val="24"/>
              </w:rPr>
            </w:pPr>
          </w:p>
        </w:tc>
        <w:tc>
          <w:tcPr>
            <w:tcW w:w="1418" w:type="dxa"/>
          </w:tcPr>
          <w:p w:rsidR="008618DE" w:rsidRDefault="008618DE" w:rsidP="008618DE">
            <w:pPr>
              <w:jc w:val="center"/>
              <w:rPr>
                <w:sz w:val="24"/>
              </w:rPr>
            </w:pPr>
            <w:r>
              <w:rPr>
                <w:sz w:val="24"/>
              </w:rPr>
              <w:t xml:space="preserve">Science </w:t>
            </w:r>
          </w:p>
          <w:p w:rsidR="008618DE" w:rsidRDefault="0077221E" w:rsidP="0077221E">
            <w:pPr>
              <w:jc w:val="center"/>
              <w:rPr>
                <w:sz w:val="24"/>
              </w:rPr>
            </w:pPr>
            <w:r>
              <w:rPr>
                <w:sz w:val="24"/>
              </w:rPr>
              <w:t>Mental Health Awareness Week.</w:t>
            </w:r>
          </w:p>
        </w:tc>
        <w:tc>
          <w:tcPr>
            <w:tcW w:w="2126" w:type="dxa"/>
          </w:tcPr>
          <w:p w:rsidR="008618DE" w:rsidRDefault="008618DE" w:rsidP="008618DE">
            <w:pPr>
              <w:rPr>
                <w:sz w:val="24"/>
              </w:rPr>
            </w:pPr>
            <w:r>
              <w:rPr>
                <w:sz w:val="24"/>
              </w:rPr>
              <w:t xml:space="preserve">L.O.  </w:t>
            </w:r>
            <w:r w:rsidR="0077221E">
              <w:rPr>
                <w:sz w:val="24"/>
              </w:rPr>
              <w:t xml:space="preserve">To think about how differently people can feel about situations and explore how we can be more sensitive to this. </w:t>
            </w:r>
          </w:p>
          <w:p w:rsidR="008618DE" w:rsidRDefault="008618DE" w:rsidP="008618DE">
            <w:pPr>
              <w:rPr>
                <w:sz w:val="24"/>
              </w:rPr>
            </w:pPr>
          </w:p>
        </w:tc>
        <w:tc>
          <w:tcPr>
            <w:tcW w:w="4201" w:type="dxa"/>
          </w:tcPr>
          <w:p w:rsidR="00152A6D" w:rsidRDefault="0077221E" w:rsidP="0077221E">
            <w:pPr>
              <w:rPr>
                <w:sz w:val="24"/>
              </w:rPr>
            </w:pPr>
            <w:r>
              <w:rPr>
                <w:sz w:val="24"/>
              </w:rPr>
              <w:t xml:space="preserve">Go onto the Education City website. </w:t>
            </w:r>
          </w:p>
          <w:p w:rsidR="0077221E" w:rsidRDefault="0077221E" w:rsidP="0077221E">
            <w:pPr>
              <w:rPr>
                <w:sz w:val="24"/>
              </w:rPr>
            </w:pPr>
            <w:r>
              <w:rPr>
                <w:sz w:val="24"/>
              </w:rPr>
              <w:t xml:space="preserve">Go to Science FS and activity ‘Emotional Rollercoaster’. Watch/listen to activity. Talk about what you have learned with an adult. </w:t>
            </w:r>
          </w:p>
          <w:p w:rsidR="0077221E" w:rsidRDefault="0077221E" w:rsidP="0077221E">
            <w:pPr>
              <w:rPr>
                <w:sz w:val="24"/>
              </w:rPr>
            </w:pPr>
            <w:r>
              <w:rPr>
                <w:sz w:val="24"/>
              </w:rPr>
              <w:t xml:space="preserve">Complete the accompanying worksheet about emotions. </w:t>
            </w: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552F83" w:rsidP="006D2A65">
            <w:pPr>
              <w:rPr>
                <w:sz w:val="24"/>
              </w:rPr>
            </w:pPr>
            <w:r>
              <w:rPr>
                <w:sz w:val="24"/>
              </w:rPr>
              <w:t xml:space="preserve">LO: </w:t>
            </w:r>
            <w:r w:rsidR="00D16365">
              <w:rPr>
                <w:sz w:val="24"/>
              </w:rPr>
              <w:t>P</w:t>
            </w:r>
            <w:r w:rsidR="00E02572">
              <w:rPr>
                <w:sz w:val="24"/>
              </w:rPr>
              <w:t>honics – To read/spell Phase 3 Tricky Words</w:t>
            </w:r>
          </w:p>
        </w:tc>
        <w:tc>
          <w:tcPr>
            <w:tcW w:w="4201" w:type="dxa"/>
          </w:tcPr>
          <w:p w:rsidR="006D2A65" w:rsidRDefault="0086673D" w:rsidP="00D16365">
            <w:pPr>
              <w:rPr>
                <w:sz w:val="24"/>
              </w:rPr>
            </w:pPr>
            <w:r>
              <w:rPr>
                <w:sz w:val="24"/>
              </w:rPr>
              <w:t>Go onto the Espresso website. Find KS1 Phonics – Stage 2/3 Letters and sounds. Go to Activities Set 3 (g o c k) Complete the read the sentence activity.</w:t>
            </w:r>
          </w:p>
          <w:p w:rsidR="0086673D" w:rsidRDefault="0086673D" w:rsidP="00D16365">
            <w:pPr>
              <w:rPr>
                <w:sz w:val="24"/>
              </w:rPr>
            </w:pPr>
            <w:r>
              <w:rPr>
                <w:sz w:val="24"/>
              </w:rPr>
              <w:t xml:space="preserve">Have a go at some of the other phonics activities on this page. </w:t>
            </w:r>
          </w:p>
          <w:p w:rsidR="0086673D" w:rsidRDefault="00FE45ED" w:rsidP="00D16365">
            <w:pPr>
              <w:rPr>
                <w:sz w:val="24"/>
              </w:rPr>
            </w:pPr>
            <w:r>
              <w:rPr>
                <w:sz w:val="24"/>
              </w:rPr>
              <w:t xml:space="preserve">Complete the CVC spelling activities for words containing s and a sounds. </w:t>
            </w:r>
          </w:p>
          <w:p w:rsidR="0086673D" w:rsidRPr="006D2A65" w:rsidRDefault="0086673D" w:rsidP="00D16365">
            <w:pPr>
              <w:rPr>
                <w:sz w:val="24"/>
              </w:rPr>
            </w:pP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413982">
            <w:pPr>
              <w:rPr>
                <w:sz w:val="24"/>
              </w:rPr>
            </w:pPr>
            <w:r>
              <w:rPr>
                <w:sz w:val="24"/>
              </w:rPr>
              <w:t xml:space="preserve">LO: </w:t>
            </w:r>
            <w:r w:rsidR="00CB2645">
              <w:rPr>
                <w:sz w:val="24"/>
              </w:rPr>
              <w:t xml:space="preserve">To </w:t>
            </w:r>
            <w:r w:rsidR="00413982">
              <w:rPr>
                <w:sz w:val="24"/>
              </w:rPr>
              <w:t>find half of a shape/object.</w:t>
            </w:r>
          </w:p>
        </w:tc>
        <w:tc>
          <w:tcPr>
            <w:tcW w:w="4201" w:type="dxa"/>
          </w:tcPr>
          <w:p w:rsidR="00413982" w:rsidRDefault="00413982" w:rsidP="00413982">
            <w:pPr>
              <w:rPr>
                <w:color w:val="000000" w:themeColor="text1"/>
                <w:sz w:val="24"/>
              </w:rPr>
            </w:pPr>
            <w:r>
              <w:rPr>
                <w:color w:val="000000" w:themeColor="text1"/>
                <w:sz w:val="24"/>
              </w:rPr>
              <w:t xml:space="preserve">Go onto the Education City Website: </w:t>
            </w:r>
          </w:p>
          <w:p w:rsidR="00413982" w:rsidRDefault="00413982" w:rsidP="00413982">
            <w:pPr>
              <w:rPr>
                <w:color w:val="5B9BD5" w:themeColor="accent1"/>
                <w:sz w:val="24"/>
                <w:u w:val="single"/>
              </w:rPr>
            </w:pPr>
            <w:hyperlink r:id="rId9" w:history="1">
              <w:r w:rsidRPr="00BD0364">
                <w:rPr>
                  <w:rStyle w:val="Hyperlink"/>
                  <w:sz w:val="24"/>
                </w:rPr>
                <w:t>https://go.educationcity.com/content/index/26148/3/2/1/null/null/false/false/null/0</w:t>
              </w:r>
            </w:hyperlink>
          </w:p>
          <w:p w:rsidR="00413982" w:rsidRDefault="00413982" w:rsidP="00413982">
            <w:pPr>
              <w:rPr>
                <w:sz w:val="24"/>
              </w:rPr>
            </w:pPr>
            <w:r>
              <w:rPr>
                <w:sz w:val="24"/>
              </w:rPr>
              <w:t>Year 1 activity ‘Half and Half’ Watch and complete the interactive activity.</w:t>
            </w:r>
          </w:p>
          <w:p w:rsidR="00100D89" w:rsidRPr="00100D89" w:rsidRDefault="00413982" w:rsidP="00413982">
            <w:pPr>
              <w:rPr>
                <w:sz w:val="24"/>
              </w:rPr>
            </w:pPr>
            <w:r>
              <w:rPr>
                <w:sz w:val="24"/>
              </w:rPr>
              <w:lastRenderedPageBreak/>
              <w:t xml:space="preserve">Complete the accompanying worksheet, looking or objects you can half around your home </w:t>
            </w:r>
            <w:proofErr w:type="spellStart"/>
            <w:r>
              <w:rPr>
                <w:sz w:val="24"/>
              </w:rPr>
              <w:t>eg</w:t>
            </w:r>
            <w:proofErr w:type="spellEnd"/>
            <w:r>
              <w:rPr>
                <w:sz w:val="24"/>
              </w:rPr>
              <w:t xml:space="preserve"> fruit, a biscuit, paper, cardboard/packaging etc.</w:t>
            </w: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 xml:space="preserve">L.O. </w:t>
            </w:r>
            <w:r w:rsidR="00E74AD1">
              <w:rPr>
                <w:sz w:val="24"/>
              </w:rPr>
              <w:t>Make a list of things you do every day.</w:t>
            </w:r>
          </w:p>
          <w:p w:rsidR="00E87CD5" w:rsidRDefault="00E87CD5" w:rsidP="00E87CD5">
            <w:pPr>
              <w:rPr>
                <w:sz w:val="24"/>
              </w:rPr>
            </w:pPr>
          </w:p>
          <w:p w:rsidR="00E87CD5" w:rsidRDefault="00E87CD5" w:rsidP="00E87CD5">
            <w:pPr>
              <w:rPr>
                <w:sz w:val="24"/>
              </w:rPr>
            </w:pPr>
          </w:p>
        </w:tc>
        <w:tc>
          <w:tcPr>
            <w:tcW w:w="4201" w:type="dxa"/>
          </w:tcPr>
          <w:p w:rsidR="00E87CD5" w:rsidRDefault="00E74AD1" w:rsidP="00E87CD5">
            <w:pPr>
              <w:rPr>
                <w:sz w:val="24"/>
              </w:rPr>
            </w:pPr>
            <w:r>
              <w:rPr>
                <w:sz w:val="24"/>
              </w:rPr>
              <w:t xml:space="preserve">Make a list of activities you do each day such as get out of bed, have breakfast, get dressed etc. List as many things as you can from morning to bedtime.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proofErr w:type="spellStart"/>
            <w:r>
              <w:rPr>
                <w:sz w:val="24"/>
              </w:rPr>
              <w:t>Phon</w:t>
            </w:r>
            <w:proofErr w:type="spellEnd"/>
            <w:r w:rsidR="0086673D">
              <w:rPr>
                <w:sz w:val="24"/>
              </w:rPr>
              <w:t xml:space="preserve"> </w:t>
            </w:r>
            <w:proofErr w:type="spellStart"/>
            <w:r>
              <w:rPr>
                <w:sz w:val="24"/>
              </w:rPr>
              <w:t>ics</w:t>
            </w:r>
            <w:proofErr w:type="spellEnd"/>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3B5FA0" w:rsidP="007E0AF7">
            <w:pPr>
              <w:rPr>
                <w:sz w:val="24"/>
              </w:rPr>
            </w:pPr>
            <w:r>
              <w:rPr>
                <w:sz w:val="24"/>
              </w:rPr>
              <w:t xml:space="preserve">Read a story book with an adult. Can you identify some words </w:t>
            </w:r>
            <w:proofErr w:type="spellStart"/>
            <w:r>
              <w:rPr>
                <w:sz w:val="24"/>
              </w:rPr>
              <w:t>eg</w:t>
            </w:r>
            <w:proofErr w:type="spellEnd"/>
            <w:r>
              <w:rPr>
                <w:sz w:val="24"/>
              </w:rPr>
              <w:t xml:space="preserve"> I, the, is, it, in, at, he, she.</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413982" w:rsidP="00596DE5">
            <w:pPr>
              <w:rPr>
                <w:sz w:val="24"/>
              </w:rPr>
            </w:pPr>
            <w:r>
              <w:rPr>
                <w:sz w:val="24"/>
              </w:rPr>
              <w:t xml:space="preserve">LO: </w:t>
            </w:r>
            <w:r w:rsidR="00596DE5">
              <w:rPr>
                <w:sz w:val="24"/>
              </w:rPr>
              <w:t>To find one half of a shape.</w:t>
            </w:r>
          </w:p>
        </w:tc>
        <w:tc>
          <w:tcPr>
            <w:tcW w:w="4201" w:type="dxa"/>
          </w:tcPr>
          <w:p w:rsidR="00596DE5" w:rsidRDefault="00596DE5" w:rsidP="001D6719">
            <w:pPr>
              <w:rPr>
                <w:sz w:val="24"/>
              </w:rPr>
            </w:pPr>
            <w:r>
              <w:rPr>
                <w:sz w:val="24"/>
              </w:rPr>
              <w:t xml:space="preserve">Go onto the website </w:t>
            </w:r>
            <w:hyperlink r:id="rId10" w:history="1">
              <w:r w:rsidRPr="00BD0364">
                <w:rPr>
                  <w:rStyle w:val="Hyperlink"/>
                  <w:sz w:val="24"/>
                </w:rPr>
                <w:t>www.whizz.com</w:t>
              </w:r>
            </w:hyperlink>
            <w:r>
              <w:rPr>
                <w:sz w:val="24"/>
              </w:rPr>
              <w:t xml:space="preserve"> (Maths Whizz) Go to Year Group – Year 1 Fractions and activity ‘Begin to recognise and fine one half of shapes’. Complete the interactive activity. </w:t>
            </w:r>
          </w:p>
          <w:p w:rsidR="00596DE5" w:rsidRDefault="00596DE5" w:rsidP="001D6719">
            <w:pPr>
              <w:rPr>
                <w:sz w:val="24"/>
              </w:rPr>
            </w:pPr>
            <w:r>
              <w:rPr>
                <w:sz w:val="24"/>
              </w:rPr>
              <w:t>Complete the accompanying worksheet activity to identify half of a shape.</w:t>
            </w:r>
          </w:p>
          <w:p w:rsidR="00596DE5" w:rsidRDefault="00596DE5" w:rsidP="001D6719">
            <w:pPr>
              <w:rPr>
                <w:sz w:val="24"/>
              </w:rPr>
            </w:pP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3B5FA0" w:rsidRDefault="00596DE5" w:rsidP="003B5FA0">
            <w:pPr>
              <w:rPr>
                <w:sz w:val="24"/>
              </w:rPr>
            </w:pPr>
            <w:r>
              <w:rPr>
                <w:sz w:val="24"/>
              </w:rPr>
              <w:t xml:space="preserve">Try doing the ‘Plank’! Lie on your tummy and push the top half of your body upwards leaning on your elbows. Hold this for 20 seconds (can you get a grown up to time you?) This is very good for all the muscles in your body. </w:t>
            </w:r>
            <w:r w:rsidR="00E74AD1">
              <w:rPr>
                <w:sz w:val="24"/>
              </w:rPr>
              <w:t xml:space="preserve"> </w:t>
            </w:r>
          </w:p>
        </w:tc>
      </w:tr>
    </w:tbl>
    <w:p w:rsidR="007E0AF7" w:rsidRPr="007E0AF7" w:rsidRDefault="007E0AF7" w:rsidP="007E0AF7">
      <w:pPr>
        <w:rPr>
          <w:b/>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0E" w:rsidRDefault="000B2C0E" w:rsidP="00B21AD5">
      <w:pPr>
        <w:spacing w:after="0" w:line="240" w:lineRule="auto"/>
      </w:pPr>
      <w:r>
        <w:separator/>
      </w:r>
    </w:p>
  </w:endnote>
  <w:endnote w:type="continuationSeparator" w:id="0">
    <w:p w:rsidR="000B2C0E" w:rsidRDefault="000B2C0E"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0E" w:rsidRDefault="000B2C0E" w:rsidP="00B21AD5">
      <w:pPr>
        <w:spacing w:after="0" w:line="240" w:lineRule="auto"/>
      </w:pPr>
      <w:r>
        <w:separator/>
      </w:r>
    </w:p>
  </w:footnote>
  <w:footnote w:type="continuationSeparator" w:id="0">
    <w:p w:rsidR="000B2C0E" w:rsidRDefault="000B2C0E"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FE45ED" w:rsidRPr="00FE45ED">
      <w:rPr>
        <w:highlight w:val="yellow"/>
      </w:rPr>
      <w:t>yellow</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563DD"/>
    <w:rsid w:val="000826EF"/>
    <w:rsid w:val="000A547E"/>
    <w:rsid w:val="000B2C0E"/>
    <w:rsid w:val="00100D89"/>
    <w:rsid w:val="00152A6D"/>
    <w:rsid w:val="0015424F"/>
    <w:rsid w:val="00175D60"/>
    <w:rsid w:val="00192CC7"/>
    <w:rsid w:val="001B4025"/>
    <w:rsid w:val="001D6719"/>
    <w:rsid w:val="0023256C"/>
    <w:rsid w:val="00281C9B"/>
    <w:rsid w:val="002849C2"/>
    <w:rsid w:val="0029276A"/>
    <w:rsid w:val="00310A69"/>
    <w:rsid w:val="00313340"/>
    <w:rsid w:val="00330757"/>
    <w:rsid w:val="003307C2"/>
    <w:rsid w:val="003B5FA0"/>
    <w:rsid w:val="00413982"/>
    <w:rsid w:val="004165BB"/>
    <w:rsid w:val="004319AB"/>
    <w:rsid w:val="004C17EA"/>
    <w:rsid w:val="004E7637"/>
    <w:rsid w:val="00507F4A"/>
    <w:rsid w:val="00552F83"/>
    <w:rsid w:val="00574038"/>
    <w:rsid w:val="00580BC0"/>
    <w:rsid w:val="005902F0"/>
    <w:rsid w:val="00596DE5"/>
    <w:rsid w:val="005E1733"/>
    <w:rsid w:val="00653E10"/>
    <w:rsid w:val="006804EB"/>
    <w:rsid w:val="00696863"/>
    <w:rsid w:val="006B2BF1"/>
    <w:rsid w:val="006C2DA8"/>
    <w:rsid w:val="006D2A65"/>
    <w:rsid w:val="006F07D4"/>
    <w:rsid w:val="007252D0"/>
    <w:rsid w:val="007467D3"/>
    <w:rsid w:val="0077221E"/>
    <w:rsid w:val="007E0AF7"/>
    <w:rsid w:val="00846CFB"/>
    <w:rsid w:val="008618DE"/>
    <w:rsid w:val="0086673D"/>
    <w:rsid w:val="008E40E0"/>
    <w:rsid w:val="008F629E"/>
    <w:rsid w:val="009404C1"/>
    <w:rsid w:val="00944725"/>
    <w:rsid w:val="00970DD3"/>
    <w:rsid w:val="00984B05"/>
    <w:rsid w:val="00996030"/>
    <w:rsid w:val="009B1168"/>
    <w:rsid w:val="009C5999"/>
    <w:rsid w:val="009D2C1A"/>
    <w:rsid w:val="00A13DAD"/>
    <w:rsid w:val="00A2139F"/>
    <w:rsid w:val="00A375EB"/>
    <w:rsid w:val="00A54586"/>
    <w:rsid w:val="00AB27AC"/>
    <w:rsid w:val="00B02F7A"/>
    <w:rsid w:val="00B21AD5"/>
    <w:rsid w:val="00BA4D85"/>
    <w:rsid w:val="00BA6A87"/>
    <w:rsid w:val="00C100E4"/>
    <w:rsid w:val="00C1425B"/>
    <w:rsid w:val="00C15056"/>
    <w:rsid w:val="00C47D1D"/>
    <w:rsid w:val="00C55830"/>
    <w:rsid w:val="00C610E7"/>
    <w:rsid w:val="00C95524"/>
    <w:rsid w:val="00CB2645"/>
    <w:rsid w:val="00CC1AA0"/>
    <w:rsid w:val="00D16365"/>
    <w:rsid w:val="00DA5C56"/>
    <w:rsid w:val="00DE0D60"/>
    <w:rsid w:val="00E02572"/>
    <w:rsid w:val="00E34FAD"/>
    <w:rsid w:val="00E57052"/>
    <w:rsid w:val="00E73EC6"/>
    <w:rsid w:val="00E74AD1"/>
    <w:rsid w:val="00E87CD5"/>
    <w:rsid w:val="00EA75D6"/>
    <w:rsid w:val="00EE2B17"/>
    <w:rsid w:val="00F1252E"/>
    <w:rsid w:val="00F14572"/>
    <w:rsid w:val="00F2662D"/>
    <w:rsid w:val="00F913CB"/>
    <w:rsid w:val="00FA25F0"/>
    <w:rsid w:val="00FE22F3"/>
    <w:rsid w:val="00FE45ED"/>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hhv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educationcity.com/search/results/#q=half-your-cake-and-ea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hizz.com" TargetMode="External"/><Relationship Id="rId4" Type="http://schemas.openxmlformats.org/officeDocument/2006/relationships/webSettings" Target="webSettings.xml"/><Relationship Id="rId9" Type="http://schemas.openxmlformats.org/officeDocument/2006/relationships/hyperlink" Target="https://go.educationcity.com/content/index/26148/3/2/1/null/null/false/false/nul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2021-01-17T17:22:00Z</cp:lastPrinted>
  <dcterms:created xsi:type="dcterms:W3CDTF">2021-01-31T17:21:00Z</dcterms:created>
  <dcterms:modified xsi:type="dcterms:W3CDTF">2021-01-31T17:21:00Z</dcterms:modified>
</cp:coreProperties>
</file>