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F9C6" w14:textId="5DC0381F" w:rsidR="00824279" w:rsidRDefault="00824279" w:rsidP="0000222D">
      <w:pPr>
        <w:rPr>
          <w:rFonts w:ascii="Comic Sans MS" w:hAnsi="Comic Sans MS"/>
          <w:sz w:val="20"/>
          <w:szCs w:val="20"/>
        </w:rPr>
      </w:pPr>
      <w:r w:rsidRPr="0044447F">
        <w:rPr>
          <w:rFonts w:ascii="Comic Sans MS" w:hAnsi="Comic Sans MS"/>
          <w:sz w:val="20"/>
          <w:szCs w:val="20"/>
          <w:highlight w:val="yellow"/>
        </w:rPr>
        <w:t>AO2 - Explain and comment on how writers use language and structure to achieve effects and influence readers, using relevant subject terminology to support views.</w:t>
      </w:r>
    </w:p>
    <w:p w14:paraId="12FA9756" w14:textId="5E13977C" w:rsidR="00824279" w:rsidRPr="005E740F" w:rsidRDefault="00824279" w:rsidP="005E740F">
      <w:pPr>
        <w:jc w:val="center"/>
        <w:rPr>
          <w:rFonts w:ascii="Comic Sans MS" w:hAnsi="Comic Sans MS"/>
          <w:b/>
          <w:bCs/>
          <w:sz w:val="40"/>
          <w:szCs w:val="40"/>
        </w:rPr>
      </w:pPr>
      <w:r w:rsidRPr="005E740F">
        <w:rPr>
          <w:rFonts w:ascii="Comic Sans MS" w:hAnsi="Comic Sans MS"/>
          <w:b/>
          <w:bCs/>
          <w:sz w:val="40"/>
          <w:szCs w:val="40"/>
        </w:rPr>
        <w:t>The Atlantis Hotel</w:t>
      </w:r>
    </w:p>
    <w:p w14:paraId="4AC95D9F" w14:textId="20895996" w:rsidR="00824279" w:rsidRDefault="003D384A" w:rsidP="00824279">
      <w:pPr>
        <w:rPr>
          <w:rFonts w:ascii="Comic Sans MS" w:hAnsi="Comic Sans MS"/>
          <w:sz w:val="32"/>
        </w:rPr>
      </w:pPr>
      <w:r>
        <w:rPr>
          <w:rFonts w:ascii="Comic Sans MS" w:hAnsi="Comic Sans MS"/>
          <w:noProof/>
          <w:sz w:val="32"/>
          <w:lang w:val="en-GB" w:eastAsia="en-GB"/>
        </w:rPr>
        <mc:AlternateContent>
          <mc:Choice Requires="wps">
            <w:drawing>
              <wp:anchor distT="0" distB="0" distL="114300" distR="114300" simplePos="0" relativeHeight="251659264" behindDoc="0" locked="0" layoutInCell="1" allowOverlap="1" wp14:anchorId="2929E72E" wp14:editId="1F9253B0">
                <wp:simplePos x="0" y="0"/>
                <wp:positionH relativeFrom="margin">
                  <wp:align>left</wp:align>
                </wp:positionH>
                <wp:positionV relativeFrom="paragraph">
                  <wp:posOffset>12609</wp:posOffset>
                </wp:positionV>
                <wp:extent cx="2885704" cy="2268187"/>
                <wp:effectExtent l="0" t="0" r="10160" b="18415"/>
                <wp:wrapNone/>
                <wp:docPr id="3" name="Text Box 3"/>
                <wp:cNvGraphicFramePr/>
                <a:graphic xmlns:a="http://schemas.openxmlformats.org/drawingml/2006/main">
                  <a:graphicData uri="http://schemas.microsoft.com/office/word/2010/wordprocessingShape">
                    <wps:wsp>
                      <wps:cNvSpPr txBox="1"/>
                      <wps:spPr>
                        <a:xfrm>
                          <a:off x="0" y="0"/>
                          <a:ext cx="2885704" cy="2268187"/>
                        </a:xfrm>
                        <a:prstGeom prst="rect">
                          <a:avLst/>
                        </a:prstGeom>
                        <a:solidFill>
                          <a:schemeClr val="lt1"/>
                        </a:solidFill>
                        <a:ln w="6350">
                          <a:solidFill>
                            <a:prstClr val="black"/>
                          </a:solidFill>
                        </a:ln>
                      </wps:spPr>
                      <wps:txbx>
                        <w:txbxContent>
                          <w:p w14:paraId="48359CA5" w14:textId="3F55BD42" w:rsidR="00824279" w:rsidRPr="005E740F" w:rsidRDefault="00824279">
                            <w:pPr>
                              <w:rPr>
                                <w:rFonts w:ascii="Comic Sans MS" w:hAnsi="Comic Sans MS"/>
                                <w:sz w:val="24"/>
                                <w:szCs w:val="24"/>
                                <w:lang w:val="en-GB"/>
                              </w:rPr>
                            </w:pPr>
                            <w:r w:rsidRPr="005E740F">
                              <w:rPr>
                                <w:rFonts w:ascii="Comic Sans MS" w:hAnsi="Comic Sans MS"/>
                                <w:sz w:val="24"/>
                                <w:szCs w:val="24"/>
                                <w:lang w:val="en-GB"/>
                              </w:rPr>
                              <w:t xml:space="preserve">Can you find these persuasive features </w:t>
                            </w:r>
                            <w:proofErr w:type="gramStart"/>
                            <w:r w:rsidRPr="005E740F">
                              <w:rPr>
                                <w:rFonts w:ascii="Comic Sans MS" w:hAnsi="Comic Sans MS"/>
                                <w:sz w:val="24"/>
                                <w:szCs w:val="24"/>
                                <w:lang w:val="en-GB"/>
                              </w:rPr>
                              <w:t>below:</w:t>
                            </w:r>
                            <w:proofErr w:type="gramEnd"/>
                          </w:p>
                          <w:p w14:paraId="574A5B33" w14:textId="206C9929" w:rsidR="00824279" w:rsidRPr="005E740F" w:rsidRDefault="00824279">
                            <w:pPr>
                              <w:rPr>
                                <w:rFonts w:ascii="Comic Sans MS" w:hAnsi="Comic Sans MS"/>
                                <w:sz w:val="24"/>
                                <w:szCs w:val="24"/>
                                <w:lang w:val="en-GB"/>
                              </w:rPr>
                            </w:pPr>
                            <w:r w:rsidRPr="00F11974">
                              <w:rPr>
                                <w:rFonts w:ascii="Comic Sans MS" w:hAnsi="Comic Sans MS"/>
                                <w:sz w:val="24"/>
                                <w:szCs w:val="24"/>
                                <w:highlight w:val="yellow"/>
                                <w:lang w:val="en-GB"/>
                              </w:rPr>
                              <w:t>Rhetorical questions</w:t>
                            </w:r>
                          </w:p>
                          <w:p w14:paraId="6DC6DF39" w14:textId="4BA14940" w:rsidR="003D384A" w:rsidRDefault="00824279">
                            <w:pPr>
                              <w:rPr>
                                <w:rFonts w:ascii="Comic Sans MS" w:hAnsi="Comic Sans MS"/>
                                <w:sz w:val="24"/>
                                <w:szCs w:val="24"/>
                                <w:lang w:val="en-GB"/>
                              </w:rPr>
                            </w:pPr>
                            <w:r w:rsidRPr="00F11974">
                              <w:rPr>
                                <w:rFonts w:ascii="Comic Sans MS" w:hAnsi="Comic Sans MS"/>
                                <w:sz w:val="24"/>
                                <w:szCs w:val="24"/>
                                <w:highlight w:val="green"/>
                                <w:lang w:val="en-GB"/>
                              </w:rPr>
                              <w:t>Tempting descriptions-use of adjectives</w:t>
                            </w:r>
                            <w:r w:rsidR="003D384A">
                              <w:rPr>
                                <w:rFonts w:ascii="Comic Sans MS" w:hAnsi="Comic Sans MS"/>
                                <w:sz w:val="24"/>
                                <w:szCs w:val="24"/>
                                <w:lang w:val="en-GB"/>
                              </w:rPr>
                              <w:t>-majestic,</w:t>
                            </w:r>
                          </w:p>
                          <w:p w14:paraId="164FAAF6" w14:textId="0583EC94" w:rsidR="00824279" w:rsidRPr="003D384A" w:rsidRDefault="00824279">
                            <w:pPr>
                              <w:rPr>
                                <w:rFonts w:ascii="Comic Sans MS" w:hAnsi="Comic Sans MS"/>
                                <w:sz w:val="24"/>
                                <w:szCs w:val="24"/>
                                <w:lang w:val="en-GB"/>
                              </w:rPr>
                            </w:pPr>
                            <w:r w:rsidRPr="00F11974">
                              <w:rPr>
                                <w:rFonts w:ascii="Comic Sans MS" w:hAnsi="Comic Sans MS"/>
                                <w:sz w:val="24"/>
                                <w:szCs w:val="24"/>
                                <w:highlight w:val="cyan"/>
                                <w:lang w:val="en-GB"/>
                              </w:rPr>
                              <w:t>Exaggeration</w:t>
                            </w:r>
                            <w:r w:rsidR="003D384A">
                              <w:rPr>
                                <w:rFonts w:ascii="Comic Sans MS" w:hAnsi="Comic Sans MS"/>
                                <w:sz w:val="24"/>
                                <w:szCs w:val="24"/>
                                <w:lang w:val="en-GB"/>
                              </w:rPr>
                              <w:t>-</w:t>
                            </w:r>
                            <w:r w:rsidR="003D384A" w:rsidRPr="003D384A">
                              <w:rPr>
                                <w:rFonts w:ascii="Comic Sans MS" w:hAnsi="Comic Sans MS"/>
                                <w:sz w:val="20"/>
                                <w:szCs w:val="20"/>
                                <w:lang w:val="en-GB"/>
                              </w:rPr>
                              <w:t>dazzling world of imagination</w:t>
                            </w:r>
                            <w:r w:rsidR="003D384A">
                              <w:rPr>
                                <w:rFonts w:ascii="Comic Sans MS" w:hAnsi="Comic Sans MS"/>
                                <w:sz w:val="20"/>
                                <w:szCs w:val="20"/>
                                <w:lang w:val="en-GB"/>
                              </w:rPr>
                              <w:t>, award winning</w:t>
                            </w:r>
                            <w:bookmarkStart w:id="0" w:name="_GoBack"/>
                            <w:bookmarkEnd w:id="0"/>
                          </w:p>
                          <w:p w14:paraId="3D16EFDF" w14:textId="36B4E810" w:rsidR="005E740F" w:rsidRPr="005E740F" w:rsidRDefault="005E740F">
                            <w:pPr>
                              <w:rPr>
                                <w:rFonts w:ascii="Comic Sans MS" w:hAnsi="Comic Sans MS"/>
                                <w:sz w:val="24"/>
                                <w:szCs w:val="24"/>
                                <w:lang w:val="en-GB"/>
                              </w:rPr>
                            </w:pPr>
                            <w:r w:rsidRPr="00F11974">
                              <w:rPr>
                                <w:rFonts w:ascii="Comic Sans MS" w:hAnsi="Comic Sans MS"/>
                                <w:sz w:val="24"/>
                                <w:szCs w:val="24"/>
                                <w:highlight w:val="red"/>
                                <w:lang w:val="en-GB"/>
                              </w:rPr>
                              <w:t>Alliteration – crazy creatures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9E72E" id="_x0000_t202" coordsize="21600,21600" o:spt="202" path="m,l,21600r21600,l21600,xe">
                <v:stroke joinstyle="miter"/>
                <v:path gradientshapeok="t" o:connecttype="rect"/>
              </v:shapetype>
              <v:shape id="Text Box 3" o:spid="_x0000_s1026" type="#_x0000_t202" style="position:absolute;margin-left:0;margin-top:1pt;width:227.2pt;height:178.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" fillcolor="white [3201]" strokeweight=".5pt">
                <v:textbox>
                  <w:txbxContent>
                    <w:p w14:paraId="48359CA5" w14:textId="3F55BD42" w:rsidR="00824279" w:rsidRPr="005E740F" w:rsidRDefault="00824279">
                      <w:pPr>
                        <w:rPr>
                          <w:rFonts w:ascii="Comic Sans MS" w:hAnsi="Comic Sans MS"/>
                          <w:sz w:val="24"/>
                          <w:szCs w:val="24"/>
                          <w:lang w:val="en-GB"/>
                        </w:rPr>
                      </w:pPr>
                      <w:r w:rsidRPr="005E740F">
                        <w:rPr>
                          <w:rFonts w:ascii="Comic Sans MS" w:hAnsi="Comic Sans MS"/>
                          <w:sz w:val="24"/>
                          <w:szCs w:val="24"/>
                          <w:lang w:val="en-GB"/>
                        </w:rPr>
                        <w:t xml:space="preserve">Can you find these persuasive features </w:t>
                      </w:r>
                      <w:proofErr w:type="gramStart"/>
                      <w:r w:rsidRPr="005E740F">
                        <w:rPr>
                          <w:rFonts w:ascii="Comic Sans MS" w:hAnsi="Comic Sans MS"/>
                          <w:sz w:val="24"/>
                          <w:szCs w:val="24"/>
                          <w:lang w:val="en-GB"/>
                        </w:rPr>
                        <w:t>below:</w:t>
                      </w:r>
                      <w:proofErr w:type="gramEnd"/>
                    </w:p>
                    <w:p w14:paraId="574A5B33" w14:textId="206C9929" w:rsidR="00824279" w:rsidRPr="005E740F" w:rsidRDefault="00824279">
                      <w:pPr>
                        <w:rPr>
                          <w:rFonts w:ascii="Comic Sans MS" w:hAnsi="Comic Sans MS"/>
                          <w:sz w:val="24"/>
                          <w:szCs w:val="24"/>
                          <w:lang w:val="en-GB"/>
                        </w:rPr>
                      </w:pPr>
                      <w:r w:rsidRPr="00F11974">
                        <w:rPr>
                          <w:rFonts w:ascii="Comic Sans MS" w:hAnsi="Comic Sans MS"/>
                          <w:sz w:val="24"/>
                          <w:szCs w:val="24"/>
                          <w:highlight w:val="yellow"/>
                          <w:lang w:val="en-GB"/>
                        </w:rPr>
                        <w:t>Rhetorical questions</w:t>
                      </w:r>
                    </w:p>
                    <w:p w14:paraId="6DC6DF39" w14:textId="4BA14940" w:rsidR="003D384A" w:rsidRDefault="00824279">
                      <w:pPr>
                        <w:rPr>
                          <w:rFonts w:ascii="Comic Sans MS" w:hAnsi="Comic Sans MS"/>
                          <w:sz w:val="24"/>
                          <w:szCs w:val="24"/>
                          <w:lang w:val="en-GB"/>
                        </w:rPr>
                      </w:pPr>
                      <w:r w:rsidRPr="00F11974">
                        <w:rPr>
                          <w:rFonts w:ascii="Comic Sans MS" w:hAnsi="Comic Sans MS"/>
                          <w:sz w:val="24"/>
                          <w:szCs w:val="24"/>
                          <w:highlight w:val="green"/>
                          <w:lang w:val="en-GB"/>
                        </w:rPr>
                        <w:t>Tempting descriptions-use of adjectives</w:t>
                      </w:r>
                      <w:r w:rsidR="003D384A">
                        <w:rPr>
                          <w:rFonts w:ascii="Comic Sans MS" w:hAnsi="Comic Sans MS"/>
                          <w:sz w:val="24"/>
                          <w:szCs w:val="24"/>
                          <w:lang w:val="en-GB"/>
                        </w:rPr>
                        <w:t>-majestic,</w:t>
                      </w:r>
                    </w:p>
                    <w:p w14:paraId="164FAAF6" w14:textId="0583EC94" w:rsidR="00824279" w:rsidRPr="003D384A" w:rsidRDefault="00824279">
                      <w:pPr>
                        <w:rPr>
                          <w:rFonts w:ascii="Comic Sans MS" w:hAnsi="Comic Sans MS"/>
                          <w:sz w:val="24"/>
                          <w:szCs w:val="24"/>
                          <w:lang w:val="en-GB"/>
                        </w:rPr>
                      </w:pPr>
                      <w:r w:rsidRPr="00F11974">
                        <w:rPr>
                          <w:rFonts w:ascii="Comic Sans MS" w:hAnsi="Comic Sans MS"/>
                          <w:sz w:val="24"/>
                          <w:szCs w:val="24"/>
                          <w:highlight w:val="cyan"/>
                          <w:lang w:val="en-GB"/>
                        </w:rPr>
                        <w:t>Exaggeration</w:t>
                      </w:r>
                      <w:r w:rsidR="003D384A">
                        <w:rPr>
                          <w:rFonts w:ascii="Comic Sans MS" w:hAnsi="Comic Sans MS"/>
                          <w:sz w:val="24"/>
                          <w:szCs w:val="24"/>
                          <w:lang w:val="en-GB"/>
                        </w:rPr>
                        <w:t>-</w:t>
                      </w:r>
                      <w:r w:rsidR="003D384A" w:rsidRPr="003D384A">
                        <w:rPr>
                          <w:rFonts w:ascii="Comic Sans MS" w:hAnsi="Comic Sans MS"/>
                          <w:sz w:val="20"/>
                          <w:szCs w:val="20"/>
                          <w:lang w:val="en-GB"/>
                        </w:rPr>
                        <w:t>dazzling world of imagination</w:t>
                      </w:r>
                      <w:r w:rsidR="003D384A">
                        <w:rPr>
                          <w:rFonts w:ascii="Comic Sans MS" w:hAnsi="Comic Sans MS"/>
                          <w:sz w:val="20"/>
                          <w:szCs w:val="20"/>
                          <w:lang w:val="en-GB"/>
                        </w:rPr>
                        <w:t>, award winning</w:t>
                      </w:r>
                      <w:bookmarkStart w:id="1" w:name="_GoBack"/>
                      <w:bookmarkEnd w:id="1"/>
                    </w:p>
                    <w:p w14:paraId="3D16EFDF" w14:textId="36B4E810" w:rsidR="005E740F" w:rsidRPr="005E740F" w:rsidRDefault="005E740F">
                      <w:pPr>
                        <w:rPr>
                          <w:rFonts w:ascii="Comic Sans MS" w:hAnsi="Comic Sans MS"/>
                          <w:sz w:val="24"/>
                          <w:szCs w:val="24"/>
                          <w:lang w:val="en-GB"/>
                        </w:rPr>
                      </w:pPr>
                      <w:r w:rsidRPr="00F11974">
                        <w:rPr>
                          <w:rFonts w:ascii="Comic Sans MS" w:hAnsi="Comic Sans MS"/>
                          <w:sz w:val="24"/>
                          <w:szCs w:val="24"/>
                          <w:highlight w:val="red"/>
                          <w:lang w:val="en-GB"/>
                        </w:rPr>
                        <w:t>Alliteration – crazy creatures</w:t>
                      </w:r>
                    </w:p>
                  </w:txbxContent>
                </v:textbox>
                <w10:wrap anchorx="margin"/>
              </v:shape>
            </w:pict>
          </mc:Fallback>
        </mc:AlternateContent>
      </w:r>
      <w:r w:rsidR="005E740F" w:rsidRPr="005E740F">
        <w:rPr>
          <w:rFonts w:ascii="Comic Sans MS" w:hAnsi="Comic Sans MS"/>
          <w:noProof/>
          <w:sz w:val="40"/>
          <w:szCs w:val="40"/>
          <w:lang w:val="en-GB" w:eastAsia="en-GB"/>
        </w:rPr>
        <w:drawing>
          <wp:anchor distT="0" distB="0" distL="114300" distR="114300" simplePos="0" relativeHeight="251658240" behindDoc="0" locked="0" layoutInCell="1" allowOverlap="1" wp14:anchorId="24EF4B1F" wp14:editId="503E9CBE">
            <wp:simplePos x="0" y="0"/>
            <wp:positionH relativeFrom="column">
              <wp:posOffset>3567826</wp:posOffset>
            </wp:positionH>
            <wp:positionV relativeFrom="paragraph">
              <wp:posOffset>12098</wp:posOffset>
            </wp:positionV>
            <wp:extent cx="2647794" cy="205413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794" cy="2054130"/>
                    </a:xfrm>
                    <a:prstGeom prst="rect">
                      <a:avLst/>
                    </a:prstGeom>
                  </pic:spPr>
                </pic:pic>
              </a:graphicData>
            </a:graphic>
            <wp14:sizeRelH relativeFrom="page">
              <wp14:pctWidth>0</wp14:pctWidth>
            </wp14:sizeRelH>
            <wp14:sizeRelV relativeFrom="page">
              <wp14:pctHeight>0</wp14:pctHeight>
            </wp14:sizeRelV>
          </wp:anchor>
        </w:drawing>
      </w:r>
    </w:p>
    <w:p w14:paraId="4B9CB466" w14:textId="58CAB06B" w:rsidR="00824279" w:rsidRDefault="00824279" w:rsidP="00824279">
      <w:pPr>
        <w:rPr>
          <w:rFonts w:ascii="Comic Sans MS" w:hAnsi="Comic Sans MS"/>
          <w:sz w:val="32"/>
        </w:rPr>
      </w:pPr>
    </w:p>
    <w:p w14:paraId="4E83AE35" w14:textId="00DF5C51" w:rsidR="00824279" w:rsidRDefault="00824279" w:rsidP="0000222D">
      <w:pPr>
        <w:rPr>
          <w:rFonts w:ascii="Comic Sans MS" w:hAnsi="Comic Sans MS"/>
          <w:sz w:val="32"/>
        </w:rPr>
      </w:pPr>
    </w:p>
    <w:p w14:paraId="38E70CE1" w14:textId="77777777" w:rsidR="00824279" w:rsidRDefault="00824279" w:rsidP="0000222D">
      <w:pPr>
        <w:rPr>
          <w:rFonts w:ascii="Comic Sans MS" w:hAnsi="Comic Sans MS"/>
          <w:sz w:val="32"/>
        </w:rPr>
      </w:pPr>
    </w:p>
    <w:p w14:paraId="19A73AA3" w14:textId="77777777" w:rsidR="00824279" w:rsidRDefault="00824279" w:rsidP="0000222D">
      <w:pPr>
        <w:rPr>
          <w:rFonts w:ascii="Comic Sans MS" w:hAnsi="Comic Sans MS"/>
          <w:sz w:val="32"/>
        </w:rPr>
      </w:pPr>
    </w:p>
    <w:p w14:paraId="54F6968E" w14:textId="5FE7C3F0" w:rsidR="00824279" w:rsidRPr="0000222D" w:rsidRDefault="00824279" w:rsidP="0000222D">
      <w:pPr>
        <w:rPr>
          <w:rFonts w:ascii="Comic Sans MS" w:hAnsi="Comic Sans MS"/>
          <w:sz w:val="32"/>
        </w:rPr>
      </w:pPr>
    </w:p>
    <w:p w14:paraId="1357517A" w14:textId="4A96760D" w:rsidR="0000222D" w:rsidRPr="00705FFA" w:rsidRDefault="00824279" w:rsidP="0000222D">
      <w:pPr>
        <w:rPr>
          <w:rFonts w:ascii="Comic Sans MS" w:hAnsi="Comic Sans MS"/>
          <w:sz w:val="32"/>
        </w:rPr>
      </w:pPr>
      <w:r>
        <w:rPr>
          <w:rFonts w:ascii="Comic Sans MS" w:hAnsi="Comic Sans MS"/>
          <w:sz w:val="32"/>
        </w:rPr>
        <w:t xml:space="preserve">Why not visit the Atlantis? </w:t>
      </w:r>
      <w:proofErr w:type="gramStart"/>
      <w:r>
        <w:rPr>
          <w:rFonts w:ascii="Comic Sans MS" w:hAnsi="Comic Sans MS"/>
          <w:sz w:val="32"/>
        </w:rPr>
        <w:t>a</w:t>
      </w:r>
      <w:proofErr w:type="gramEnd"/>
      <w:r w:rsidR="0000222D" w:rsidRPr="0000222D">
        <w:rPr>
          <w:rFonts w:ascii="Comic Sans MS" w:hAnsi="Comic Sans MS"/>
          <w:sz w:val="32"/>
        </w:rPr>
        <w:t xml:space="preserve"> majestic 5</w:t>
      </w:r>
      <w:r>
        <w:rPr>
          <w:rFonts w:ascii="Comic Sans MS" w:hAnsi="Comic Sans MS"/>
          <w:sz w:val="32"/>
        </w:rPr>
        <w:t xml:space="preserve"> </w:t>
      </w:r>
      <w:r w:rsidR="0000222D" w:rsidRPr="0000222D">
        <w:rPr>
          <w:rFonts w:ascii="Comic Sans MS" w:hAnsi="Comic Sans MS"/>
          <w:sz w:val="32"/>
        </w:rPr>
        <w:t xml:space="preserve">star Dubai hotel situated on the Palm, a man-made island that has captured the </w:t>
      </w:r>
      <w:r w:rsidR="0000222D" w:rsidRPr="00705FFA">
        <w:rPr>
          <w:rFonts w:ascii="Comic Sans MS" w:hAnsi="Comic Sans MS"/>
          <w:sz w:val="32"/>
        </w:rPr>
        <w:t>world’s imagination with its magnificent scale</w:t>
      </w:r>
      <w:r w:rsidRPr="00705FFA">
        <w:rPr>
          <w:rFonts w:ascii="Comic Sans MS" w:hAnsi="Comic Sans MS"/>
          <w:sz w:val="32"/>
        </w:rPr>
        <w:t>.</w:t>
      </w:r>
    </w:p>
    <w:p w14:paraId="17DD7337" w14:textId="77777777" w:rsidR="0000222D" w:rsidRPr="00705FFA" w:rsidRDefault="0000222D" w:rsidP="0000222D">
      <w:pPr>
        <w:rPr>
          <w:rFonts w:ascii="Comic Sans MS" w:hAnsi="Comic Sans MS"/>
          <w:sz w:val="32"/>
        </w:rPr>
      </w:pPr>
      <w:r w:rsidRPr="00705FFA">
        <w:rPr>
          <w:rFonts w:ascii="Comic Sans MS" w:hAnsi="Comic Sans MS"/>
          <w:sz w:val="32"/>
        </w:rPr>
        <w:t>From the moment you arrive, you will be immersed in a dazzling world of imagination, pleasure and luxury of 5 star hotels. The Atlantis beach resort is an aquatic wonderland by the sea offering relaxation and thrills for couples and families alike. From the hotel architecture to the award-winning restaurants and must-visit aquatic attractions, this is one of Dubai’s luxury resorts that never ceases to amaze the senses.</w:t>
      </w:r>
    </w:p>
    <w:p w14:paraId="2599B9CF" w14:textId="77777777" w:rsidR="0000222D" w:rsidRPr="00705FFA" w:rsidRDefault="0091665D" w:rsidP="0000222D">
      <w:pPr>
        <w:rPr>
          <w:rFonts w:ascii="Comic Sans MS" w:hAnsi="Comic Sans MS"/>
          <w:sz w:val="32"/>
        </w:rPr>
      </w:pPr>
      <w:r w:rsidRPr="00705FFA">
        <w:rPr>
          <w:rFonts w:ascii="Comic Sans MS" w:hAnsi="Comic Sans MS"/>
          <w:sz w:val="32"/>
        </w:rPr>
        <w:t>The best day out in the UAE is</w:t>
      </w:r>
      <w:r w:rsidR="0000222D" w:rsidRPr="00705FFA">
        <w:rPr>
          <w:rFonts w:ascii="Comic Sans MS" w:hAnsi="Comic Sans MS"/>
          <w:sz w:val="32"/>
        </w:rPr>
        <w:t xml:space="preserve"> waiting for you at </w:t>
      </w:r>
      <w:proofErr w:type="spellStart"/>
      <w:r w:rsidR="0000222D" w:rsidRPr="00705FFA">
        <w:rPr>
          <w:rFonts w:ascii="Comic Sans MS" w:hAnsi="Comic Sans MS"/>
          <w:sz w:val="32"/>
        </w:rPr>
        <w:t>Aquaventure</w:t>
      </w:r>
      <w:proofErr w:type="spellEnd"/>
      <w:r w:rsidR="0000222D" w:rsidRPr="00705FFA">
        <w:rPr>
          <w:rFonts w:ascii="Comic Sans MS" w:hAnsi="Comic Sans MS"/>
          <w:sz w:val="32"/>
        </w:rPr>
        <w:t xml:space="preserve"> Waterpark this summer! From your very first step through the ticketing plaza gate you will be spoilt for choice on the exciting adventures you can experience throughout the day! Speed down some of the most thrilling rides you will ever come across, navigate your way through whirlpools and waves whilst taking a journey along the rapids and remember, whether you’re on an inner tube or your bare skin, you’re at the mercy of gravity as you make your way down – and sometimes up – the slippery slopes!</w:t>
      </w:r>
    </w:p>
    <w:p w14:paraId="1579EFDA" w14:textId="6BAC3654" w:rsidR="00B043E8" w:rsidRPr="00705FFA" w:rsidRDefault="0000222D" w:rsidP="0000222D">
      <w:pPr>
        <w:rPr>
          <w:rFonts w:ascii="Comic Sans MS" w:hAnsi="Comic Sans MS"/>
          <w:sz w:val="32"/>
        </w:rPr>
      </w:pPr>
      <w:r w:rsidRPr="00705FFA">
        <w:rPr>
          <w:rFonts w:ascii="Comic Sans MS" w:hAnsi="Comic Sans MS"/>
          <w:sz w:val="32"/>
        </w:rPr>
        <w:lastRenderedPageBreak/>
        <w:t xml:space="preserve">Dolphin Bay in Atlantis is one of the most sophisticated dolphin habitats in the world. Here you have the opportunity to swim with </w:t>
      </w:r>
      <w:r w:rsidR="005E740F" w:rsidRPr="00705FFA">
        <w:rPr>
          <w:rFonts w:ascii="Comic Sans MS" w:hAnsi="Comic Sans MS"/>
          <w:sz w:val="32"/>
        </w:rPr>
        <w:t xml:space="preserve">world famous </w:t>
      </w:r>
      <w:r w:rsidRPr="00705FFA">
        <w:rPr>
          <w:rFonts w:ascii="Comic Sans MS" w:hAnsi="Comic Sans MS"/>
          <w:sz w:val="32"/>
        </w:rPr>
        <w:t>dolphins in Dubai; choose from a range of dolphin experiences suitable for all ages and swimming abilities. Interactions range from standing in shallow water to swimming or scuba diving alongside these charismatic creatures. Whether you’re a hotel guest or visiting for the day, Dolphin Bay in Dubai offers an unforgettable experience</w:t>
      </w:r>
      <w:r w:rsidR="00824279" w:rsidRPr="00705FFA">
        <w:rPr>
          <w:rFonts w:ascii="Comic Sans MS" w:hAnsi="Comic Sans MS"/>
          <w:sz w:val="32"/>
        </w:rPr>
        <w:t>.</w:t>
      </w:r>
    </w:p>
    <w:p w14:paraId="14A1D08D" w14:textId="55A90E99" w:rsidR="00824279" w:rsidRPr="0000222D" w:rsidRDefault="00824279" w:rsidP="0000222D">
      <w:pPr>
        <w:rPr>
          <w:sz w:val="48"/>
        </w:rPr>
      </w:pPr>
      <w:r w:rsidRPr="00705FFA">
        <w:rPr>
          <w:rFonts w:ascii="Comic Sans MS" w:hAnsi="Comic Sans MS"/>
          <w:sz w:val="32"/>
        </w:rPr>
        <w:t>What are you waiting for? book now before somebody else does.</w:t>
      </w:r>
    </w:p>
    <w:sectPr w:rsidR="00824279" w:rsidRPr="0000222D" w:rsidSect="00002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90C0B"/>
    <w:multiLevelType w:val="hybridMultilevel"/>
    <w:tmpl w:val="D2745570"/>
    <w:lvl w:ilvl="0" w:tplc="5C76944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E8"/>
    <w:rsid w:val="0000222D"/>
    <w:rsid w:val="00202D16"/>
    <w:rsid w:val="003C08EA"/>
    <w:rsid w:val="003D384A"/>
    <w:rsid w:val="0044447F"/>
    <w:rsid w:val="00491296"/>
    <w:rsid w:val="004A120F"/>
    <w:rsid w:val="005E740F"/>
    <w:rsid w:val="00705FFA"/>
    <w:rsid w:val="00824279"/>
    <w:rsid w:val="00884FA1"/>
    <w:rsid w:val="0091665D"/>
    <w:rsid w:val="009E447F"/>
    <w:rsid w:val="00B043E8"/>
    <w:rsid w:val="00ED3571"/>
    <w:rsid w:val="00F1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E188"/>
  <w15:chartTrackingRefBased/>
  <w15:docId w15:val="{1C8D1484-71E6-460E-8D8D-E66F313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3E8"/>
    <w:pPr>
      <w:ind w:left="720"/>
      <w:contextualSpacing/>
    </w:pPr>
  </w:style>
  <w:style w:type="character" w:styleId="Hyperlink">
    <w:name w:val="Hyperlink"/>
    <w:basedOn w:val="DefaultParagraphFont"/>
    <w:uiPriority w:val="99"/>
    <w:unhideWhenUsed/>
    <w:rsid w:val="00B043E8"/>
    <w:rPr>
      <w:color w:val="0563C1" w:themeColor="hyperlink"/>
      <w:u w:val="single"/>
    </w:rPr>
  </w:style>
  <w:style w:type="paragraph" w:styleId="BalloonText">
    <w:name w:val="Balloon Text"/>
    <w:basedOn w:val="Normal"/>
    <w:link w:val="BalloonTextChar"/>
    <w:uiPriority w:val="99"/>
    <w:semiHidden/>
    <w:unhideWhenUsed/>
    <w:rsid w:val="00444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29321">
      <w:bodyDiv w:val="1"/>
      <w:marLeft w:val="0"/>
      <w:marRight w:val="0"/>
      <w:marTop w:val="0"/>
      <w:marBottom w:val="0"/>
      <w:divBdr>
        <w:top w:val="none" w:sz="0" w:space="0" w:color="auto"/>
        <w:left w:val="none" w:sz="0" w:space="0" w:color="auto"/>
        <w:bottom w:val="none" w:sz="0" w:space="0" w:color="auto"/>
        <w:right w:val="none" w:sz="0" w:space="0" w:color="auto"/>
      </w:divBdr>
      <w:divsChild>
        <w:div w:id="106506104">
          <w:marLeft w:val="0"/>
          <w:marRight w:val="0"/>
          <w:marTop w:val="0"/>
          <w:marBottom w:val="0"/>
          <w:divBdr>
            <w:top w:val="none" w:sz="0" w:space="0" w:color="auto"/>
            <w:left w:val="none" w:sz="0" w:space="0" w:color="auto"/>
            <w:bottom w:val="none" w:sz="0" w:space="0" w:color="auto"/>
            <w:right w:val="none" w:sz="0" w:space="0" w:color="auto"/>
          </w:divBdr>
          <w:divsChild>
            <w:div w:id="1073159897">
              <w:marLeft w:val="0"/>
              <w:marRight w:val="0"/>
              <w:marTop w:val="0"/>
              <w:marBottom w:val="0"/>
              <w:divBdr>
                <w:top w:val="none" w:sz="0" w:space="0" w:color="auto"/>
                <w:left w:val="none" w:sz="0" w:space="0" w:color="auto"/>
                <w:bottom w:val="none" w:sz="0" w:space="0" w:color="auto"/>
                <w:right w:val="none" w:sz="0" w:space="0" w:color="auto"/>
              </w:divBdr>
              <w:divsChild>
                <w:div w:id="1708531109">
                  <w:marLeft w:val="0"/>
                  <w:marRight w:val="0"/>
                  <w:marTop w:val="0"/>
                  <w:marBottom w:val="0"/>
                  <w:divBdr>
                    <w:top w:val="none" w:sz="0" w:space="0" w:color="auto"/>
                    <w:left w:val="none" w:sz="0" w:space="0" w:color="auto"/>
                    <w:bottom w:val="none" w:sz="0" w:space="0" w:color="auto"/>
                    <w:right w:val="none" w:sz="0" w:space="0" w:color="auto"/>
                  </w:divBdr>
                  <w:divsChild>
                    <w:div w:id="1610357131">
                      <w:marLeft w:val="0"/>
                      <w:marRight w:val="0"/>
                      <w:marTop w:val="0"/>
                      <w:marBottom w:val="0"/>
                      <w:divBdr>
                        <w:top w:val="none" w:sz="0" w:space="0" w:color="auto"/>
                        <w:left w:val="none" w:sz="0" w:space="0" w:color="auto"/>
                        <w:bottom w:val="none" w:sz="0" w:space="0" w:color="auto"/>
                        <w:right w:val="none" w:sz="0" w:space="0" w:color="auto"/>
                      </w:divBdr>
                      <w:divsChild>
                        <w:div w:id="1246374996">
                          <w:marLeft w:val="0"/>
                          <w:marRight w:val="0"/>
                          <w:marTop w:val="0"/>
                          <w:marBottom w:val="0"/>
                          <w:divBdr>
                            <w:top w:val="none" w:sz="0" w:space="0" w:color="auto"/>
                            <w:left w:val="none" w:sz="0" w:space="0" w:color="auto"/>
                            <w:bottom w:val="none" w:sz="0" w:space="0" w:color="auto"/>
                            <w:right w:val="none" w:sz="0" w:space="0" w:color="auto"/>
                          </w:divBdr>
                          <w:divsChild>
                            <w:div w:id="217519060">
                              <w:marLeft w:val="0"/>
                              <w:marRight w:val="0"/>
                              <w:marTop w:val="0"/>
                              <w:marBottom w:val="0"/>
                              <w:divBdr>
                                <w:top w:val="none" w:sz="0" w:space="0" w:color="auto"/>
                                <w:left w:val="none" w:sz="0" w:space="0" w:color="auto"/>
                                <w:bottom w:val="none" w:sz="0" w:space="0" w:color="auto"/>
                                <w:right w:val="none" w:sz="0" w:space="0" w:color="auto"/>
                              </w:divBdr>
                              <w:divsChild>
                                <w:div w:id="112601425">
                                  <w:marLeft w:val="30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Parfitt</dc:creator>
  <cp:keywords/>
  <dc:description/>
  <cp:lastModifiedBy>Sam Bani</cp:lastModifiedBy>
  <cp:revision>6</cp:revision>
  <cp:lastPrinted>2021-02-01T08:52:00Z</cp:lastPrinted>
  <dcterms:created xsi:type="dcterms:W3CDTF">2021-01-31T23:38:00Z</dcterms:created>
  <dcterms:modified xsi:type="dcterms:W3CDTF">2021-02-04T14:43:00Z</dcterms:modified>
</cp:coreProperties>
</file>