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E4" w:rsidRDefault="003B3CE4" w:rsidP="003B3CE4">
      <w:pPr>
        <w:rPr>
          <w:rFonts w:ascii="Comic Sans MS" w:hAnsi="Comic Sans MS"/>
          <w:b/>
          <w:sz w:val="20"/>
          <w:szCs w:val="20"/>
          <w:u w:val="single"/>
        </w:rPr>
      </w:pPr>
      <w:r>
        <w:rPr>
          <w:noProof/>
        </w:rPr>
        <w:drawing>
          <wp:anchor distT="0" distB="0" distL="114300" distR="114300" simplePos="0" relativeHeight="251659264" behindDoc="1" locked="0" layoutInCell="1" allowOverlap="1" wp14:anchorId="52474E99" wp14:editId="149F2D02">
            <wp:simplePos x="0" y="0"/>
            <wp:positionH relativeFrom="column">
              <wp:posOffset>4178935</wp:posOffset>
            </wp:positionH>
            <wp:positionV relativeFrom="paragraph">
              <wp:posOffset>-237490</wp:posOffset>
            </wp:positionV>
            <wp:extent cx="796925" cy="537210"/>
            <wp:effectExtent l="0" t="0" r="3175" b="0"/>
            <wp:wrapTight wrapText="bothSides">
              <wp:wrapPolygon edited="0">
                <wp:start x="0" y="0"/>
                <wp:lineTo x="0" y="20681"/>
                <wp:lineTo x="21170" y="20681"/>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6925" cy="537210"/>
                    </a:xfrm>
                    <a:prstGeom prst="rect">
                      <a:avLst/>
                    </a:prstGeom>
                    <a:noFill/>
                  </pic:spPr>
                </pic:pic>
              </a:graphicData>
            </a:graphic>
            <wp14:sizeRelH relativeFrom="page">
              <wp14:pctWidth>0</wp14:pctWidth>
            </wp14:sizeRelH>
            <wp14:sizeRelV relativeFrom="page">
              <wp14:pctHeight>0</wp14:pctHeight>
            </wp14:sizeRelV>
          </wp:anchor>
        </w:drawing>
      </w:r>
      <w:r w:rsidRPr="00B2055E">
        <w:rPr>
          <w:rFonts w:ascii="Comic Sans MS" w:hAnsi="Comic Sans MS"/>
          <w:b/>
          <w:sz w:val="20"/>
          <w:szCs w:val="20"/>
          <w:u w:val="single"/>
        </w:rPr>
        <w:t xml:space="preserve">Home Learning Activities </w:t>
      </w:r>
    </w:p>
    <w:p w:rsidR="003B3CE4" w:rsidRDefault="003B3CE4" w:rsidP="003B3CE4">
      <w:pPr>
        <w:rPr>
          <w:rFonts w:ascii="Comic Sans MS" w:hAnsi="Comic Sans MS"/>
          <w:sz w:val="20"/>
          <w:szCs w:val="20"/>
        </w:rPr>
      </w:pPr>
      <w:r w:rsidRPr="00B2055E">
        <w:rPr>
          <w:rFonts w:ascii="Comic Sans MS" w:hAnsi="Comic Sans MS"/>
          <w:b/>
          <w:sz w:val="20"/>
          <w:szCs w:val="20"/>
          <w:u w:val="single"/>
        </w:rPr>
        <w:t>Class:</w:t>
      </w:r>
      <w:r>
        <w:rPr>
          <w:rFonts w:ascii="Comic Sans MS" w:hAnsi="Comic Sans MS"/>
          <w:sz w:val="20"/>
          <w:szCs w:val="20"/>
        </w:rPr>
        <w:t xml:space="preserve"> Q3</w:t>
      </w:r>
      <w:r w:rsidRPr="00B2055E">
        <w:rPr>
          <w:rFonts w:ascii="Comic Sans MS" w:hAnsi="Comic Sans MS"/>
          <w:sz w:val="20"/>
          <w:szCs w:val="20"/>
        </w:rPr>
        <w:t xml:space="preserve">     </w:t>
      </w:r>
      <w:r w:rsidRPr="00B2055E">
        <w:rPr>
          <w:rFonts w:ascii="Comic Sans MS" w:hAnsi="Comic Sans MS"/>
          <w:b/>
          <w:sz w:val="20"/>
          <w:szCs w:val="20"/>
          <w:u w:val="single"/>
        </w:rPr>
        <w:t>Week</w:t>
      </w:r>
      <w:r>
        <w:rPr>
          <w:rFonts w:ascii="Comic Sans MS" w:hAnsi="Comic Sans MS"/>
          <w:sz w:val="20"/>
          <w:szCs w:val="20"/>
        </w:rPr>
        <w:t>: 5</w:t>
      </w:r>
      <w:r w:rsidRPr="00B2055E">
        <w:rPr>
          <w:rFonts w:ascii="Comic Sans MS" w:hAnsi="Comic Sans MS"/>
          <w:sz w:val="20"/>
          <w:szCs w:val="20"/>
        </w:rPr>
        <w:t xml:space="preserve">   </w:t>
      </w:r>
      <w:r w:rsidRPr="00B2055E">
        <w:rPr>
          <w:rFonts w:ascii="Comic Sans MS" w:hAnsi="Comic Sans MS"/>
          <w:b/>
          <w:sz w:val="20"/>
          <w:szCs w:val="20"/>
          <w:u w:val="single"/>
        </w:rPr>
        <w:t xml:space="preserve">Week Beg: </w:t>
      </w:r>
      <w:r>
        <w:rPr>
          <w:rFonts w:ascii="Comic Sans MS" w:hAnsi="Comic Sans MS"/>
          <w:sz w:val="20"/>
          <w:szCs w:val="20"/>
        </w:rPr>
        <w:t>01.02.2021</w:t>
      </w:r>
    </w:p>
    <w:p w:rsidR="003B3CE4" w:rsidRPr="00472BB1" w:rsidRDefault="003B3CE4" w:rsidP="003B3CE4">
      <w:pPr>
        <w:rPr>
          <w:rFonts w:ascii="Comic Sans MS" w:hAnsi="Comic Sans MS"/>
          <w:sz w:val="20"/>
          <w:szCs w:val="20"/>
        </w:rPr>
      </w:pPr>
    </w:p>
    <w:tbl>
      <w:tblPr>
        <w:tblStyle w:val="TableGrid"/>
        <w:tblW w:w="13952" w:type="dxa"/>
        <w:tblLayout w:type="fixed"/>
        <w:tblLook w:val="04A0" w:firstRow="1" w:lastRow="0" w:firstColumn="1" w:lastColumn="0" w:noHBand="0" w:noVBand="1"/>
      </w:tblPr>
      <w:tblGrid>
        <w:gridCol w:w="2830"/>
        <w:gridCol w:w="2693"/>
        <w:gridCol w:w="2834"/>
        <w:gridCol w:w="2978"/>
        <w:gridCol w:w="2617"/>
      </w:tblGrid>
      <w:tr w:rsidR="003B3CE4" w:rsidTr="00A0568E">
        <w:tc>
          <w:tcPr>
            <w:tcW w:w="2830" w:type="dxa"/>
          </w:tcPr>
          <w:p w:rsidR="003B3CE4" w:rsidRPr="007F60F5" w:rsidRDefault="003B3CE4" w:rsidP="00933E0A">
            <w:pPr>
              <w:jc w:val="center"/>
              <w:rPr>
                <w:rFonts w:ascii="Comic Sans MS" w:hAnsi="Comic Sans MS"/>
                <w:b/>
                <w:sz w:val="24"/>
                <w:szCs w:val="24"/>
              </w:rPr>
            </w:pPr>
            <w:r w:rsidRPr="007F60F5">
              <w:rPr>
                <w:rFonts w:ascii="Comic Sans MS" w:hAnsi="Comic Sans MS"/>
                <w:b/>
                <w:sz w:val="24"/>
                <w:szCs w:val="24"/>
              </w:rPr>
              <w:t>Monday</w:t>
            </w:r>
          </w:p>
        </w:tc>
        <w:tc>
          <w:tcPr>
            <w:tcW w:w="2693" w:type="dxa"/>
          </w:tcPr>
          <w:p w:rsidR="003B3CE4" w:rsidRPr="007F60F5" w:rsidRDefault="003B3CE4" w:rsidP="00933E0A">
            <w:pPr>
              <w:jc w:val="center"/>
              <w:rPr>
                <w:rFonts w:ascii="Comic Sans MS" w:hAnsi="Comic Sans MS"/>
                <w:b/>
                <w:sz w:val="24"/>
                <w:szCs w:val="24"/>
              </w:rPr>
            </w:pPr>
            <w:r w:rsidRPr="007F60F5">
              <w:rPr>
                <w:rFonts w:ascii="Comic Sans MS" w:hAnsi="Comic Sans MS"/>
                <w:b/>
                <w:sz w:val="24"/>
                <w:szCs w:val="24"/>
              </w:rPr>
              <w:t>Tuesday</w:t>
            </w:r>
          </w:p>
        </w:tc>
        <w:tc>
          <w:tcPr>
            <w:tcW w:w="2834" w:type="dxa"/>
          </w:tcPr>
          <w:p w:rsidR="003B3CE4" w:rsidRPr="007F60F5" w:rsidRDefault="003B3CE4" w:rsidP="00933E0A">
            <w:pPr>
              <w:jc w:val="center"/>
              <w:rPr>
                <w:rFonts w:ascii="Comic Sans MS" w:hAnsi="Comic Sans MS"/>
                <w:b/>
                <w:sz w:val="24"/>
                <w:szCs w:val="24"/>
              </w:rPr>
            </w:pPr>
            <w:r w:rsidRPr="007F60F5">
              <w:rPr>
                <w:rFonts w:ascii="Comic Sans MS" w:hAnsi="Comic Sans MS"/>
                <w:b/>
                <w:sz w:val="24"/>
                <w:szCs w:val="24"/>
              </w:rPr>
              <w:t>Wednesday</w:t>
            </w:r>
          </w:p>
        </w:tc>
        <w:tc>
          <w:tcPr>
            <w:tcW w:w="2978" w:type="dxa"/>
          </w:tcPr>
          <w:p w:rsidR="003B3CE4" w:rsidRPr="007F60F5" w:rsidRDefault="003B3CE4" w:rsidP="00933E0A">
            <w:pPr>
              <w:jc w:val="center"/>
              <w:rPr>
                <w:rFonts w:ascii="Comic Sans MS" w:hAnsi="Comic Sans MS"/>
                <w:b/>
                <w:sz w:val="24"/>
                <w:szCs w:val="24"/>
              </w:rPr>
            </w:pPr>
            <w:r w:rsidRPr="007F60F5">
              <w:rPr>
                <w:rFonts w:ascii="Comic Sans MS" w:hAnsi="Comic Sans MS"/>
                <w:b/>
                <w:sz w:val="24"/>
                <w:szCs w:val="24"/>
              </w:rPr>
              <w:t>Thursday</w:t>
            </w:r>
          </w:p>
        </w:tc>
        <w:tc>
          <w:tcPr>
            <w:tcW w:w="2617" w:type="dxa"/>
          </w:tcPr>
          <w:p w:rsidR="003B3CE4" w:rsidRPr="007F60F5" w:rsidRDefault="003B3CE4" w:rsidP="00933E0A">
            <w:pPr>
              <w:jc w:val="center"/>
              <w:rPr>
                <w:rFonts w:ascii="Comic Sans MS" w:hAnsi="Comic Sans MS"/>
                <w:b/>
                <w:sz w:val="24"/>
                <w:szCs w:val="24"/>
              </w:rPr>
            </w:pPr>
            <w:r w:rsidRPr="007F60F5">
              <w:rPr>
                <w:rFonts w:ascii="Comic Sans MS" w:hAnsi="Comic Sans MS"/>
                <w:b/>
                <w:sz w:val="24"/>
                <w:szCs w:val="24"/>
              </w:rPr>
              <w:t>Friday</w:t>
            </w:r>
          </w:p>
        </w:tc>
      </w:tr>
      <w:tr w:rsidR="003B3CE4" w:rsidTr="00A0568E">
        <w:tc>
          <w:tcPr>
            <w:tcW w:w="2830" w:type="dxa"/>
          </w:tcPr>
          <w:p w:rsidR="003B3CE4" w:rsidRDefault="003B3CE4" w:rsidP="00933E0A">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4A6140" w:rsidRDefault="004A6140" w:rsidP="00933E0A">
            <w:pPr>
              <w:jc w:val="center"/>
              <w:rPr>
                <w:rFonts w:ascii="Comic Sans MS" w:hAnsi="Comic Sans MS"/>
                <w:sz w:val="20"/>
                <w:szCs w:val="20"/>
              </w:rPr>
            </w:pPr>
            <w:r>
              <w:rPr>
                <w:rFonts w:ascii="Comic Sans MS" w:hAnsi="Comic Sans MS"/>
                <w:sz w:val="20"/>
                <w:szCs w:val="20"/>
              </w:rPr>
              <w:t xml:space="preserve">KH – </w:t>
            </w:r>
            <w:r w:rsidR="00EF4A1C">
              <w:rPr>
                <w:rFonts w:ascii="Comic Sans MS" w:hAnsi="Comic Sans MS"/>
                <w:sz w:val="20"/>
                <w:szCs w:val="20"/>
              </w:rPr>
              <w:t>Ladybird multiplication as repeated addition (page 1 - see attached.)</w:t>
            </w:r>
          </w:p>
          <w:p w:rsidR="002F22E5" w:rsidRDefault="004A6140" w:rsidP="00933E0A">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2F22E5">
              <w:rPr>
                <w:rFonts w:ascii="Comic Sans MS" w:hAnsi="Comic Sans MS"/>
                <w:sz w:val="20"/>
                <w:szCs w:val="20"/>
              </w:rPr>
              <w:t xml:space="preserve"> Ladybird multiplication as repeated addition (page 2 - see attached.)</w:t>
            </w:r>
          </w:p>
          <w:p w:rsidR="003B3CE4" w:rsidRPr="007F60F5" w:rsidRDefault="004A6140" w:rsidP="00933E0A">
            <w:pPr>
              <w:jc w:val="center"/>
              <w:rPr>
                <w:rFonts w:ascii="Comic Sans MS" w:hAnsi="Comic Sans MS"/>
                <w:b/>
                <w:sz w:val="24"/>
                <w:szCs w:val="24"/>
              </w:rPr>
            </w:pPr>
            <w:r>
              <w:rPr>
                <w:rFonts w:ascii="Comic Sans MS" w:hAnsi="Comic Sans MS"/>
                <w:sz w:val="20"/>
                <w:szCs w:val="20"/>
              </w:rPr>
              <w:t>KM/LR –</w:t>
            </w:r>
            <w:r w:rsidR="00D11814">
              <w:rPr>
                <w:rFonts w:ascii="Comic Sans MS" w:hAnsi="Comic Sans MS"/>
                <w:sz w:val="20"/>
                <w:szCs w:val="20"/>
              </w:rPr>
              <w:t xml:space="preserve"> Multiplication triangles – 3, 4, 8 x tables (see attached.)</w:t>
            </w:r>
          </w:p>
        </w:tc>
        <w:tc>
          <w:tcPr>
            <w:tcW w:w="2693" w:type="dxa"/>
          </w:tcPr>
          <w:p w:rsidR="003B3CE4" w:rsidRDefault="003B3CE4" w:rsidP="00933E0A">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567D05" w:rsidRDefault="004A6140" w:rsidP="00933E0A">
            <w:pPr>
              <w:jc w:val="center"/>
              <w:rPr>
                <w:rFonts w:ascii="Comic Sans MS" w:hAnsi="Comic Sans MS"/>
                <w:sz w:val="20"/>
                <w:szCs w:val="20"/>
              </w:rPr>
            </w:pPr>
            <w:r>
              <w:rPr>
                <w:rFonts w:ascii="Comic Sans MS" w:hAnsi="Comic Sans MS"/>
                <w:sz w:val="20"/>
                <w:szCs w:val="20"/>
              </w:rPr>
              <w:t>KH –</w:t>
            </w:r>
            <w:r w:rsidR="00567D05">
              <w:rPr>
                <w:rFonts w:ascii="Comic Sans MS" w:hAnsi="Comic Sans MS"/>
                <w:sz w:val="20"/>
                <w:szCs w:val="20"/>
              </w:rPr>
              <w:t xml:space="preserve"> Building bricks multiplication (see attached.)</w:t>
            </w:r>
          </w:p>
          <w:p w:rsidR="004A6140" w:rsidRDefault="004A6140" w:rsidP="00933E0A">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2F22E5">
              <w:rPr>
                <w:rFonts w:ascii="Comic Sans MS" w:hAnsi="Comic Sans MS"/>
                <w:sz w:val="20"/>
                <w:szCs w:val="20"/>
              </w:rPr>
              <w:t xml:space="preserve"> Array matching cards to 30 (see attached.)</w:t>
            </w:r>
          </w:p>
          <w:p w:rsidR="003B3CE4" w:rsidRDefault="004A6140" w:rsidP="00933E0A">
            <w:pPr>
              <w:jc w:val="center"/>
              <w:rPr>
                <w:rFonts w:ascii="Comic Sans MS" w:hAnsi="Comic Sans MS"/>
                <w:sz w:val="20"/>
                <w:szCs w:val="20"/>
              </w:rPr>
            </w:pPr>
            <w:r>
              <w:rPr>
                <w:rFonts w:ascii="Comic Sans MS" w:hAnsi="Comic Sans MS"/>
                <w:sz w:val="20"/>
                <w:szCs w:val="20"/>
              </w:rPr>
              <w:t>KM/LR –</w:t>
            </w:r>
            <w:r w:rsidR="009B7CA3">
              <w:rPr>
                <w:rFonts w:ascii="Comic Sans MS" w:hAnsi="Comic Sans MS"/>
                <w:sz w:val="20"/>
                <w:szCs w:val="20"/>
              </w:rPr>
              <w:t xml:space="preserve"> Inverse multiplication and division (page 1 – see attached.)</w:t>
            </w:r>
          </w:p>
          <w:p w:rsidR="00F66055" w:rsidRPr="007F60F5" w:rsidRDefault="00F66055" w:rsidP="00933E0A">
            <w:pPr>
              <w:jc w:val="center"/>
              <w:rPr>
                <w:rFonts w:ascii="Comic Sans MS" w:hAnsi="Comic Sans MS"/>
                <w:b/>
                <w:sz w:val="24"/>
                <w:szCs w:val="24"/>
              </w:rPr>
            </w:pPr>
            <w:r>
              <w:rPr>
                <w:rFonts w:ascii="Comic Sans MS" w:hAnsi="Comic Sans MS"/>
                <w:sz w:val="20"/>
                <w:szCs w:val="20"/>
              </w:rPr>
              <w:t>How long does it take to answer round 1? Can you beat your time in round 2?</w:t>
            </w:r>
          </w:p>
        </w:tc>
        <w:tc>
          <w:tcPr>
            <w:tcW w:w="2834" w:type="dxa"/>
          </w:tcPr>
          <w:p w:rsidR="003B3CE4" w:rsidRDefault="003B3CE4" w:rsidP="00933E0A">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567D05" w:rsidRDefault="004A6140" w:rsidP="00933E0A">
            <w:pPr>
              <w:jc w:val="center"/>
              <w:rPr>
                <w:rFonts w:ascii="Comic Sans MS" w:hAnsi="Comic Sans MS"/>
                <w:sz w:val="20"/>
                <w:szCs w:val="20"/>
              </w:rPr>
            </w:pPr>
            <w:r>
              <w:rPr>
                <w:rFonts w:ascii="Comic Sans MS" w:hAnsi="Comic Sans MS"/>
                <w:sz w:val="20"/>
                <w:szCs w:val="20"/>
              </w:rPr>
              <w:t>KH –</w:t>
            </w:r>
            <w:r w:rsidR="00567D05">
              <w:rPr>
                <w:rFonts w:ascii="Comic Sans MS" w:hAnsi="Comic Sans MS"/>
                <w:sz w:val="20"/>
                <w:szCs w:val="20"/>
              </w:rPr>
              <w:t xml:space="preserve"> Array matching cards to 10 (see attached.) </w:t>
            </w:r>
          </w:p>
          <w:p w:rsidR="004A6140" w:rsidRDefault="004A6140" w:rsidP="00933E0A">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3A3D90">
              <w:rPr>
                <w:rFonts w:ascii="Comic Sans MS" w:hAnsi="Comic Sans MS"/>
                <w:sz w:val="20"/>
                <w:szCs w:val="20"/>
              </w:rPr>
              <w:t xml:space="preserve"> Arrays (pages 4 and 5 – see attached.)</w:t>
            </w:r>
          </w:p>
          <w:p w:rsidR="00E102B6" w:rsidRDefault="004A6140" w:rsidP="00933E0A">
            <w:pPr>
              <w:jc w:val="center"/>
              <w:rPr>
                <w:rFonts w:ascii="Comic Sans MS" w:hAnsi="Comic Sans MS"/>
                <w:sz w:val="20"/>
                <w:szCs w:val="20"/>
              </w:rPr>
            </w:pPr>
            <w:r>
              <w:rPr>
                <w:rFonts w:ascii="Comic Sans MS" w:hAnsi="Comic Sans MS"/>
                <w:sz w:val="20"/>
                <w:szCs w:val="20"/>
              </w:rPr>
              <w:t>KM/LR –</w:t>
            </w:r>
            <w:r w:rsidR="003D2E41">
              <w:rPr>
                <w:rFonts w:ascii="Comic Sans MS" w:hAnsi="Comic Sans MS"/>
                <w:sz w:val="20"/>
                <w:szCs w:val="20"/>
              </w:rPr>
              <w:t xml:space="preserve"> </w:t>
            </w:r>
            <w:r w:rsidR="003D2E41" w:rsidRPr="00E102B6">
              <w:rPr>
                <w:rFonts w:ascii="Comic Sans MS" w:hAnsi="Comic Sans MS"/>
                <w:b/>
                <w:i/>
                <w:sz w:val="20"/>
                <w:szCs w:val="20"/>
              </w:rPr>
              <w:t>Use the online version on the website where possible.</w:t>
            </w:r>
            <w:r w:rsidR="003D2E41">
              <w:rPr>
                <w:rFonts w:ascii="Comic Sans MS" w:hAnsi="Comic Sans MS"/>
                <w:sz w:val="20"/>
                <w:szCs w:val="20"/>
              </w:rPr>
              <w:t xml:space="preserve"> </w:t>
            </w:r>
          </w:p>
          <w:p w:rsidR="003B3CE4" w:rsidRPr="007F60F5" w:rsidRDefault="003D2E41" w:rsidP="00933E0A">
            <w:pPr>
              <w:jc w:val="center"/>
              <w:rPr>
                <w:rFonts w:ascii="Comic Sans MS" w:hAnsi="Comic Sans MS"/>
                <w:b/>
                <w:sz w:val="24"/>
                <w:szCs w:val="24"/>
              </w:rPr>
            </w:pPr>
            <w:r>
              <w:rPr>
                <w:rFonts w:ascii="Comic Sans MS" w:hAnsi="Comic Sans MS"/>
                <w:sz w:val="20"/>
                <w:szCs w:val="20"/>
              </w:rPr>
              <w:t xml:space="preserve">Formal division – 2 digit numbers – Bus stop method power point. After discussing and understanding the method try answering some of the questions on your own and </w:t>
            </w:r>
            <w:r>
              <w:rPr>
                <w:rFonts w:ascii="Comic Sans MS" w:hAnsi="Comic Sans MS"/>
                <w:sz w:val="20"/>
                <w:szCs w:val="20"/>
              </w:rPr>
              <w:lastRenderedPageBreak/>
              <w:t>click forward to check your answers.</w:t>
            </w:r>
          </w:p>
        </w:tc>
        <w:tc>
          <w:tcPr>
            <w:tcW w:w="2978" w:type="dxa"/>
          </w:tcPr>
          <w:p w:rsidR="003B3CE4" w:rsidRDefault="003B3CE4" w:rsidP="00933E0A">
            <w:pPr>
              <w:jc w:val="center"/>
              <w:rPr>
                <w:rFonts w:ascii="Comic Sans MS" w:hAnsi="Comic Sans MS"/>
                <w:b/>
                <w:sz w:val="24"/>
                <w:szCs w:val="24"/>
              </w:rPr>
            </w:pPr>
            <w:r w:rsidRPr="007F60F5">
              <w:rPr>
                <w:rFonts w:ascii="Comic Sans MS" w:hAnsi="Comic Sans MS"/>
                <w:b/>
                <w:sz w:val="24"/>
                <w:szCs w:val="24"/>
              </w:rPr>
              <w:lastRenderedPageBreak/>
              <w:t>M</w:t>
            </w:r>
            <w:r>
              <w:rPr>
                <w:rFonts w:ascii="Comic Sans MS" w:hAnsi="Comic Sans MS"/>
                <w:b/>
                <w:sz w:val="24"/>
                <w:szCs w:val="24"/>
              </w:rPr>
              <w:t>aths</w:t>
            </w:r>
          </w:p>
          <w:p w:rsidR="005866CF" w:rsidRDefault="004A6140" w:rsidP="00933E0A">
            <w:pPr>
              <w:jc w:val="center"/>
              <w:rPr>
                <w:rFonts w:ascii="Comic Sans MS" w:hAnsi="Comic Sans MS"/>
                <w:sz w:val="20"/>
                <w:szCs w:val="20"/>
              </w:rPr>
            </w:pPr>
            <w:r>
              <w:rPr>
                <w:rFonts w:ascii="Comic Sans MS" w:hAnsi="Comic Sans MS"/>
                <w:sz w:val="20"/>
                <w:szCs w:val="20"/>
              </w:rPr>
              <w:t>KH –</w:t>
            </w:r>
            <w:r w:rsidR="005866CF">
              <w:rPr>
                <w:rFonts w:ascii="Comic Sans MS" w:hAnsi="Comic Sans MS"/>
                <w:sz w:val="20"/>
                <w:szCs w:val="20"/>
              </w:rPr>
              <w:t xml:space="preserve"> Arrays – Complete two multiplication sentences for each array (see attached – page 2.)</w:t>
            </w:r>
          </w:p>
          <w:p w:rsidR="004A6140" w:rsidRDefault="004A6140" w:rsidP="00933E0A">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415AC0">
              <w:rPr>
                <w:rFonts w:ascii="Comic Sans MS" w:hAnsi="Comic Sans MS"/>
                <w:sz w:val="20"/>
                <w:szCs w:val="20"/>
              </w:rPr>
              <w:t xml:space="preserve"> Arrays (pages 6 and 7) – see attached.)</w:t>
            </w:r>
          </w:p>
          <w:p w:rsidR="003B3CE4" w:rsidRPr="007F60F5" w:rsidRDefault="004A6140" w:rsidP="00933E0A">
            <w:pPr>
              <w:jc w:val="center"/>
              <w:rPr>
                <w:rFonts w:ascii="Comic Sans MS" w:hAnsi="Comic Sans MS"/>
                <w:b/>
                <w:sz w:val="24"/>
                <w:szCs w:val="24"/>
              </w:rPr>
            </w:pPr>
            <w:r>
              <w:rPr>
                <w:rFonts w:ascii="Comic Sans MS" w:hAnsi="Comic Sans MS"/>
                <w:sz w:val="20"/>
                <w:szCs w:val="20"/>
              </w:rPr>
              <w:t>KM/LR –</w:t>
            </w:r>
            <w:r w:rsidR="00E102B6">
              <w:rPr>
                <w:rFonts w:ascii="Comic Sans MS" w:hAnsi="Comic Sans MS"/>
                <w:sz w:val="20"/>
                <w:szCs w:val="20"/>
              </w:rPr>
              <w:t xml:space="preserve"> Formal method of division Q1-15 (see attached.)</w:t>
            </w:r>
          </w:p>
        </w:tc>
        <w:tc>
          <w:tcPr>
            <w:tcW w:w="2617" w:type="dxa"/>
            <w:tcBorders>
              <w:bottom w:val="single" w:sz="4" w:space="0" w:color="auto"/>
            </w:tcBorders>
          </w:tcPr>
          <w:p w:rsidR="003B3CE4" w:rsidRDefault="003B3CE4" w:rsidP="00933E0A">
            <w:pPr>
              <w:jc w:val="center"/>
              <w:rPr>
                <w:rFonts w:ascii="Comic Sans MS" w:hAnsi="Comic Sans MS"/>
                <w:b/>
                <w:sz w:val="24"/>
                <w:szCs w:val="24"/>
              </w:rPr>
            </w:pPr>
            <w:r w:rsidRPr="007F60F5">
              <w:rPr>
                <w:rFonts w:ascii="Comic Sans MS" w:hAnsi="Comic Sans MS"/>
                <w:b/>
                <w:sz w:val="24"/>
                <w:szCs w:val="24"/>
              </w:rPr>
              <w:t>M</w:t>
            </w:r>
            <w:r>
              <w:rPr>
                <w:rFonts w:ascii="Comic Sans MS" w:hAnsi="Comic Sans MS"/>
                <w:b/>
                <w:sz w:val="24"/>
                <w:szCs w:val="24"/>
              </w:rPr>
              <w:t>aths</w:t>
            </w:r>
          </w:p>
          <w:p w:rsidR="005866CF" w:rsidRDefault="004A6140" w:rsidP="00933E0A">
            <w:pPr>
              <w:jc w:val="center"/>
              <w:rPr>
                <w:rFonts w:ascii="Comic Sans MS" w:hAnsi="Comic Sans MS"/>
                <w:sz w:val="20"/>
                <w:szCs w:val="20"/>
              </w:rPr>
            </w:pPr>
            <w:r>
              <w:rPr>
                <w:rFonts w:ascii="Comic Sans MS" w:hAnsi="Comic Sans MS"/>
                <w:sz w:val="20"/>
                <w:szCs w:val="20"/>
              </w:rPr>
              <w:t>KH –</w:t>
            </w:r>
            <w:r w:rsidR="005866CF">
              <w:rPr>
                <w:rFonts w:ascii="Comic Sans MS" w:hAnsi="Comic Sans MS"/>
                <w:sz w:val="20"/>
                <w:szCs w:val="20"/>
              </w:rPr>
              <w:t xml:space="preserve"> Arrays – Add a division sentence to the arrays at the bottom of page 2</w:t>
            </w:r>
            <w:r w:rsidR="003A3D90">
              <w:rPr>
                <w:rFonts w:ascii="Comic Sans MS" w:hAnsi="Comic Sans MS"/>
                <w:sz w:val="20"/>
                <w:szCs w:val="20"/>
              </w:rPr>
              <w:t>/3</w:t>
            </w:r>
            <w:r w:rsidR="005866CF">
              <w:rPr>
                <w:rFonts w:ascii="Comic Sans MS" w:hAnsi="Comic Sans MS"/>
                <w:sz w:val="20"/>
                <w:szCs w:val="20"/>
              </w:rPr>
              <w:t xml:space="preserve"> (from yesterday.)</w:t>
            </w:r>
          </w:p>
          <w:p w:rsidR="004A6140" w:rsidRDefault="004A6140" w:rsidP="00933E0A">
            <w:pPr>
              <w:jc w:val="center"/>
              <w:rPr>
                <w:rFonts w:ascii="Comic Sans MS" w:hAnsi="Comic Sans MS"/>
                <w:sz w:val="20"/>
                <w:szCs w:val="20"/>
              </w:rPr>
            </w:pPr>
            <w:r w:rsidRPr="00F93583">
              <w:rPr>
                <w:rFonts w:ascii="Comic Sans MS" w:hAnsi="Comic Sans MS"/>
                <w:sz w:val="20"/>
                <w:szCs w:val="20"/>
              </w:rPr>
              <w:t>ZS/IS/HC/MG/GW/KL/DHG</w:t>
            </w:r>
            <w:r>
              <w:rPr>
                <w:rFonts w:ascii="Comic Sans MS" w:hAnsi="Comic Sans MS"/>
                <w:sz w:val="20"/>
                <w:szCs w:val="20"/>
              </w:rPr>
              <w:t xml:space="preserve"> –</w:t>
            </w:r>
            <w:r w:rsidR="009855B0">
              <w:rPr>
                <w:rFonts w:ascii="Comic Sans MS" w:hAnsi="Comic Sans MS"/>
                <w:sz w:val="20"/>
                <w:szCs w:val="20"/>
              </w:rPr>
              <w:t xml:space="preserve"> Multiplication and division reasoning challenge cards (see attached.)</w:t>
            </w:r>
          </w:p>
          <w:p w:rsidR="003B3CE4" w:rsidRDefault="004A6140" w:rsidP="00933E0A">
            <w:pPr>
              <w:jc w:val="center"/>
              <w:rPr>
                <w:rFonts w:ascii="Comic Sans MS" w:hAnsi="Comic Sans MS"/>
                <w:sz w:val="20"/>
                <w:szCs w:val="20"/>
              </w:rPr>
            </w:pPr>
            <w:r>
              <w:rPr>
                <w:rFonts w:ascii="Comic Sans MS" w:hAnsi="Comic Sans MS"/>
                <w:sz w:val="20"/>
                <w:szCs w:val="20"/>
              </w:rPr>
              <w:t>KM/LR –</w:t>
            </w:r>
            <w:r w:rsidR="00E102B6">
              <w:rPr>
                <w:rFonts w:ascii="Comic Sans MS" w:hAnsi="Comic Sans MS"/>
                <w:sz w:val="20"/>
                <w:szCs w:val="20"/>
              </w:rPr>
              <w:t xml:space="preserve"> Formal method of division Q15-30 (see attached.)</w:t>
            </w:r>
          </w:p>
          <w:p w:rsidR="003B3CE4" w:rsidRPr="007F60F5" w:rsidRDefault="003B3CE4" w:rsidP="00933E0A">
            <w:pPr>
              <w:jc w:val="center"/>
              <w:rPr>
                <w:rFonts w:ascii="Comic Sans MS" w:hAnsi="Comic Sans MS"/>
                <w:b/>
                <w:sz w:val="24"/>
                <w:szCs w:val="24"/>
              </w:rPr>
            </w:pPr>
          </w:p>
        </w:tc>
      </w:tr>
      <w:tr w:rsidR="00A0568E" w:rsidTr="00A0568E">
        <w:tblPrEx>
          <w:tblLook w:val="0000" w:firstRow="0" w:lastRow="0" w:firstColumn="0" w:lastColumn="0" w:noHBand="0" w:noVBand="0"/>
        </w:tblPrEx>
        <w:trPr>
          <w:trHeight w:val="1035"/>
        </w:trPr>
        <w:tc>
          <w:tcPr>
            <w:tcW w:w="5523" w:type="dxa"/>
            <w:gridSpan w:val="2"/>
          </w:tcPr>
          <w:p w:rsidR="00A0568E" w:rsidRDefault="00A0568E" w:rsidP="00933E0A">
            <w:pPr>
              <w:ind w:left="-19"/>
              <w:jc w:val="center"/>
              <w:rPr>
                <w:rFonts w:ascii="Comic Sans MS" w:hAnsi="Comic Sans MS"/>
                <w:b/>
                <w:sz w:val="24"/>
                <w:szCs w:val="24"/>
              </w:rPr>
            </w:pPr>
            <w:r>
              <w:rPr>
                <w:rFonts w:ascii="Comic Sans MS" w:hAnsi="Comic Sans MS"/>
                <w:b/>
                <w:sz w:val="24"/>
                <w:szCs w:val="24"/>
              </w:rPr>
              <w:t>English</w:t>
            </w:r>
          </w:p>
          <w:p w:rsidR="00A0568E" w:rsidRDefault="00A0568E" w:rsidP="00A81866">
            <w:pPr>
              <w:jc w:val="center"/>
              <w:rPr>
                <w:rFonts w:ascii="Comic Sans MS" w:hAnsi="Comic Sans MS"/>
                <w:sz w:val="20"/>
                <w:szCs w:val="20"/>
              </w:rPr>
            </w:pPr>
            <w:r>
              <w:rPr>
                <w:rFonts w:ascii="Comic Sans MS" w:hAnsi="Comic Sans MS"/>
                <w:sz w:val="20"/>
                <w:szCs w:val="20"/>
              </w:rPr>
              <w:t>Read ‘How to write a formal letter’ power point.</w:t>
            </w:r>
          </w:p>
          <w:p w:rsidR="00A0568E" w:rsidRDefault="00A0568E" w:rsidP="00A81866">
            <w:pPr>
              <w:jc w:val="center"/>
              <w:rPr>
                <w:rFonts w:ascii="Comic Sans MS" w:hAnsi="Comic Sans MS"/>
                <w:sz w:val="20"/>
                <w:szCs w:val="20"/>
              </w:rPr>
            </w:pPr>
            <w:r w:rsidRPr="00A81866">
              <w:rPr>
                <w:rFonts w:ascii="Comic Sans MS" w:hAnsi="Comic Sans MS"/>
                <w:i/>
                <w:sz w:val="20"/>
                <w:szCs w:val="20"/>
              </w:rPr>
              <w:t>Using the pre-trip checklist</w:t>
            </w:r>
            <w:r>
              <w:rPr>
                <w:rFonts w:ascii="Comic Sans MS" w:hAnsi="Comic Sans MS"/>
                <w:i/>
                <w:sz w:val="20"/>
                <w:szCs w:val="20"/>
              </w:rPr>
              <w:t xml:space="preserve"> that</w:t>
            </w:r>
            <w:r w:rsidRPr="00A81866">
              <w:rPr>
                <w:rFonts w:ascii="Comic Sans MS" w:hAnsi="Comic Sans MS"/>
                <w:i/>
                <w:sz w:val="20"/>
                <w:szCs w:val="20"/>
              </w:rPr>
              <w:t xml:space="preserve"> you wrote on Friday last week</w:t>
            </w:r>
            <w:r>
              <w:rPr>
                <w:rFonts w:ascii="Comic Sans MS" w:hAnsi="Comic Sans MS"/>
                <w:sz w:val="20"/>
                <w:szCs w:val="20"/>
              </w:rPr>
              <w:t xml:space="preserve"> - Prepare a formal letter including the key features, e.g. Address, date.</w:t>
            </w:r>
          </w:p>
          <w:p w:rsidR="00A0568E" w:rsidRDefault="00A0568E" w:rsidP="00A81866">
            <w:pPr>
              <w:jc w:val="center"/>
            </w:pPr>
            <w:r>
              <w:rPr>
                <w:rFonts w:ascii="Comic Sans MS" w:hAnsi="Comic Sans MS"/>
                <w:sz w:val="20"/>
                <w:szCs w:val="20"/>
              </w:rPr>
              <w:t xml:space="preserve"> Then… Write a letter asking the leisure facility to answer the questions you have raised, e.g. Do you have first aiders on site?</w:t>
            </w:r>
          </w:p>
        </w:tc>
        <w:tc>
          <w:tcPr>
            <w:tcW w:w="5812" w:type="dxa"/>
            <w:gridSpan w:val="2"/>
          </w:tcPr>
          <w:p w:rsidR="00A0568E" w:rsidRDefault="00A0568E" w:rsidP="00EA11AE">
            <w:pPr>
              <w:ind w:left="-19"/>
              <w:jc w:val="center"/>
              <w:rPr>
                <w:rFonts w:ascii="Comic Sans MS" w:hAnsi="Comic Sans MS"/>
                <w:b/>
                <w:sz w:val="24"/>
                <w:szCs w:val="24"/>
              </w:rPr>
            </w:pPr>
            <w:r>
              <w:rPr>
                <w:rFonts w:ascii="Comic Sans MS" w:hAnsi="Comic Sans MS"/>
                <w:b/>
                <w:sz w:val="24"/>
                <w:szCs w:val="24"/>
              </w:rPr>
              <w:t>English</w:t>
            </w:r>
          </w:p>
          <w:p w:rsidR="00A0568E" w:rsidRPr="00A0568E" w:rsidRDefault="00A0568E" w:rsidP="00933E0A">
            <w:pPr>
              <w:rPr>
                <w:rFonts w:ascii="Comic Sans MS" w:hAnsi="Comic Sans MS"/>
                <w:sz w:val="16"/>
                <w:szCs w:val="16"/>
              </w:rPr>
            </w:pPr>
            <w:r w:rsidRPr="00A0568E">
              <w:rPr>
                <w:rFonts w:ascii="Comic Sans MS" w:hAnsi="Comic Sans MS"/>
                <w:sz w:val="16"/>
                <w:szCs w:val="16"/>
              </w:rPr>
              <w:t xml:space="preserve">A survey is to collect information. We have been learning about leisure facilities in Warrington. One attraction which I am presuming we have all visited at some point is Walton Gardens. If anyone hasn’t visited Walton Gardens you can explore the facilities at </w:t>
            </w:r>
            <w:hyperlink r:id="rId6" w:history="1">
              <w:r w:rsidRPr="00A0568E">
                <w:rPr>
                  <w:rStyle w:val="Hyperlink"/>
                  <w:rFonts w:ascii="Comic Sans MS" w:hAnsi="Comic Sans MS"/>
                  <w:sz w:val="16"/>
                  <w:szCs w:val="16"/>
                </w:rPr>
                <w:t>https://waltonhallgardens.co.uk/</w:t>
              </w:r>
            </w:hyperlink>
            <w:r w:rsidRPr="00A0568E">
              <w:rPr>
                <w:rFonts w:ascii="Comic Sans MS" w:hAnsi="Comic Sans MS"/>
                <w:sz w:val="16"/>
                <w:szCs w:val="16"/>
              </w:rPr>
              <w:t xml:space="preserve"> </w:t>
            </w:r>
          </w:p>
          <w:p w:rsidR="00A0568E" w:rsidRPr="00A0568E" w:rsidRDefault="00A0568E" w:rsidP="00933E0A">
            <w:pPr>
              <w:rPr>
                <w:rFonts w:ascii="Comic Sans MS" w:hAnsi="Comic Sans MS"/>
                <w:sz w:val="16"/>
                <w:szCs w:val="16"/>
              </w:rPr>
            </w:pPr>
            <w:r w:rsidRPr="00A0568E">
              <w:rPr>
                <w:rFonts w:ascii="Comic Sans MS" w:hAnsi="Comic Sans MS"/>
                <w:sz w:val="16"/>
                <w:szCs w:val="16"/>
              </w:rPr>
              <w:t>Our challenge is to create a visitor feedback survey. Our aims of the survey are:</w:t>
            </w:r>
          </w:p>
          <w:p w:rsidR="00A0568E" w:rsidRPr="00A0568E" w:rsidRDefault="00A0568E" w:rsidP="00506346">
            <w:pPr>
              <w:pStyle w:val="Bodyindent"/>
              <w:numPr>
                <w:ilvl w:val="0"/>
                <w:numId w:val="1"/>
              </w:numPr>
              <w:spacing w:after="240"/>
              <w:jc w:val="center"/>
              <w:rPr>
                <w:rFonts w:ascii="Comic Sans MS" w:hAnsi="Comic Sans MS"/>
                <w:b/>
                <w:sz w:val="16"/>
                <w:szCs w:val="16"/>
              </w:rPr>
            </w:pPr>
            <w:r w:rsidRPr="00A0568E">
              <w:rPr>
                <w:rFonts w:ascii="Comic Sans MS" w:hAnsi="Comic Sans MS"/>
                <w:b/>
                <w:sz w:val="16"/>
                <w:szCs w:val="16"/>
              </w:rPr>
              <w:t>To find out who visits Walton Gardens</w:t>
            </w:r>
          </w:p>
          <w:p w:rsidR="00A0568E" w:rsidRPr="00A0568E" w:rsidRDefault="00A0568E" w:rsidP="00506346">
            <w:pPr>
              <w:pStyle w:val="Bodyindent"/>
              <w:numPr>
                <w:ilvl w:val="0"/>
                <w:numId w:val="1"/>
              </w:numPr>
              <w:spacing w:after="240"/>
              <w:jc w:val="center"/>
              <w:rPr>
                <w:rFonts w:ascii="Comic Sans MS" w:hAnsi="Comic Sans MS"/>
                <w:b/>
                <w:sz w:val="16"/>
                <w:szCs w:val="16"/>
              </w:rPr>
            </w:pPr>
            <w:r w:rsidRPr="00A0568E">
              <w:rPr>
                <w:rFonts w:ascii="Comic Sans MS" w:hAnsi="Comic Sans MS"/>
                <w:b/>
                <w:sz w:val="16"/>
                <w:szCs w:val="16"/>
              </w:rPr>
              <w:t>How often they visit</w:t>
            </w:r>
          </w:p>
          <w:p w:rsidR="00A0568E" w:rsidRPr="00A0568E" w:rsidRDefault="00A0568E" w:rsidP="00506346">
            <w:pPr>
              <w:pStyle w:val="Bodyindent"/>
              <w:numPr>
                <w:ilvl w:val="0"/>
                <w:numId w:val="1"/>
              </w:numPr>
              <w:spacing w:after="240"/>
              <w:jc w:val="center"/>
              <w:rPr>
                <w:rFonts w:ascii="Comic Sans MS" w:hAnsi="Comic Sans MS"/>
                <w:b/>
                <w:sz w:val="16"/>
                <w:szCs w:val="16"/>
              </w:rPr>
            </w:pPr>
            <w:r w:rsidRPr="00A0568E">
              <w:rPr>
                <w:rFonts w:ascii="Comic Sans MS" w:hAnsi="Comic Sans MS"/>
                <w:b/>
                <w:sz w:val="16"/>
                <w:szCs w:val="16"/>
              </w:rPr>
              <w:t>What they do when they visit</w:t>
            </w:r>
          </w:p>
          <w:p w:rsidR="00A0568E" w:rsidRPr="00A0568E" w:rsidRDefault="00A0568E" w:rsidP="00506346">
            <w:pPr>
              <w:pStyle w:val="Bodyindent"/>
              <w:numPr>
                <w:ilvl w:val="0"/>
                <w:numId w:val="1"/>
              </w:numPr>
              <w:spacing w:after="240"/>
              <w:jc w:val="center"/>
              <w:rPr>
                <w:rFonts w:ascii="Comic Sans MS" w:hAnsi="Comic Sans MS"/>
                <w:b/>
                <w:sz w:val="16"/>
                <w:szCs w:val="16"/>
              </w:rPr>
            </w:pPr>
            <w:r w:rsidRPr="00A0568E">
              <w:rPr>
                <w:rFonts w:ascii="Comic Sans MS" w:hAnsi="Comic Sans MS"/>
                <w:b/>
                <w:sz w:val="16"/>
                <w:szCs w:val="16"/>
              </w:rPr>
              <w:t>How long they stay</w:t>
            </w:r>
          </w:p>
          <w:p w:rsidR="00A0568E" w:rsidRPr="00A0568E" w:rsidRDefault="00A0568E" w:rsidP="00506346">
            <w:pPr>
              <w:pStyle w:val="Bodyindent"/>
              <w:numPr>
                <w:ilvl w:val="0"/>
                <w:numId w:val="1"/>
              </w:numPr>
              <w:spacing w:after="240"/>
              <w:jc w:val="center"/>
              <w:rPr>
                <w:rFonts w:ascii="Comic Sans MS" w:hAnsi="Comic Sans MS"/>
                <w:b/>
                <w:sz w:val="16"/>
                <w:szCs w:val="16"/>
              </w:rPr>
            </w:pPr>
            <w:r w:rsidRPr="00A0568E">
              <w:rPr>
                <w:rFonts w:ascii="Comic Sans MS" w:hAnsi="Comic Sans MS"/>
                <w:b/>
                <w:sz w:val="16"/>
                <w:szCs w:val="16"/>
              </w:rPr>
              <w:t>What they enjoy/don’t enjoy</w:t>
            </w:r>
          </w:p>
          <w:p w:rsidR="00A0568E" w:rsidRPr="00A0568E" w:rsidRDefault="00A0568E" w:rsidP="00933E0A">
            <w:pPr>
              <w:rPr>
                <w:rFonts w:ascii="Comic Sans MS" w:hAnsi="Comic Sans MS"/>
                <w:sz w:val="16"/>
                <w:szCs w:val="16"/>
              </w:rPr>
            </w:pPr>
            <w:r w:rsidRPr="00A0568E">
              <w:rPr>
                <w:rFonts w:ascii="Comic Sans MS" w:hAnsi="Comic Sans MS"/>
                <w:sz w:val="16"/>
                <w:szCs w:val="16"/>
              </w:rPr>
              <w:t xml:space="preserve"> When creating your survey remember to use a question mark at the end of each question. You will need to give options for answers, e.g. When finding out who visits Walton Gardens consider the target audience. Choices may include ‘couples/families with young children/families with teenage children/elderly.</w:t>
            </w:r>
          </w:p>
          <w:p w:rsidR="00A0568E" w:rsidRDefault="00A0568E" w:rsidP="00933E0A">
            <w:r w:rsidRPr="00A0568E">
              <w:rPr>
                <w:rFonts w:ascii="Comic Sans MS" w:hAnsi="Comic Sans MS"/>
                <w:sz w:val="16"/>
                <w:szCs w:val="16"/>
              </w:rPr>
              <w:lastRenderedPageBreak/>
              <w:t>Your survey must be no more than 10 questions. We will use these surveys in a video call next week so keep them handy!</w:t>
            </w:r>
          </w:p>
        </w:tc>
        <w:tc>
          <w:tcPr>
            <w:tcW w:w="2617" w:type="dxa"/>
          </w:tcPr>
          <w:p w:rsidR="00A0568E" w:rsidRPr="00A0568E" w:rsidRDefault="00A0568E" w:rsidP="00A0568E">
            <w:pPr>
              <w:ind w:left="-19"/>
              <w:jc w:val="center"/>
              <w:rPr>
                <w:rFonts w:ascii="Comic Sans MS" w:hAnsi="Comic Sans MS"/>
                <w:b/>
                <w:sz w:val="24"/>
                <w:szCs w:val="24"/>
              </w:rPr>
            </w:pPr>
            <w:r>
              <w:rPr>
                <w:rFonts w:ascii="Comic Sans MS" w:hAnsi="Comic Sans MS"/>
                <w:b/>
                <w:sz w:val="24"/>
                <w:szCs w:val="24"/>
              </w:rPr>
              <w:lastRenderedPageBreak/>
              <w:t>English</w:t>
            </w:r>
          </w:p>
          <w:p w:rsidR="00A0568E" w:rsidRDefault="00A0568E" w:rsidP="00933E0A">
            <w:pPr>
              <w:rPr>
                <w:rFonts w:ascii="Comic Sans MS" w:hAnsi="Comic Sans MS"/>
                <w:sz w:val="20"/>
                <w:szCs w:val="20"/>
              </w:rPr>
            </w:pPr>
            <w:r>
              <w:rPr>
                <w:rFonts w:ascii="Comic Sans MS" w:hAnsi="Comic Sans MS"/>
                <w:sz w:val="20"/>
                <w:szCs w:val="20"/>
              </w:rPr>
              <w:t>KH – SPAG mat 1 (year 1 autumn term</w:t>
            </w:r>
            <w:r w:rsidR="00372297">
              <w:rPr>
                <w:rFonts w:ascii="Comic Sans MS" w:hAnsi="Comic Sans MS"/>
                <w:sz w:val="20"/>
                <w:szCs w:val="20"/>
              </w:rPr>
              <w:t xml:space="preserve"> page 1</w:t>
            </w:r>
            <w:r>
              <w:rPr>
                <w:rFonts w:ascii="Comic Sans MS" w:hAnsi="Comic Sans MS"/>
                <w:sz w:val="20"/>
                <w:szCs w:val="20"/>
              </w:rPr>
              <w:t xml:space="preserve"> – See attached.)</w:t>
            </w:r>
          </w:p>
          <w:p w:rsidR="00647C83" w:rsidRDefault="00647C83" w:rsidP="00933E0A">
            <w:pPr>
              <w:rPr>
                <w:rFonts w:ascii="Comic Sans MS" w:hAnsi="Comic Sans MS"/>
                <w:sz w:val="20"/>
                <w:szCs w:val="20"/>
              </w:rPr>
            </w:pPr>
            <w:r>
              <w:rPr>
                <w:rFonts w:ascii="Comic Sans MS" w:hAnsi="Comic Sans MS"/>
                <w:sz w:val="20"/>
                <w:szCs w:val="20"/>
              </w:rPr>
              <w:t>ZS/IS/</w:t>
            </w:r>
            <w:r w:rsidRPr="00F93583">
              <w:rPr>
                <w:rFonts w:ascii="Comic Sans MS" w:hAnsi="Comic Sans MS"/>
                <w:sz w:val="20"/>
                <w:szCs w:val="20"/>
              </w:rPr>
              <w:t>GW/KL/</w:t>
            </w:r>
            <w:r w:rsidR="00372297">
              <w:rPr>
                <w:rFonts w:ascii="Comic Sans MS" w:hAnsi="Comic Sans MS"/>
                <w:sz w:val="20"/>
                <w:szCs w:val="20"/>
              </w:rPr>
              <w:t xml:space="preserve">LR </w:t>
            </w:r>
            <w:r>
              <w:rPr>
                <w:rFonts w:ascii="Comic Sans MS" w:hAnsi="Comic Sans MS"/>
                <w:sz w:val="20"/>
                <w:szCs w:val="20"/>
              </w:rPr>
              <w:t>–</w:t>
            </w:r>
            <w:r>
              <w:rPr>
                <w:rFonts w:ascii="Comic Sans MS" w:hAnsi="Comic Sans MS"/>
                <w:sz w:val="20"/>
                <w:szCs w:val="20"/>
              </w:rPr>
              <w:t xml:space="preserve"> </w:t>
            </w:r>
            <w:r>
              <w:rPr>
                <w:rFonts w:ascii="Comic Sans MS" w:hAnsi="Comic Sans MS"/>
                <w:sz w:val="20"/>
                <w:szCs w:val="20"/>
              </w:rPr>
              <w:t xml:space="preserve">SPAG </w:t>
            </w:r>
            <w:r>
              <w:rPr>
                <w:rFonts w:ascii="Comic Sans MS" w:hAnsi="Comic Sans MS"/>
                <w:sz w:val="20"/>
                <w:szCs w:val="20"/>
              </w:rPr>
              <w:t>mat 1 (year 2</w:t>
            </w:r>
            <w:r>
              <w:rPr>
                <w:rFonts w:ascii="Comic Sans MS" w:hAnsi="Comic Sans MS"/>
                <w:sz w:val="20"/>
                <w:szCs w:val="20"/>
              </w:rPr>
              <w:t xml:space="preserve"> autumn term</w:t>
            </w:r>
            <w:r w:rsidR="00372297">
              <w:rPr>
                <w:rFonts w:ascii="Comic Sans MS" w:hAnsi="Comic Sans MS"/>
                <w:sz w:val="20"/>
                <w:szCs w:val="20"/>
              </w:rPr>
              <w:t xml:space="preserve"> page 1</w:t>
            </w:r>
            <w:r>
              <w:rPr>
                <w:rFonts w:ascii="Comic Sans MS" w:hAnsi="Comic Sans MS"/>
                <w:sz w:val="20"/>
                <w:szCs w:val="20"/>
              </w:rPr>
              <w:t xml:space="preserve"> – See attached.)</w:t>
            </w:r>
          </w:p>
          <w:p w:rsidR="00372297" w:rsidRDefault="00372297" w:rsidP="00933E0A">
            <w:pPr>
              <w:rPr>
                <w:rFonts w:ascii="Comic Sans MS" w:hAnsi="Comic Sans MS"/>
                <w:sz w:val="20"/>
                <w:szCs w:val="20"/>
              </w:rPr>
            </w:pPr>
            <w:r>
              <w:rPr>
                <w:rFonts w:ascii="Comic Sans MS" w:hAnsi="Comic Sans MS"/>
                <w:sz w:val="20"/>
                <w:szCs w:val="20"/>
              </w:rPr>
              <w:t xml:space="preserve">DHG - </w:t>
            </w:r>
            <w:r>
              <w:rPr>
                <w:rFonts w:ascii="Comic Sans MS" w:hAnsi="Comic Sans MS"/>
                <w:sz w:val="20"/>
                <w:szCs w:val="20"/>
              </w:rPr>
              <w:t>SPAG mat 1 (year 2 autumn term</w:t>
            </w:r>
            <w:r>
              <w:rPr>
                <w:rFonts w:ascii="Comic Sans MS" w:hAnsi="Comic Sans MS"/>
                <w:sz w:val="20"/>
                <w:szCs w:val="20"/>
              </w:rPr>
              <w:t xml:space="preserve"> page 2</w:t>
            </w:r>
            <w:r>
              <w:rPr>
                <w:rFonts w:ascii="Comic Sans MS" w:hAnsi="Comic Sans MS"/>
                <w:sz w:val="20"/>
                <w:szCs w:val="20"/>
              </w:rPr>
              <w:t xml:space="preserve"> – See attached.)</w:t>
            </w:r>
          </w:p>
          <w:p w:rsidR="00372297" w:rsidRDefault="00647C83" w:rsidP="00372297">
            <w:pPr>
              <w:rPr>
                <w:rFonts w:ascii="Comic Sans MS" w:hAnsi="Comic Sans MS"/>
                <w:sz w:val="20"/>
                <w:szCs w:val="20"/>
              </w:rPr>
            </w:pPr>
            <w:r>
              <w:rPr>
                <w:rFonts w:ascii="Comic Sans MS" w:hAnsi="Comic Sans MS"/>
                <w:sz w:val="20"/>
                <w:szCs w:val="20"/>
              </w:rPr>
              <w:t>KM/HC/MG</w:t>
            </w:r>
            <w:r w:rsidR="00372297">
              <w:rPr>
                <w:rFonts w:ascii="Comic Sans MS" w:hAnsi="Comic Sans MS"/>
                <w:sz w:val="20"/>
                <w:szCs w:val="20"/>
              </w:rPr>
              <w:t xml:space="preserve"> - </w:t>
            </w:r>
            <w:r w:rsidR="00372297">
              <w:rPr>
                <w:rFonts w:ascii="Comic Sans MS" w:hAnsi="Comic Sans MS"/>
                <w:sz w:val="20"/>
                <w:szCs w:val="20"/>
              </w:rPr>
              <w:t>SPAG mat 1 (year 2 autumn term</w:t>
            </w:r>
            <w:r w:rsidR="00372297">
              <w:rPr>
                <w:rFonts w:ascii="Comic Sans MS" w:hAnsi="Comic Sans MS"/>
                <w:sz w:val="20"/>
                <w:szCs w:val="20"/>
              </w:rPr>
              <w:t xml:space="preserve"> page 3</w:t>
            </w:r>
            <w:r w:rsidR="00372297">
              <w:rPr>
                <w:rFonts w:ascii="Comic Sans MS" w:hAnsi="Comic Sans MS"/>
                <w:sz w:val="20"/>
                <w:szCs w:val="20"/>
              </w:rPr>
              <w:t xml:space="preserve"> – See attached.)</w:t>
            </w:r>
          </w:p>
          <w:p w:rsidR="00647C83" w:rsidRPr="00A0568E" w:rsidRDefault="00647C83" w:rsidP="00933E0A">
            <w:pPr>
              <w:rPr>
                <w:rFonts w:ascii="Comic Sans MS" w:hAnsi="Comic Sans MS"/>
                <w:sz w:val="20"/>
                <w:szCs w:val="20"/>
              </w:rPr>
            </w:pPr>
          </w:p>
        </w:tc>
      </w:tr>
    </w:tbl>
    <w:tbl>
      <w:tblPr>
        <w:tblW w:w="1384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00"/>
        <w:gridCol w:w="671"/>
        <w:gridCol w:w="2134"/>
        <w:gridCol w:w="1940"/>
        <w:gridCol w:w="1060"/>
        <w:gridCol w:w="2552"/>
      </w:tblGrid>
      <w:tr w:rsidR="002B653B" w:rsidTr="002B653B">
        <w:trPr>
          <w:trHeight w:val="1020"/>
        </w:trPr>
        <w:tc>
          <w:tcPr>
            <w:tcW w:w="2790" w:type="dxa"/>
          </w:tcPr>
          <w:p w:rsidR="002B653B" w:rsidRPr="001030C5" w:rsidRDefault="002B653B" w:rsidP="001030C5">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PSD/ASDAN</w:t>
            </w:r>
          </w:p>
          <w:p w:rsidR="002B653B" w:rsidRPr="00880D37" w:rsidRDefault="002B653B" w:rsidP="00880D37">
            <w:pPr>
              <w:pStyle w:val="NoSpacing"/>
              <w:jc w:val="center"/>
              <w:rPr>
                <w:rFonts w:ascii="Comic Sans MS" w:hAnsi="Comic Sans MS"/>
                <w:sz w:val="16"/>
                <w:szCs w:val="16"/>
              </w:rPr>
            </w:pPr>
            <w:r w:rsidRPr="00880D37">
              <w:rPr>
                <w:rFonts w:ascii="Comic Sans MS" w:hAnsi="Comic Sans MS"/>
                <w:sz w:val="16"/>
                <w:szCs w:val="16"/>
              </w:rPr>
              <w:t>P</w:t>
            </w:r>
            <w:r w:rsidRPr="00880D37">
              <w:rPr>
                <w:rFonts w:ascii="Comic Sans MS" w:hAnsi="Comic Sans MS"/>
                <w:sz w:val="16"/>
                <w:szCs w:val="16"/>
              </w:rPr>
              <w:t>rior to covid-19 many com</w:t>
            </w:r>
            <w:r w:rsidRPr="00880D37">
              <w:rPr>
                <w:rFonts w:ascii="Comic Sans MS" w:hAnsi="Comic Sans MS"/>
                <w:sz w:val="16"/>
                <w:szCs w:val="16"/>
              </w:rPr>
              <w:t xml:space="preserve">panies would attend a jobs fair. Watch the short clip from </w:t>
            </w:r>
            <w:r w:rsidRPr="00880D37">
              <w:rPr>
                <w:rFonts w:ascii="Comic Sans MS" w:hAnsi="Comic Sans MS"/>
                <w:sz w:val="16"/>
                <w:szCs w:val="16"/>
              </w:rPr>
              <w:t xml:space="preserve">Warrington jobs fair July 2019 </w:t>
            </w:r>
            <w:r w:rsidRPr="00880D37">
              <w:rPr>
                <w:rFonts w:ascii="Comic Sans MS" w:hAnsi="Comic Sans MS"/>
                <w:sz w:val="16"/>
                <w:szCs w:val="16"/>
              </w:rPr>
              <w:t>-</w:t>
            </w:r>
            <w:hyperlink r:id="rId7" w:history="1">
              <w:r w:rsidRPr="00880D37">
                <w:rPr>
                  <w:rStyle w:val="Hyperlink"/>
                  <w:rFonts w:ascii="Comic Sans MS" w:hAnsi="Comic Sans MS"/>
                  <w:sz w:val="16"/>
                  <w:szCs w:val="16"/>
                </w:rPr>
                <w:t>https://www.youtube.com/watch?v=Dei1ODgvzzI</w:t>
              </w:r>
            </w:hyperlink>
          </w:p>
          <w:p w:rsidR="002B653B" w:rsidRPr="00880D37" w:rsidRDefault="002B653B" w:rsidP="00880D37">
            <w:pPr>
              <w:pStyle w:val="NoSpacing"/>
              <w:jc w:val="center"/>
              <w:rPr>
                <w:rFonts w:ascii="Comic Sans MS" w:hAnsi="Comic Sans MS"/>
                <w:sz w:val="16"/>
                <w:szCs w:val="16"/>
              </w:rPr>
            </w:pPr>
            <w:r w:rsidRPr="00880D37">
              <w:rPr>
                <w:rFonts w:ascii="Comic Sans MS" w:hAnsi="Comic Sans MS"/>
                <w:sz w:val="16"/>
                <w:szCs w:val="16"/>
              </w:rPr>
              <w:t>Discuss what can you seen in the video? S</w:t>
            </w:r>
            <w:r w:rsidRPr="00880D37">
              <w:rPr>
                <w:rFonts w:ascii="Comic Sans MS" w:hAnsi="Comic Sans MS"/>
                <w:sz w:val="16"/>
                <w:szCs w:val="16"/>
              </w:rPr>
              <w:t>talls, employers, potential employees.</w:t>
            </w:r>
            <w:r w:rsidRPr="00880D37">
              <w:rPr>
                <w:rFonts w:ascii="Comic Sans MS" w:hAnsi="Comic Sans MS"/>
                <w:sz w:val="16"/>
                <w:szCs w:val="16"/>
              </w:rPr>
              <w:t xml:space="preserve"> Why do you think that job fairs are important?</w:t>
            </w:r>
          </w:p>
          <w:p w:rsidR="002B653B" w:rsidRPr="00880D37" w:rsidRDefault="002B653B" w:rsidP="00880D37">
            <w:pPr>
              <w:suppressAutoHyphens w:val="0"/>
              <w:autoSpaceDE/>
              <w:autoSpaceDN/>
              <w:adjustRightInd/>
              <w:spacing w:after="160" w:line="259" w:lineRule="auto"/>
              <w:jc w:val="center"/>
              <w:textAlignment w:val="auto"/>
              <w:rPr>
                <w:rFonts w:ascii="Comic Sans MS" w:hAnsi="Comic Sans MS"/>
                <w:sz w:val="16"/>
                <w:szCs w:val="16"/>
              </w:rPr>
            </w:pPr>
          </w:p>
          <w:p w:rsidR="002B653B" w:rsidRPr="00880D37" w:rsidRDefault="002B653B" w:rsidP="00880D37">
            <w:pPr>
              <w:suppressAutoHyphens w:val="0"/>
              <w:autoSpaceDE/>
              <w:autoSpaceDN/>
              <w:adjustRightInd/>
              <w:spacing w:after="160" w:line="259" w:lineRule="auto"/>
              <w:jc w:val="center"/>
              <w:textAlignment w:val="auto"/>
              <w:rPr>
                <w:rFonts w:ascii="Comic Sans MS" w:hAnsi="Comic Sans MS"/>
                <w:sz w:val="16"/>
                <w:szCs w:val="16"/>
              </w:rPr>
            </w:pPr>
            <w:r w:rsidRPr="00880D37">
              <w:rPr>
                <w:rFonts w:ascii="Comic Sans MS" w:hAnsi="Comic Sans MS"/>
                <w:sz w:val="16"/>
                <w:szCs w:val="16"/>
              </w:rPr>
              <w:t>Look at -</w:t>
            </w:r>
            <w:r w:rsidRPr="00880D37">
              <w:rPr>
                <w:rFonts w:ascii="Comic Sans MS" w:hAnsi="Comic Sans MS"/>
                <w:sz w:val="16"/>
                <w:szCs w:val="16"/>
              </w:rPr>
              <w:t xml:space="preserve"> </w:t>
            </w:r>
            <w:hyperlink r:id="rId8" w:history="1">
              <w:r w:rsidRPr="00880D37">
                <w:rPr>
                  <w:rStyle w:val="Hyperlink"/>
                  <w:rFonts w:ascii="Comic Sans MS" w:hAnsi="Comic Sans MS"/>
                  <w:sz w:val="16"/>
                  <w:szCs w:val="16"/>
                </w:rPr>
                <w:t>https://www.thejobfairs.co.uk/attend-a-jobs-fair</w:t>
              </w:r>
            </w:hyperlink>
          </w:p>
          <w:p w:rsidR="002B653B" w:rsidRPr="00880D37" w:rsidRDefault="002B653B" w:rsidP="00880D37">
            <w:pPr>
              <w:suppressAutoHyphens w:val="0"/>
              <w:autoSpaceDE/>
              <w:autoSpaceDN/>
              <w:adjustRightInd/>
              <w:spacing w:after="160" w:line="259" w:lineRule="auto"/>
              <w:jc w:val="center"/>
              <w:textAlignment w:val="auto"/>
              <w:rPr>
                <w:rFonts w:ascii="Comic Sans MS" w:hAnsi="Comic Sans MS"/>
                <w:b/>
                <w:sz w:val="16"/>
                <w:szCs w:val="16"/>
              </w:rPr>
            </w:pPr>
            <w:r w:rsidRPr="00880D37">
              <w:rPr>
                <w:rFonts w:ascii="Comic Sans MS" w:hAnsi="Comic Sans MS"/>
                <w:sz w:val="16"/>
                <w:szCs w:val="16"/>
              </w:rPr>
              <w:t>Record what you think are the 5 most important</w:t>
            </w:r>
            <w:r w:rsidRPr="00880D37">
              <w:rPr>
                <w:rFonts w:ascii="Comic Sans MS" w:hAnsi="Comic Sans MS"/>
                <w:sz w:val="16"/>
                <w:szCs w:val="16"/>
              </w:rPr>
              <w:t xml:space="preserve"> reasons why you should attend a jobs fair.</w:t>
            </w:r>
          </w:p>
        </w:tc>
        <w:tc>
          <w:tcPr>
            <w:tcW w:w="2700" w:type="dxa"/>
          </w:tcPr>
          <w:p w:rsidR="002B653B" w:rsidRDefault="002B653B" w:rsidP="00710696">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PSD/ASDAN</w:t>
            </w:r>
          </w:p>
          <w:p w:rsidR="002B653B" w:rsidRPr="00710696" w:rsidRDefault="002B653B" w:rsidP="00710696">
            <w:pPr>
              <w:pStyle w:val="NoSpacing"/>
              <w:jc w:val="center"/>
              <w:rPr>
                <w:rFonts w:ascii="Comic Sans MS" w:hAnsi="Comic Sans MS"/>
                <w:sz w:val="16"/>
                <w:szCs w:val="16"/>
              </w:rPr>
            </w:pPr>
            <w:r w:rsidRPr="00710696">
              <w:rPr>
                <w:rFonts w:ascii="Comic Sans MS" w:hAnsi="Comic Sans MS"/>
                <w:sz w:val="16"/>
                <w:szCs w:val="16"/>
              </w:rPr>
              <w:t>Yesterday we looked at job fairs. Now consider, h</w:t>
            </w:r>
            <w:r>
              <w:rPr>
                <w:rFonts w:ascii="Comic Sans MS" w:hAnsi="Comic Sans MS"/>
                <w:sz w:val="16"/>
                <w:szCs w:val="16"/>
              </w:rPr>
              <w:t>ow else</w:t>
            </w:r>
            <w:r w:rsidRPr="00710696">
              <w:rPr>
                <w:rFonts w:ascii="Comic Sans MS" w:hAnsi="Comic Sans MS"/>
                <w:sz w:val="16"/>
                <w:szCs w:val="16"/>
              </w:rPr>
              <w:t xml:space="preserve"> we</w:t>
            </w:r>
            <w:r>
              <w:rPr>
                <w:rFonts w:ascii="Comic Sans MS" w:hAnsi="Comic Sans MS"/>
                <w:sz w:val="16"/>
                <w:szCs w:val="16"/>
              </w:rPr>
              <w:t xml:space="preserve"> could</w:t>
            </w:r>
            <w:r w:rsidRPr="00710696">
              <w:rPr>
                <w:rFonts w:ascii="Comic Sans MS" w:hAnsi="Comic Sans MS"/>
                <w:sz w:val="16"/>
                <w:szCs w:val="16"/>
              </w:rPr>
              <w:t xml:space="preserve"> find out about local jobs?</w:t>
            </w:r>
          </w:p>
          <w:p w:rsidR="002B653B" w:rsidRDefault="002B653B" w:rsidP="00710696">
            <w:pPr>
              <w:pStyle w:val="NoSpacing"/>
              <w:jc w:val="center"/>
              <w:rPr>
                <w:rFonts w:ascii="Comic Sans MS" w:hAnsi="Comic Sans MS"/>
                <w:sz w:val="16"/>
                <w:szCs w:val="16"/>
              </w:rPr>
            </w:pPr>
          </w:p>
          <w:p w:rsidR="002B653B" w:rsidRPr="00710696" w:rsidRDefault="002B653B" w:rsidP="00710696">
            <w:pPr>
              <w:pStyle w:val="NoSpacing"/>
              <w:jc w:val="center"/>
              <w:rPr>
                <w:rFonts w:ascii="Comic Sans MS" w:hAnsi="Comic Sans MS"/>
                <w:sz w:val="16"/>
                <w:szCs w:val="16"/>
              </w:rPr>
            </w:pPr>
            <w:r>
              <w:rPr>
                <w:rFonts w:ascii="Comic Sans MS" w:hAnsi="Comic Sans MS"/>
                <w:sz w:val="16"/>
                <w:szCs w:val="16"/>
              </w:rPr>
              <w:t>Google jobs in Warrington - H</w:t>
            </w:r>
            <w:r w:rsidRPr="00710696">
              <w:rPr>
                <w:rFonts w:ascii="Comic Sans MS" w:hAnsi="Comic Sans MS"/>
                <w:sz w:val="16"/>
                <w:szCs w:val="16"/>
              </w:rPr>
              <w:t>ow many search results did you find?</w:t>
            </w:r>
          </w:p>
          <w:p w:rsidR="002B653B" w:rsidRPr="00710696" w:rsidRDefault="002B653B" w:rsidP="00710696">
            <w:pPr>
              <w:pStyle w:val="NoSpacing"/>
              <w:jc w:val="center"/>
              <w:rPr>
                <w:rFonts w:ascii="Comic Sans MS" w:hAnsi="Comic Sans MS"/>
                <w:sz w:val="16"/>
                <w:szCs w:val="16"/>
              </w:rPr>
            </w:pPr>
          </w:p>
          <w:p w:rsidR="002B653B" w:rsidRPr="00710696" w:rsidRDefault="002B653B" w:rsidP="00710696">
            <w:pPr>
              <w:pStyle w:val="NoSpacing"/>
              <w:jc w:val="center"/>
              <w:rPr>
                <w:rFonts w:ascii="Comic Sans MS" w:hAnsi="Comic Sans MS"/>
                <w:sz w:val="16"/>
                <w:szCs w:val="16"/>
              </w:rPr>
            </w:pPr>
            <w:r w:rsidRPr="00710696">
              <w:rPr>
                <w:rFonts w:ascii="Comic Sans MS" w:hAnsi="Comic Sans MS"/>
                <w:sz w:val="16"/>
                <w:szCs w:val="16"/>
              </w:rPr>
              <w:t>There are several websites to help you find jobs in Warrington such as Indeed, total jobs and reed.</w:t>
            </w:r>
            <w:r>
              <w:rPr>
                <w:rFonts w:ascii="Comic Sans MS" w:hAnsi="Comic Sans MS"/>
                <w:sz w:val="16"/>
                <w:szCs w:val="16"/>
              </w:rPr>
              <w:t xml:space="preserve"> Spend a little time exploring these websites.</w:t>
            </w:r>
          </w:p>
          <w:p w:rsidR="002B653B" w:rsidRPr="00710696" w:rsidRDefault="002B653B" w:rsidP="00710696">
            <w:pPr>
              <w:pStyle w:val="NoSpacing"/>
              <w:jc w:val="center"/>
              <w:rPr>
                <w:rFonts w:ascii="Comic Sans MS" w:hAnsi="Comic Sans MS"/>
                <w:sz w:val="16"/>
                <w:szCs w:val="16"/>
              </w:rPr>
            </w:pPr>
          </w:p>
          <w:p w:rsidR="002B653B" w:rsidRDefault="002B653B" w:rsidP="00710696">
            <w:pPr>
              <w:pStyle w:val="NoSpacing"/>
              <w:jc w:val="center"/>
            </w:pPr>
            <w:r w:rsidRPr="00710696">
              <w:rPr>
                <w:rFonts w:ascii="Comic Sans MS" w:hAnsi="Comic Sans MS"/>
                <w:sz w:val="16"/>
                <w:szCs w:val="16"/>
              </w:rPr>
              <w:t>Pick one of the recruitment websites and record 5 jobs that you would be interested in researching further.</w:t>
            </w:r>
          </w:p>
        </w:tc>
        <w:tc>
          <w:tcPr>
            <w:tcW w:w="5805" w:type="dxa"/>
            <w:gridSpan w:val="4"/>
          </w:tcPr>
          <w:p w:rsidR="002B653B" w:rsidRDefault="002B653B" w:rsidP="0005482A">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PSD/ASDAN</w:t>
            </w:r>
          </w:p>
          <w:p w:rsidR="002B653B" w:rsidRPr="007C2D06" w:rsidRDefault="002B653B" w:rsidP="002B653B">
            <w:pPr>
              <w:pStyle w:val="NoSpacing"/>
              <w:jc w:val="center"/>
              <w:rPr>
                <w:rFonts w:ascii="Comic Sans MS" w:hAnsi="Comic Sans MS"/>
                <w:sz w:val="18"/>
                <w:szCs w:val="18"/>
              </w:rPr>
            </w:pPr>
            <w:r w:rsidRPr="007C2D06">
              <w:rPr>
                <w:rFonts w:ascii="Comic Sans MS" w:hAnsi="Comic Sans MS"/>
                <w:sz w:val="18"/>
                <w:szCs w:val="18"/>
              </w:rPr>
              <w:t>Look back at the jobs you were interested in yesterday. You can either use one of these jobs or the link below for a store assistant for this task.</w:t>
            </w:r>
          </w:p>
          <w:p w:rsidR="002B653B" w:rsidRPr="007C2D06" w:rsidRDefault="002B653B" w:rsidP="002B653B">
            <w:pPr>
              <w:pStyle w:val="NoSpacing"/>
              <w:jc w:val="center"/>
              <w:rPr>
                <w:rFonts w:ascii="Comic Sans MS" w:hAnsi="Comic Sans MS"/>
                <w:sz w:val="18"/>
                <w:szCs w:val="18"/>
              </w:rPr>
            </w:pPr>
          </w:p>
          <w:p w:rsidR="002B653B" w:rsidRPr="007C2D06" w:rsidRDefault="002B653B" w:rsidP="002B653B">
            <w:pPr>
              <w:pStyle w:val="NoSpacing"/>
              <w:jc w:val="center"/>
              <w:rPr>
                <w:rFonts w:ascii="Comic Sans MS" w:hAnsi="Comic Sans MS"/>
                <w:sz w:val="18"/>
                <w:szCs w:val="18"/>
              </w:rPr>
            </w:pPr>
            <w:hyperlink r:id="rId9" w:history="1">
              <w:r w:rsidRPr="007C2D06">
                <w:rPr>
                  <w:rStyle w:val="Hyperlink"/>
                  <w:rFonts w:ascii="Comic Sans MS" w:hAnsi="Comic Sans MS"/>
                  <w:sz w:val="18"/>
                  <w:szCs w:val="18"/>
                </w:rPr>
                <w:t>https://www.aldirecruitment.co.uk/stores/store-assistant</w:t>
              </w:r>
            </w:hyperlink>
            <w:r w:rsidRPr="007C2D06">
              <w:rPr>
                <w:rFonts w:ascii="Comic Sans MS" w:hAnsi="Comic Sans MS"/>
                <w:sz w:val="18"/>
                <w:szCs w:val="18"/>
              </w:rPr>
              <w:t xml:space="preserve"> Aldi store assistant job description and application process.</w:t>
            </w:r>
          </w:p>
          <w:p w:rsidR="002B653B" w:rsidRPr="007C2D06" w:rsidRDefault="002B653B" w:rsidP="002B653B">
            <w:pPr>
              <w:pStyle w:val="NoSpacing"/>
              <w:jc w:val="center"/>
              <w:rPr>
                <w:sz w:val="18"/>
                <w:szCs w:val="18"/>
              </w:rPr>
            </w:pPr>
          </w:p>
          <w:p w:rsidR="002B653B" w:rsidRDefault="002B653B" w:rsidP="002B653B">
            <w:pPr>
              <w:pStyle w:val="NoSpacing"/>
              <w:jc w:val="center"/>
              <w:rPr>
                <w:rFonts w:ascii="Comic Sans MS" w:hAnsi="Comic Sans MS"/>
                <w:sz w:val="18"/>
                <w:szCs w:val="18"/>
              </w:rPr>
            </w:pPr>
            <w:r w:rsidRPr="007C2D06">
              <w:rPr>
                <w:rFonts w:ascii="Comic Sans MS" w:hAnsi="Comic Sans MS"/>
                <w:sz w:val="18"/>
                <w:szCs w:val="18"/>
              </w:rPr>
              <w:t>Find out</w:t>
            </w:r>
            <w:r>
              <w:rPr>
                <w:rFonts w:ascii="Comic Sans MS" w:hAnsi="Comic Sans MS"/>
                <w:sz w:val="18"/>
                <w:szCs w:val="18"/>
              </w:rPr>
              <w:t xml:space="preserve"> and record – W</w:t>
            </w:r>
            <w:r w:rsidRPr="007C2D06">
              <w:rPr>
                <w:rFonts w:ascii="Comic Sans MS" w:hAnsi="Comic Sans MS"/>
                <w:sz w:val="18"/>
                <w:szCs w:val="18"/>
              </w:rPr>
              <w:t>hat</w:t>
            </w:r>
            <w:r>
              <w:rPr>
                <w:rFonts w:ascii="Comic Sans MS" w:hAnsi="Comic Sans MS"/>
                <w:sz w:val="18"/>
                <w:szCs w:val="18"/>
              </w:rPr>
              <w:t xml:space="preserve"> can the company</w:t>
            </w:r>
            <w:r w:rsidRPr="007C2D06">
              <w:rPr>
                <w:rFonts w:ascii="Comic Sans MS" w:hAnsi="Comic Sans MS"/>
                <w:sz w:val="18"/>
                <w:szCs w:val="18"/>
              </w:rPr>
              <w:t xml:space="preserve"> offer you? Last week we looked at our skills and qualities but</w:t>
            </w:r>
            <w:r>
              <w:rPr>
                <w:rFonts w:ascii="Comic Sans MS" w:hAnsi="Comic Sans MS"/>
                <w:sz w:val="18"/>
                <w:szCs w:val="18"/>
              </w:rPr>
              <w:t xml:space="preserve"> what is</w:t>
            </w:r>
            <w:r w:rsidRPr="007C2D06">
              <w:rPr>
                <w:rFonts w:ascii="Comic Sans MS" w:hAnsi="Comic Sans MS"/>
                <w:sz w:val="18"/>
                <w:szCs w:val="18"/>
              </w:rPr>
              <w:t xml:space="preserve"> equally important is what a company can offer you as an employee.</w:t>
            </w:r>
          </w:p>
          <w:p w:rsidR="002B653B" w:rsidRDefault="002B653B" w:rsidP="002B653B">
            <w:pPr>
              <w:pStyle w:val="NoSpacing"/>
              <w:jc w:val="center"/>
              <w:rPr>
                <w:rFonts w:ascii="Comic Sans MS" w:hAnsi="Comic Sans MS"/>
                <w:sz w:val="18"/>
                <w:szCs w:val="18"/>
              </w:rPr>
            </w:pPr>
          </w:p>
          <w:p w:rsidR="002B653B" w:rsidRPr="007C2D06" w:rsidRDefault="002B653B" w:rsidP="002B653B">
            <w:pPr>
              <w:pStyle w:val="NoSpacing"/>
              <w:jc w:val="center"/>
              <w:rPr>
                <w:rFonts w:ascii="Comic Sans MS" w:hAnsi="Comic Sans MS"/>
                <w:sz w:val="18"/>
                <w:szCs w:val="18"/>
              </w:rPr>
            </w:pPr>
            <w:r>
              <w:rPr>
                <w:rFonts w:ascii="Comic Sans MS" w:hAnsi="Comic Sans MS"/>
                <w:sz w:val="18"/>
                <w:szCs w:val="18"/>
              </w:rPr>
              <w:t>Create a flow chart to show the application process. You can use the flow chart attached or create your own depending on the number of steps.</w:t>
            </w:r>
          </w:p>
        </w:tc>
        <w:tc>
          <w:tcPr>
            <w:tcW w:w="2552" w:type="dxa"/>
          </w:tcPr>
          <w:p w:rsidR="00C94E7C" w:rsidRDefault="00C94E7C" w:rsidP="00C94E7C">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PSD/ASDAN</w:t>
            </w:r>
          </w:p>
          <w:p w:rsidR="002B653B" w:rsidRDefault="00C94E7C" w:rsidP="00C94E7C">
            <w:pPr>
              <w:suppressAutoHyphens w:val="0"/>
              <w:autoSpaceDE/>
              <w:autoSpaceDN/>
              <w:adjustRightInd/>
              <w:spacing w:after="160" w:line="259" w:lineRule="auto"/>
              <w:jc w:val="center"/>
              <w:textAlignment w:val="auto"/>
              <w:rPr>
                <w:rFonts w:ascii="Comic Sans MS" w:eastAsia="Times New Roman" w:hAnsi="Comic Sans MS" w:cs="Times New Roman"/>
                <w:color w:val="auto"/>
                <w:sz w:val="18"/>
                <w:szCs w:val="18"/>
                <w:lang w:val="en-US" w:eastAsia="en-US"/>
              </w:rPr>
            </w:pPr>
            <w:r>
              <w:rPr>
                <w:rFonts w:ascii="Comic Sans MS" w:eastAsia="Times New Roman" w:hAnsi="Comic Sans MS" w:cs="Times New Roman"/>
                <w:color w:val="auto"/>
                <w:sz w:val="18"/>
                <w:szCs w:val="18"/>
                <w:lang w:val="en-US" w:eastAsia="en-US"/>
              </w:rPr>
              <w:t>Repeat for one other job on your list.</w:t>
            </w:r>
          </w:p>
          <w:p w:rsidR="00C94E7C" w:rsidRDefault="00C94E7C" w:rsidP="00C94E7C">
            <w:pPr>
              <w:suppressAutoHyphens w:val="0"/>
              <w:autoSpaceDE/>
              <w:autoSpaceDN/>
              <w:adjustRightInd/>
              <w:spacing w:after="160" w:line="259" w:lineRule="auto"/>
              <w:jc w:val="center"/>
              <w:textAlignment w:val="auto"/>
              <w:rPr>
                <w:rFonts w:ascii="Comic Sans MS" w:eastAsia="Times New Roman" w:hAnsi="Comic Sans MS" w:cs="Times New Roman"/>
                <w:color w:val="auto"/>
                <w:sz w:val="18"/>
                <w:szCs w:val="18"/>
                <w:lang w:val="en-US" w:eastAsia="en-US"/>
              </w:rPr>
            </w:pPr>
            <w:r>
              <w:rPr>
                <w:rFonts w:ascii="Comic Sans MS" w:eastAsia="Times New Roman" w:hAnsi="Comic Sans MS" w:cs="Times New Roman"/>
                <w:color w:val="auto"/>
                <w:sz w:val="18"/>
                <w:szCs w:val="18"/>
                <w:lang w:val="en-US" w:eastAsia="en-US"/>
              </w:rPr>
              <w:t>Compare what the companies can offer you as an employee – Is one more appealing?</w:t>
            </w:r>
          </w:p>
          <w:p w:rsidR="00C94E7C" w:rsidRDefault="00C94E7C" w:rsidP="00C94E7C">
            <w:pPr>
              <w:suppressAutoHyphens w:val="0"/>
              <w:autoSpaceDE/>
              <w:autoSpaceDN/>
              <w:adjustRightInd/>
              <w:spacing w:after="160" w:line="259" w:lineRule="auto"/>
              <w:jc w:val="center"/>
              <w:textAlignment w:val="auto"/>
              <w:rPr>
                <w:rFonts w:ascii="Comic Sans MS" w:eastAsia="Times New Roman" w:hAnsi="Comic Sans MS" w:cs="Times New Roman"/>
                <w:color w:val="auto"/>
                <w:sz w:val="18"/>
                <w:szCs w:val="18"/>
                <w:lang w:val="en-US" w:eastAsia="en-US"/>
              </w:rPr>
            </w:pPr>
            <w:r>
              <w:rPr>
                <w:rFonts w:ascii="Comic Sans MS" w:eastAsia="Times New Roman" w:hAnsi="Comic Sans MS" w:cs="Times New Roman"/>
                <w:color w:val="auto"/>
                <w:sz w:val="18"/>
                <w:szCs w:val="18"/>
                <w:lang w:val="en-US" w:eastAsia="en-US"/>
              </w:rPr>
              <w:t>Is the application process similar? If not, which do you think is better?</w:t>
            </w:r>
          </w:p>
          <w:p w:rsidR="002B653B" w:rsidRPr="007C2D06" w:rsidRDefault="002B653B" w:rsidP="00710696">
            <w:pPr>
              <w:pStyle w:val="NoSpacing"/>
              <w:rPr>
                <w:rFonts w:ascii="Comic Sans MS" w:hAnsi="Comic Sans MS"/>
                <w:sz w:val="18"/>
                <w:szCs w:val="18"/>
              </w:rPr>
            </w:pPr>
          </w:p>
        </w:tc>
      </w:tr>
      <w:tr w:rsidR="007F5398" w:rsidTr="007F5398">
        <w:trPr>
          <w:trHeight w:val="1020"/>
        </w:trPr>
        <w:tc>
          <w:tcPr>
            <w:tcW w:w="2790" w:type="dxa"/>
          </w:tcPr>
          <w:p w:rsidR="007F5398" w:rsidRDefault="007F5398" w:rsidP="007F5398">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PE</w:t>
            </w:r>
          </w:p>
          <w:p w:rsidR="007F5398" w:rsidRDefault="007F5398" w:rsidP="0005482A">
            <w:pPr>
              <w:suppressAutoHyphens w:val="0"/>
              <w:autoSpaceDE/>
              <w:autoSpaceDN/>
              <w:adjustRightInd/>
              <w:spacing w:after="160" w:line="259" w:lineRule="auto"/>
              <w:jc w:val="center"/>
              <w:textAlignment w:val="auto"/>
              <w:rPr>
                <w:rFonts w:ascii="Comic Sans MS" w:hAnsi="Comic Sans MS"/>
                <w:sz w:val="20"/>
                <w:szCs w:val="20"/>
              </w:rPr>
            </w:pPr>
            <w:hyperlink r:id="rId10" w:history="1">
              <w:r w:rsidRPr="007F5398">
                <w:rPr>
                  <w:rStyle w:val="Hyperlink"/>
                  <w:rFonts w:ascii="Comic Sans MS" w:hAnsi="Comic Sans MS"/>
                  <w:sz w:val="20"/>
                  <w:szCs w:val="20"/>
                </w:rPr>
                <w:t>https://www.youtube.com/watch?v=5MBEyQIlrfo</w:t>
              </w:r>
            </w:hyperlink>
            <w:r w:rsidRPr="007F5398">
              <w:rPr>
                <w:rFonts w:ascii="Comic Sans MS" w:hAnsi="Comic Sans MS"/>
                <w:sz w:val="20"/>
                <w:szCs w:val="20"/>
              </w:rPr>
              <w:t xml:space="preserve"> </w:t>
            </w:r>
          </w:p>
          <w:p w:rsidR="007F5398" w:rsidRPr="007F5398" w:rsidRDefault="007F5398" w:rsidP="007F5398">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5 minute move</w:t>
            </w:r>
          </w:p>
        </w:tc>
        <w:tc>
          <w:tcPr>
            <w:tcW w:w="2700" w:type="dxa"/>
          </w:tcPr>
          <w:p w:rsidR="007F5398" w:rsidRDefault="007F5398" w:rsidP="007F5398">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PE</w:t>
            </w:r>
          </w:p>
          <w:p w:rsidR="007F5398" w:rsidRDefault="007F5398" w:rsidP="0005482A">
            <w:pPr>
              <w:suppressAutoHyphens w:val="0"/>
              <w:autoSpaceDE/>
              <w:autoSpaceDN/>
              <w:adjustRightInd/>
              <w:spacing w:after="160" w:line="259" w:lineRule="auto"/>
              <w:jc w:val="center"/>
              <w:textAlignment w:val="auto"/>
              <w:rPr>
                <w:rFonts w:ascii="Comic Sans MS" w:hAnsi="Comic Sans MS"/>
                <w:sz w:val="20"/>
                <w:szCs w:val="20"/>
              </w:rPr>
            </w:pPr>
            <w:hyperlink r:id="rId11" w:history="1">
              <w:r w:rsidRPr="007F5398">
                <w:rPr>
                  <w:rStyle w:val="Hyperlink"/>
                  <w:rFonts w:ascii="Comic Sans MS" w:hAnsi="Comic Sans MS"/>
                  <w:sz w:val="20"/>
                  <w:szCs w:val="20"/>
                </w:rPr>
                <w:t>https://www.nhs.uk/10-minute-shake-up/shake-ups/jungle-jig-with-nala-and-simba</w:t>
              </w:r>
            </w:hyperlink>
            <w:r w:rsidRPr="007F5398">
              <w:rPr>
                <w:rFonts w:ascii="Comic Sans MS" w:hAnsi="Comic Sans MS"/>
                <w:sz w:val="20"/>
                <w:szCs w:val="20"/>
              </w:rPr>
              <w:t xml:space="preserve"> </w:t>
            </w:r>
          </w:p>
          <w:p w:rsidR="007F5398" w:rsidRPr="007F5398" w:rsidRDefault="007F5398" w:rsidP="0005482A">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Jungle jig</w:t>
            </w:r>
          </w:p>
          <w:p w:rsidR="007F5398" w:rsidRDefault="007F5398" w:rsidP="0005482A">
            <w:pPr>
              <w:ind w:left="-45"/>
            </w:pPr>
          </w:p>
        </w:tc>
        <w:tc>
          <w:tcPr>
            <w:tcW w:w="2805" w:type="dxa"/>
            <w:gridSpan w:val="2"/>
          </w:tcPr>
          <w:p w:rsidR="007F5398" w:rsidRDefault="007F5398" w:rsidP="007F5398">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PE</w:t>
            </w:r>
          </w:p>
          <w:p w:rsidR="007F5398" w:rsidRDefault="007F5398" w:rsidP="0005482A">
            <w:pPr>
              <w:suppressAutoHyphens w:val="0"/>
              <w:autoSpaceDE/>
              <w:autoSpaceDN/>
              <w:adjustRightInd/>
              <w:spacing w:after="160" w:line="259" w:lineRule="auto"/>
              <w:jc w:val="center"/>
              <w:textAlignment w:val="auto"/>
              <w:rPr>
                <w:rFonts w:ascii="Comic Sans MS" w:hAnsi="Comic Sans MS"/>
                <w:sz w:val="20"/>
                <w:szCs w:val="20"/>
              </w:rPr>
            </w:pPr>
            <w:r w:rsidRPr="007F5398">
              <w:rPr>
                <w:rFonts w:ascii="Comic Sans MS" w:hAnsi="Comic Sans MS"/>
                <w:sz w:val="20"/>
                <w:szCs w:val="20"/>
              </w:rPr>
              <w:t>Blow</w:t>
            </w:r>
            <w:r>
              <w:rPr>
                <w:rFonts w:ascii="Comic Sans MS" w:hAnsi="Comic Sans MS"/>
                <w:sz w:val="20"/>
                <w:szCs w:val="20"/>
              </w:rPr>
              <w:t xml:space="preserve"> up a balloon – How many times can you hit </w:t>
            </w:r>
            <w:r w:rsidR="00894C7C">
              <w:rPr>
                <w:rFonts w:ascii="Comic Sans MS" w:hAnsi="Comic Sans MS"/>
                <w:sz w:val="20"/>
                <w:szCs w:val="20"/>
              </w:rPr>
              <w:t>it in the air without it touching the ground?</w:t>
            </w:r>
          </w:p>
          <w:p w:rsidR="00894C7C" w:rsidRPr="007F5398" w:rsidRDefault="00894C7C" w:rsidP="0005482A">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Now try with your foot!</w:t>
            </w:r>
          </w:p>
          <w:p w:rsidR="007F5398" w:rsidRDefault="007F5398" w:rsidP="0005482A">
            <w:pPr>
              <w:ind w:left="-45"/>
            </w:pPr>
          </w:p>
        </w:tc>
        <w:tc>
          <w:tcPr>
            <w:tcW w:w="3000" w:type="dxa"/>
            <w:gridSpan w:val="2"/>
          </w:tcPr>
          <w:p w:rsidR="007F5398" w:rsidRDefault="007F5398" w:rsidP="0005482A">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PE</w:t>
            </w:r>
          </w:p>
          <w:p w:rsidR="007F5398" w:rsidRDefault="00894C7C" w:rsidP="00894C7C">
            <w:pPr>
              <w:ind w:left="-45"/>
              <w:jc w:val="center"/>
              <w:rPr>
                <w:rFonts w:ascii="Comic Sans MS" w:hAnsi="Comic Sans MS"/>
                <w:sz w:val="20"/>
                <w:szCs w:val="20"/>
              </w:rPr>
            </w:pPr>
            <w:hyperlink r:id="rId12" w:history="1">
              <w:r w:rsidRPr="00894C7C">
                <w:rPr>
                  <w:rStyle w:val="Hyperlink"/>
                  <w:rFonts w:ascii="Comic Sans MS" w:hAnsi="Comic Sans MS"/>
                  <w:sz w:val="20"/>
                  <w:szCs w:val="20"/>
                </w:rPr>
                <w:t>https://primarypeplanning.com/home-pe-mini-muay-thai/</w:t>
              </w:r>
            </w:hyperlink>
          </w:p>
          <w:p w:rsidR="00894C7C" w:rsidRPr="00894C7C" w:rsidRDefault="00894C7C" w:rsidP="00894C7C">
            <w:pPr>
              <w:ind w:left="-45"/>
              <w:jc w:val="center"/>
              <w:rPr>
                <w:rFonts w:ascii="Comic Sans MS" w:hAnsi="Comic Sans MS"/>
                <w:sz w:val="20"/>
                <w:szCs w:val="20"/>
              </w:rPr>
            </w:pPr>
            <w:r>
              <w:rPr>
                <w:rFonts w:ascii="Comic Sans MS" w:hAnsi="Comic Sans MS"/>
                <w:sz w:val="20"/>
                <w:szCs w:val="20"/>
              </w:rPr>
              <w:t>Mini Muay Thai session</w:t>
            </w:r>
          </w:p>
        </w:tc>
        <w:tc>
          <w:tcPr>
            <w:tcW w:w="2552" w:type="dxa"/>
          </w:tcPr>
          <w:p w:rsidR="007F5398" w:rsidRDefault="007F5398" w:rsidP="007F5398">
            <w:pPr>
              <w:suppressAutoHyphens w:val="0"/>
              <w:autoSpaceDE/>
              <w:autoSpaceDN/>
              <w:adjustRightInd/>
              <w:spacing w:after="160" w:line="259" w:lineRule="auto"/>
              <w:jc w:val="center"/>
              <w:textAlignment w:val="auto"/>
              <w:rPr>
                <w:rFonts w:ascii="Comic Sans MS" w:hAnsi="Comic Sans MS"/>
                <w:b/>
                <w:sz w:val="20"/>
                <w:szCs w:val="20"/>
              </w:rPr>
            </w:pPr>
            <w:r>
              <w:rPr>
                <w:rFonts w:ascii="Comic Sans MS" w:hAnsi="Comic Sans MS"/>
                <w:b/>
                <w:sz w:val="20"/>
                <w:szCs w:val="20"/>
              </w:rPr>
              <w:t>PE</w:t>
            </w:r>
          </w:p>
          <w:p w:rsidR="007F5398" w:rsidRDefault="00B86D4D" w:rsidP="00B86D4D">
            <w:pPr>
              <w:suppressAutoHyphens w:val="0"/>
              <w:autoSpaceDE/>
              <w:autoSpaceDN/>
              <w:adjustRightInd/>
              <w:spacing w:after="160" w:line="259" w:lineRule="auto"/>
              <w:jc w:val="center"/>
              <w:textAlignment w:val="auto"/>
              <w:rPr>
                <w:rFonts w:ascii="Comic Sans MS" w:hAnsi="Comic Sans MS"/>
                <w:sz w:val="20"/>
                <w:szCs w:val="20"/>
              </w:rPr>
            </w:pPr>
            <w:hyperlink r:id="rId13" w:history="1">
              <w:r w:rsidRPr="00B86D4D">
                <w:rPr>
                  <w:rStyle w:val="Hyperlink"/>
                  <w:rFonts w:ascii="Comic Sans MS" w:hAnsi="Comic Sans MS"/>
                  <w:sz w:val="20"/>
                  <w:szCs w:val="20"/>
                </w:rPr>
                <w:t>https://www.youtube.com/watch?v=9pT1jg7UYZ4</w:t>
              </w:r>
            </w:hyperlink>
          </w:p>
          <w:p w:rsidR="00B86D4D" w:rsidRPr="00B86D4D" w:rsidRDefault="00B86D4D" w:rsidP="00B86D4D">
            <w:pPr>
              <w:suppressAutoHyphens w:val="0"/>
              <w:autoSpaceDE/>
              <w:autoSpaceDN/>
              <w:adjustRightInd/>
              <w:spacing w:after="160" w:line="259" w:lineRule="auto"/>
              <w:jc w:val="center"/>
              <w:textAlignment w:val="auto"/>
              <w:rPr>
                <w:rFonts w:ascii="Comic Sans MS" w:hAnsi="Comic Sans MS"/>
                <w:sz w:val="20"/>
                <w:szCs w:val="20"/>
              </w:rPr>
            </w:pPr>
            <w:r>
              <w:rPr>
                <w:rFonts w:ascii="Comic Sans MS" w:hAnsi="Comic Sans MS"/>
                <w:sz w:val="20"/>
                <w:szCs w:val="20"/>
              </w:rPr>
              <w:t>Just Dance – Aladdin</w:t>
            </w:r>
          </w:p>
          <w:p w:rsidR="007F5398" w:rsidRDefault="007F5398" w:rsidP="0005482A">
            <w:pPr>
              <w:ind w:left="-45"/>
            </w:pPr>
          </w:p>
        </w:tc>
      </w:tr>
      <w:tr w:rsidR="0005482A" w:rsidTr="002B653B">
        <w:trPr>
          <w:trHeight w:val="1020"/>
        </w:trPr>
        <w:tc>
          <w:tcPr>
            <w:tcW w:w="13847" w:type="dxa"/>
            <w:gridSpan w:val="7"/>
          </w:tcPr>
          <w:p w:rsidR="0005482A" w:rsidRDefault="0005482A" w:rsidP="0005482A">
            <w:pPr>
              <w:jc w:val="center"/>
              <w:rPr>
                <w:rFonts w:ascii="Comic Sans MS" w:hAnsi="Comic Sans MS"/>
                <w:b/>
                <w:sz w:val="20"/>
                <w:szCs w:val="20"/>
              </w:rPr>
            </w:pPr>
            <w:r>
              <w:rPr>
                <w:rFonts w:ascii="Comic Sans MS" w:hAnsi="Comic Sans MS"/>
                <w:b/>
                <w:sz w:val="20"/>
                <w:szCs w:val="20"/>
              </w:rPr>
              <w:lastRenderedPageBreak/>
              <w:t>Phonics</w:t>
            </w:r>
          </w:p>
          <w:p w:rsidR="0005482A" w:rsidRDefault="0005482A" w:rsidP="0005482A">
            <w:pPr>
              <w:spacing w:after="0" w:line="264" w:lineRule="auto"/>
              <w:jc w:val="left"/>
              <w:rPr>
                <w:rFonts w:ascii="Comic Sans MS" w:hAnsi="Comic Sans MS"/>
                <w:sz w:val="18"/>
                <w:szCs w:val="18"/>
              </w:rPr>
            </w:pPr>
            <w:r>
              <w:rPr>
                <w:rFonts w:ascii="Comic Sans MS" w:hAnsi="Comic Sans MS"/>
                <w:sz w:val="18"/>
                <w:szCs w:val="18"/>
              </w:rPr>
              <w:t>Practice your spellings.</w:t>
            </w:r>
            <w:r w:rsidR="00DC6031">
              <w:rPr>
                <w:rFonts w:ascii="Comic Sans MS" w:hAnsi="Comic Sans MS"/>
                <w:sz w:val="18"/>
                <w:szCs w:val="18"/>
              </w:rPr>
              <w:t xml:space="preserve"> Remember to test yourself at the end of the week.</w:t>
            </w:r>
          </w:p>
          <w:p w:rsidR="0005482A" w:rsidRPr="0061796B" w:rsidRDefault="0005482A" w:rsidP="00DC6031">
            <w:pPr>
              <w:jc w:val="center"/>
            </w:pPr>
            <w:r w:rsidRPr="00C54DD9">
              <w:rPr>
                <w:rFonts w:ascii="Comic Sans MS" w:hAnsi="Comic Sans MS"/>
                <w:sz w:val="18"/>
                <w:szCs w:val="18"/>
              </w:rPr>
              <w:t>Phase 2 –</w:t>
            </w:r>
            <w:r>
              <w:rPr>
                <w:rFonts w:ascii="Comic Sans MS" w:hAnsi="Comic Sans MS"/>
                <w:sz w:val="18"/>
                <w:szCs w:val="18"/>
              </w:rPr>
              <w:t xml:space="preserve"> </w:t>
            </w:r>
            <w:r w:rsidR="0061796B">
              <w:rPr>
                <w:rFonts w:ascii="Comic Sans MS" w:hAnsi="Comic Sans MS"/>
                <w:b/>
                <w:sz w:val="18"/>
                <w:szCs w:val="18"/>
              </w:rPr>
              <w:t xml:space="preserve">ig/im/k/at – </w:t>
            </w:r>
            <w:r w:rsidR="0061796B" w:rsidRPr="0061796B">
              <w:rPr>
                <w:rFonts w:ascii="Comic Sans MS" w:hAnsi="Comic Sans MS"/>
                <w:sz w:val="18"/>
                <w:szCs w:val="18"/>
              </w:rPr>
              <w:t>fig, pig, rig, dim, him, rim, kid, kit, Kim, cats</w:t>
            </w:r>
          </w:p>
          <w:p w:rsidR="0005482A" w:rsidRPr="00DA578C" w:rsidRDefault="0005482A" w:rsidP="00DC6031">
            <w:pPr>
              <w:jc w:val="center"/>
            </w:pPr>
            <w:r w:rsidRPr="00C54DD9">
              <w:rPr>
                <w:rFonts w:ascii="Comic Sans MS" w:hAnsi="Comic Sans MS"/>
                <w:sz w:val="18"/>
                <w:szCs w:val="18"/>
              </w:rPr>
              <w:t xml:space="preserve">Phase 3 – </w:t>
            </w:r>
            <w:r w:rsidR="00DA578C" w:rsidRPr="00DA578C">
              <w:rPr>
                <w:rFonts w:ascii="Comic Sans MS" w:hAnsi="Comic Sans MS"/>
                <w:b/>
                <w:sz w:val="18"/>
                <w:szCs w:val="18"/>
              </w:rPr>
              <w:t>sw</w:t>
            </w:r>
            <w:r w:rsidR="00DA578C">
              <w:rPr>
                <w:rFonts w:ascii="Comic Sans MS" w:hAnsi="Comic Sans MS"/>
                <w:b/>
                <w:sz w:val="18"/>
                <w:szCs w:val="18"/>
              </w:rPr>
              <w:t>/st</w:t>
            </w:r>
            <w:r w:rsidR="00DA578C">
              <w:rPr>
                <w:rFonts w:ascii="Comic Sans MS" w:hAnsi="Comic Sans MS"/>
                <w:sz w:val="18"/>
                <w:szCs w:val="18"/>
              </w:rPr>
              <w:t xml:space="preserve"> – </w:t>
            </w:r>
            <w:r w:rsidR="00DA578C" w:rsidRPr="00DA578C">
              <w:rPr>
                <w:rFonts w:ascii="Comic Sans MS" w:hAnsi="Comic Sans MS"/>
                <w:sz w:val="18"/>
                <w:szCs w:val="18"/>
              </w:rPr>
              <w:t>swop, stack, stall, stamp, stand, stick, stiff, still, sting, stink</w:t>
            </w:r>
          </w:p>
          <w:p w:rsidR="004B2BA9" w:rsidRPr="004B2BA9" w:rsidRDefault="0005482A" w:rsidP="00DC6031">
            <w:pPr>
              <w:jc w:val="center"/>
            </w:pPr>
            <w:r w:rsidRPr="00C54DD9">
              <w:rPr>
                <w:rFonts w:ascii="Comic Sans MS" w:hAnsi="Comic Sans MS"/>
                <w:sz w:val="18"/>
                <w:szCs w:val="18"/>
              </w:rPr>
              <w:t xml:space="preserve">Phase 4 – </w:t>
            </w:r>
            <w:r w:rsidR="004B2BA9" w:rsidRPr="004B2BA9">
              <w:rPr>
                <w:rFonts w:ascii="Comic Sans MS" w:hAnsi="Comic Sans MS"/>
                <w:b/>
                <w:sz w:val="18"/>
                <w:szCs w:val="18"/>
              </w:rPr>
              <w:t>air/ea</w:t>
            </w:r>
            <w:r w:rsidR="004B2BA9">
              <w:rPr>
                <w:rFonts w:ascii="Comic Sans MS" w:hAnsi="Comic Sans MS"/>
                <w:sz w:val="18"/>
                <w:szCs w:val="18"/>
              </w:rPr>
              <w:t xml:space="preserve"> – </w:t>
            </w:r>
            <w:r w:rsidR="004B2BA9" w:rsidRPr="004B2BA9">
              <w:rPr>
                <w:rFonts w:ascii="Comic Sans MS" w:hAnsi="Comic Sans MS"/>
                <w:sz w:val="18"/>
                <w:szCs w:val="18"/>
              </w:rPr>
              <w:t>air, chair, fair, hair, lair, pair, stair, cairn, beach, each</w:t>
            </w:r>
          </w:p>
          <w:p w:rsidR="0005482A" w:rsidRPr="00BC57E1" w:rsidRDefault="0005482A" w:rsidP="00DC6031">
            <w:pPr>
              <w:jc w:val="center"/>
            </w:pPr>
            <w:r w:rsidRPr="00C54DD9">
              <w:rPr>
                <w:rFonts w:ascii="Comic Sans MS" w:hAnsi="Comic Sans MS"/>
                <w:sz w:val="18"/>
                <w:szCs w:val="18"/>
              </w:rPr>
              <w:t xml:space="preserve">Phase 5 – </w:t>
            </w:r>
            <w:r w:rsidR="002C7409" w:rsidRPr="002C7409">
              <w:rPr>
                <w:rFonts w:ascii="Comic Sans MS" w:hAnsi="Comic Sans MS"/>
                <w:b/>
                <w:sz w:val="18"/>
                <w:szCs w:val="18"/>
              </w:rPr>
              <w:t>ck/ke</w:t>
            </w:r>
            <w:r w:rsidR="002C7409">
              <w:rPr>
                <w:rFonts w:ascii="Comic Sans MS" w:hAnsi="Comic Sans MS"/>
                <w:sz w:val="18"/>
                <w:szCs w:val="18"/>
              </w:rPr>
              <w:t xml:space="preserve"> – </w:t>
            </w:r>
            <w:r w:rsidR="002C7409" w:rsidRPr="002C7409">
              <w:rPr>
                <w:rFonts w:ascii="Comic Sans MS" w:hAnsi="Comic Sans MS"/>
                <w:sz w:val="18"/>
                <w:szCs w:val="18"/>
              </w:rPr>
              <w:t>lick, pick, shock, smack, stuck, track, trick, take, bake, brake</w:t>
            </w:r>
          </w:p>
          <w:p w:rsidR="0005482A" w:rsidRDefault="0005482A" w:rsidP="00DC6031">
            <w:pPr>
              <w:jc w:val="center"/>
            </w:pPr>
            <w:r>
              <w:rPr>
                <w:rFonts w:ascii="Comic Sans MS" w:hAnsi="Comic Sans MS"/>
                <w:sz w:val="18"/>
                <w:szCs w:val="18"/>
              </w:rPr>
              <w:t xml:space="preserve">Phase 6 – </w:t>
            </w:r>
            <w:r w:rsidR="00DC6031" w:rsidRPr="00DC6031">
              <w:rPr>
                <w:rFonts w:ascii="Comic Sans MS" w:hAnsi="Comic Sans MS"/>
                <w:b/>
                <w:sz w:val="18"/>
                <w:szCs w:val="18"/>
              </w:rPr>
              <w:t>silent</w:t>
            </w:r>
            <w:r w:rsidR="00DC6031">
              <w:rPr>
                <w:rFonts w:ascii="Comic Sans MS" w:hAnsi="Comic Sans MS"/>
                <w:sz w:val="18"/>
                <w:szCs w:val="18"/>
              </w:rPr>
              <w:t xml:space="preserve"> – </w:t>
            </w:r>
            <w:r w:rsidR="00DC6031" w:rsidRPr="00DC6031">
              <w:rPr>
                <w:rFonts w:ascii="Comic Sans MS" w:hAnsi="Comic Sans MS"/>
                <w:sz w:val="18"/>
                <w:szCs w:val="18"/>
              </w:rPr>
              <w:t>gnash, gnat, gnaw, gnomes, sign, calf, half, calm, salmon, folk</w:t>
            </w:r>
          </w:p>
        </w:tc>
      </w:tr>
      <w:tr w:rsidR="0005482A" w:rsidTr="002B653B">
        <w:trPr>
          <w:trHeight w:val="1020"/>
        </w:trPr>
        <w:tc>
          <w:tcPr>
            <w:tcW w:w="6161" w:type="dxa"/>
            <w:gridSpan w:val="3"/>
          </w:tcPr>
          <w:p w:rsidR="0005482A" w:rsidRDefault="0005482A" w:rsidP="0005482A">
            <w:pPr>
              <w:jc w:val="center"/>
              <w:rPr>
                <w:rFonts w:ascii="Comic Sans MS" w:hAnsi="Comic Sans MS"/>
                <w:b/>
                <w:sz w:val="20"/>
                <w:szCs w:val="20"/>
              </w:rPr>
            </w:pPr>
            <w:r>
              <w:rPr>
                <w:rFonts w:ascii="Comic Sans MS" w:hAnsi="Comic Sans MS"/>
                <w:b/>
                <w:sz w:val="20"/>
                <w:szCs w:val="20"/>
              </w:rPr>
              <w:t>Science</w:t>
            </w:r>
          </w:p>
          <w:p w:rsidR="009B31F0" w:rsidRPr="009B31F0" w:rsidRDefault="00E42938" w:rsidP="009B31F0">
            <w:pPr>
              <w:pStyle w:val="NoSpacing"/>
              <w:jc w:val="center"/>
              <w:rPr>
                <w:rFonts w:ascii="Comic Sans MS" w:hAnsi="Comic Sans MS"/>
                <w:sz w:val="20"/>
                <w:szCs w:val="20"/>
              </w:rPr>
            </w:pPr>
            <w:r w:rsidRPr="009B31F0">
              <w:rPr>
                <w:rFonts w:ascii="Comic Sans MS" w:hAnsi="Comic Sans MS"/>
                <w:sz w:val="20"/>
                <w:szCs w:val="20"/>
              </w:rPr>
              <w:t>What evidence was available to the police at the time of Jack the Rippers crimes? (</w:t>
            </w:r>
            <w:r w:rsidR="009B31F0" w:rsidRPr="009B31F0">
              <w:rPr>
                <w:rFonts w:ascii="Comic Sans MS" w:hAnsi="Comic Sans MS"/>
                <w:sz w:val="20"/>
                <w:szCs w:val="20"/>
              </w:rPr>
              <w:t xml:space="preserve">E.g. </w:t>
            </w:r>
            <w:r w:rsidRPr="009B31F0">
              <w:rPr>
                <w:rFonts w:ascii="Comic Sans MS" w:hAnsi="Comic Sans MS"/>
                <w:sz w:val="20"/>
                <w:szCs w:val="20"/>
              </w:rPr>
              <w:t>Eye witness</w:t>
            </w:r>
            <w:r w:rsidR="009B31F0" w:rsidRPr="009B31F0">
              <w:rPr>
                <w:rFonts w:ascii="Comic Sans MS" w:hAnsi="Comic Sans MS"/>
                <w:sz w:val="20"/>
                <w:szCs w:val="20"/>
              </w:rPr>
              <w:t xml:space="preserve"> reports – Use your victim profiles to help you answer this.)</w:t>
            </w:r>
          </w:p>
          <w:p w:rsidR="009B31F0" w:rsidRDefault="009B31F0" w:rsidP="009B31F0">
            <w:pPr>
              <w:pStyle w:val="NoSpacing"/>
              <w:jc w:val="center"/>
              <w:rPr>
                <w:rFonts w:ascii="Comic Sans MS" w:hAnsi="Comic Sans MS"/>
                <w:sz w:val="20"/>
                <w:szCs w:val="20"/>
              </w:rPr>
            </w:pPr>
          </w:p>
          <w:p w:rsidR="00E42938" w:rsidRDefault="009B31F0" w:rsidP="009B31F0">
            <w:pPr>
              <w:pStyle w:val="NoSpacing"/>
              <w:jc w:val="center"/>
              <w:rPr>
                <w:rFonts w:ascii="Comic Sans MS" w:hAnsi="Comic Sans MS"/>
                <w:sz w:val="20"/>
                <w:szCs w:val="20"/>
              </w:rPr>
            </w:pPr>
            <w:r>
              <w:rPr>
                <w:rFonts w:ascii="Comic Sans MS" w:hAnsi="Comic Sans MS"/>
                <w:sz w:val="20"/>
                <w:szCs w:val="20"/>
              </w:rPr>
              <w:t>Consider whether or not</w:t>
            </w:r>
            <w:r w:rsidR="00E42938" w:rsidRPr="009B31F0">
              <w:rPr>
                <w:rFonts w:ascii="Comic Sans MS" w:hAnsi="Comic Sans MS"/>
                <w:sz w:val="20"/>
                <w:szCs w:val="20"/>
              </w:rPr>
              <w:t xml:space="preserve"> this evidence make it easy for</w:t>
            </w:r>
            <w:r>
              <w:rPr>
                <w:rFonts w:ascii="Comic Sans MS" w:hAnsi="Comic Sans MS"/>
                <w:sz w:val="20"/>
                <w:szCs w:val="20"/>
              </w:rPr>
              <w:t xml:space="preserve"> the police to arrest someone? If no, w</w:t>
            </w:r>
            <w:r w:rsidR="00E42938" w:rsidRPr="009B31F0">
              <w:rPr>
                <w:rFonts w:ascii="Comic Sans MS" w:hAnsi="Comic Sans MS"/>
                <w:sz w:val="20"/>
                <w:szCs w:val="20"/>
              </w:rPr>
              <w:t>hy not?</w:t>
            </w:r>
          </w:p>
          <w:p w:rsidR="00A57871" w:rsidRDefault="00A57871" w:rsidP="009B31F0">
            <w:pPr>
              <w:pStyle w:val="NoSpacing"/>
              <w:jc w:val="center"/>
              <w:rPr>
                <w:rFonts w:ascii="Comic Sans MS" w:hAnsi="Comic Sans MS"/>
                <w:sz w:val="20"/>
                <w:szCs w:val="20"/>
              </w:rPr>
            </w:pPr>
          </w:p>
          <w:p w:rsidR="00A57871" w:rsidRDefault="00A57871" w:rsidP="00A57871">
            <w:pPr>
              <w:pStyle w:val="NoSpacing"/>
              <w:jc w:val="center"/>
              <w:rPr>
                <w:rFonts w:ascii="Comic Sans MS" w:hAnsi="Comic Sans MS"/>
                <w:sz w:val="20"/>
                <w:szCs w:val="20"/>
              </w:rPr>
            </w:pPr>
            <w:r w:rsidRPr="00A57871">
              <w:rPr>
                <w:rFonts w:ascii="Comic Sans MS" w:hAnsi="Comic Sans MS"/>
                <w:sz w:val="20"/>
                <w:szCs w:val="20"/>
              </w:rPr>
              <w:t>What did the evidence tell them about Jack the Ripper?</w:t>
            </w:r>
          </w:p>
          <w:p w:rsidR="00A57871" w:rsidRDefault="00A57871" w:rsidP="00A57871">
            <w:pPr>
              <w:pStyle w:val="NoSpacing"/>
              <w:jc w:val="center"/>
              <w:rPr>
                <w:rFonts w:ascii="Comic Sans MS" w:hAnsi="Comic Sans MS"/>
                <w:sz w:val="20"/>
                <w:szCs w:val="20"/>
              </w:rPr>
            </w:pPr>
          </w:p>
          <w:p w:rsidR="0005482A" w:rsidRDefault="00A57871" w:rsidP="00A57871">
            <w:pPr>
              <w:pStyle w:val="NoSpacing"/>
              <w:jc w:val="center"/>
              <w:rPr>
                <w:rFonts w:ascii="Comic Sans MS" w:hAnsi="Comic Sans MS"/>
                <w:sz w:val="20"/>
                <w:szCs w:val="20"/>
              </w:rPr>
            </w:pPr>
            <w:r>
              <w:rPr>
                <w:rFonts w:ascii="Comic Sans MS" w:hAnsi="Comic Sans MS"/>
                <w:sz w:val="20"/>
                <w:szCs w:val="20"/>
              </w:rPr>
              <w:t>Complete a profile (see attached) of Jack the Ripper.</w:t>
            </w:r>
          </w:p>
          <w:p w:rsidR="00A57871" w:rsidRDefault="00A57871" w:rsidP="00A57871">
            <w:pPr>
              <w:pStyle w:val="NoSpacing"/>
              <w:jc w:val="center"/>
              <w:rPr>
                <w:rFonts w:ascii="Comic Sans MS" w:hAnsi="Comic Sans MS"/>
                <w:sz w:val="20"/>
                <w:szCs w:val="20"/>
              </w:rPr>
            </w:pPr>
          </w:p>
          <w:p w:rsidR="0083494B" w:rsidRDefault="0083494B" w:rsidP="00A57871">
            <w:pPr>
              <w:pStyle w:val="NoSpacing"/>
              <w:jc w:val="center"/>
              <w:rPr>
                <w:rFonts w:ascii="Comic Sans MS" w:hAnsi="Comic Sans MS"/>
                <w:sz w:val="20"/>
                <w:szCs w:val="20"/>
              </w:rPr>
            </w:pPr>
            <w:r>
              <w:rPr>
                <w:rFonts w:ascii="Comic Sans MS" w:hAnsi="Comic Sans MS"/>
                <w:sz w:val="20"/>
                <w:szCs w:val="20"/>
              </w:rPr>
              <w:t>Use this information to create a suspect drawing.</w:t>
            </w:r>
          </w:p>
          <w:p w:rsidR="0083494B" w:rsidRPr="00A57871" w:rsidRDefault="0083494B" w:rsidP="00A57871">
            <w:pPr>
              <w:pStyle w:val="NoSpacing"/>
              <w:jc w:val="center"/>
              <w:rPr>
                <w:rFonts w:ascii="Comic Sans MS" w:hAnsi="Comic Sans MS"/>
                <w:sz w:val="20"/>
                <w:szCs w:val="20"/>
              </w:rPr>
            </w:pPr>
          </w:p>
        </w:tc>
        <w:tc>
          <w:tcPr>
            <w:tcW w:w="4074" w:type="dxa"/>
            <w:gridSpan w:val="2"/>
          </w:tcPr>
          <w:p w:rsidR="0005482A" w:rsidRDefault="0005482A" w:rsidP="0005482A">
            <w:pPr>
              <w:jc w:val="center"/>
              <w:rPr>
                <w:rFonts w:ascii="Comic Sans MS" w:hAnsi="Comic Sans MS"/>
                <w:b/>
                <w:sz w:val="20"/>
                <w:szCs w:val="20"/>
              </w:rPr>
            </w:pPr>
            <w:r>
              <w:rPr>
                <w:rFonts w:ascii="Comic Sans MS" w:hAnsi="Comic Sans MS"/>
                <w:b/>
                <w:sz w:val="20"/>
                <w:szCs w:val="20"/>
              </w:rPr>
              <w:t>S</w:t>
            </w:r>
            <w:r w:rsidR="000A7647">
              <w:rPr>
                <w:rFonts w:ascii="Comic Sans MS" w:hAnsi="Comic Sans MS"/>
                <w:b/>
                <w:sz w:val="20"/>
                <w:szCs w:val="20"/>
              </w:rPr>
              <w:t>RE</w:t>
            </w:r>
          </w:p>
          <w:p w:rsidR="000A7647" w:rsidRPr="00267BC8" w:rsidRDefault="000A7647" w:rsidP="0005482A">
            <w:pPr>
              <w:jc w:val="center"/>
              <w:rPr>
                <w:rFonts w:ascii="Comic Sans MS" w:hAnsi="Comic Sans MS"/>
                <w:sz w:val="18"/>
                <w:szCs w:val="18"/>
              </w:rPr>
            </w:pPr>
            <w:r w:rsidRPr="00267BC8">
              <w:rPr>
                <w:rFonts w:ascii="Comic Sans MS" w:hAnsi="Comic Sans MS"/>
                <w:sz w:val="18"/>
                <w:szCs w:val="18"/>
              </w:rPr>
              <w:t>Get yourself comfy and watch the film ‘My Girl’.</w:t>
            </w:r>
          </w:p>
          <w:p w:rsidR="000A7647" w:rsidRPr="00267BC8" w:rsidRDefault="000A7647" w:rsidP="0005482A">
            <w:pPr>
              <w:jc w:val="center"/>
              <w:rPr>
                <w:rFonts w:ascii="Comic Sans MS" w:hAnsi="Comic Sans MS"/>
                <w:sz w:val="18"/>
                <w:szCs w:val="18"/>
              </w:rPr>
            </w:pPr>
            <w:hyperlink r:id="rId14" w:history="1">
              <w:r w:rsidRPr="00267BC8">
                <w:rPr>
                  <w:rStyle w:val="Hyperlink"/>
                  <w:rFonts w:ascii="Comic Sans MS" w:hAnsi="Comic Sans MS"/>
                  <w:sz w:val="18"/>
                  <w:szCs w:val="18"/>
                </w:rPr>
                <w:t>https://en.wikipedia.org/wiki/My_Girl_(film)</w:t>
              </w:r>
            </w:hyperlink>
            <w:r w:rsidRPr="00267BC8">
              <w:rPr>
                <w:rFonts w:ascii="Comic Sans MS" w:hAnsi="Comic Sans MS"/>
                <w:sz w:val="18"/>
                <w:szCs w:val="18"/>
              </w:rPr>
              <w:t xml:space="preserve"> </w:t>
            </w:r>
          </w:p>
          <w:p w:rsidR="000A7647" w:rsidRPr="00267BC8" w:rsidRDefault="000A7647" w:rsidP="0005482A">
            <w:pPr>
              <w:jc w:val="center"/>
              <w:rPr>
                <w:rFonts w:ascii="Comic Sans MS" w:hAnsi="Comic Sans MS"/>
                <w:sz w:val="18"/>
                <w:szCs w:val="18"/>
              </w:rPr>
            </w:pPr>
            <w:r w:rsidRPr="00267BC8">
              <w:rPr>
                <w:rFonts w:ascii="Comic Sans MS" w:hAnsi="Comic Sans MS"/>
                <w:sz w:val="18"/>
                <w:szCs w:val="18"/>
              </w:rPr>
              <w:t xml:space="preserve">‘My Girl’ covers a range of topics that are not easy to talk about including death, single parenthood and new relationships. </w:t>
            </w:r>
          </w:p>
          <w:p w:rsidR="000A7647" w:rsidRPr="00267BC8" w:rsidRDefault="000A7647" w:rsidP="0005482A">
            <w:pPr>
              <w:jc w:val="center"/>
              <w:rPr>
                <w:rFonts w:ascii="Comic Sans MS" w:hAnsi="Comic Sans MS"/>
                <w:sz w:val="18"/>
                <w:szCs w:val="18"/>
              </w:rPr>
            </w:pPr>
            <w:r w:rsidRPr="00267BC8">
              <w:rPr>
                <w:rFonts w:ascii="Comic Sans MS" w:hAnsi="Comic Sans MS"/>
                <w:sz w:val="18"/>
                <w:szCs w:val="18"/>
              </w:rPr>
              <w:t xml:space="preserve">Consider </w:t>
            </w:r>
            <w:r w:rsidR="00267BC8" w:rsidRPr="00267BC8">
              <w:rPr>
                <w:rFonts w:ascii="Comic Sans MS" w:hAnsi="Comic Sans MS"/>
                <w:sz w:val="18"/>
                <w:szCs w:val="18"/>
              </w:rPr>
              <w:t>what each of the relationships were like at the beginning, how it made both people feel, how it changed and why it changed. Decide whether or not it changed for the better over time.</w:t>
            </w:r>
          </w:p>
          <w:p w:rsidR="00267BC8" w:rsidRPr="00267BC8" w:rsidRDefault="00267BC8" w:rsidP="00267BC8">
            <w:pPr>
              <w:pStyle w:val="NoSpacing"/>
              <w:numPr>
                <w:ilvl w:val="0"/>
                <w:numId w:val="1"/>
              </w:numPr>
              <w:rPr>
                <w:rFonts w:ascii="Comic Sans MS" w:hAnsi="Comic Sans MS"/>
                <w:i/>
                <w:sz w:val="18"/>
                <w:szCs w:val="18"/>
              </w:rPr>
            </w:pPr>
            <w:r w:rsidRPr="00267BC8">
              <w:rPr>
                <w:rFonts w:ascii="Comic Sans MS" w:hAnsi="Comic Sans MS"/>
                <w:i/>
                <w:sz w:val="18"/>
                <w:szCs w:val="18"/>
              </w:rPr>
              <w:t>Vada and her Dad (Harry.)</w:t>
            </w:r>
          </w:p>
          <w:p w:rsidR="00267BC8" w:rsidRPr="00267BC8" w:rsidRDefault="00267BC8" w:rsidP="00267BC8">
            <w:pPr>
              <w:pStyle w:val="NoSpacing"/>
              <w:numPr>
                <w:ilvl w:val="0"/>
                <w:numId w:val="1"/>
              </w:numPr>
              <w:rPr>
                <w:rFonts w:ascii="Comic Sans MS" w:hAnsi="Comic Sans MS"/>
                <w:i/>
                <w:sz w:val="18"/>
                <w:szCs w:val="18"/>
              </w:rPr>
            </w:pPr>
            <w:r w:rsidRPr="00267BC8">
              <w:rPr>
                <w:rFonts w:ascii="Comic Sans MS" w:hAnsi="Comic Sans MS"/>
                <w:i/>
                <w:sz w:val="18"/>
                <w:szCs w:val="18"/>
              </w:rPr>
              <w:lastRenderedPageBreak/>
              <w:t>Vada and Thomas J.</w:t>
            </w:r>
          </w:p>
          <w:p w:rsidR="00267BC8" w:rsidRPr="00267BC8" w:rsidRDefault="00267BC8" w:rsidP="00267BC8">
            <w:pPr>
              <w:pStyle w:val="NoSpacing"/>
              <w:numPr>
                <w:ilvl w:val="0"/>
                <w:numId w:val="1"/>
              </w:numPr>
              <w:rPr>
                <w:rFonts w:ascii="Comic Sans MS" w:hAnsi="Comic Sans MS"/>
                <w:i/>
                <w:sz w:val="18"/>
                <w:szCs w:val="18"/>
              </w:rPr>
            </w:pPr>
            <w:r w:rsidRPr="00267BC8">
              <w:rPr>
                <w:rFonts w:ascii="Comic Sans MS" w:hAnsi="Comic Sans MS"/>
                <w:i/>
                <w:sz w:val="18"/>
                <w:szCs w:val="18"/>
              </w:rPr>
              <w:t>Vada and her English Teacher (Mr. Bixler.)</w:t>
            </w:r>
          </w:p>
          <w:p w:rsidR="00267BC8" w:rsidRPr="00267BC8" w:rsidRDefault="00267BC8" w:rsidP="00267BC8">
            <w:pPr>
              <w:pStyle w:val="ListParagraph"/>
              <w:numPr>
                <w:ilvl w:val="0"/>
                <w:numId w:val="1"/>
              </w:numPr>
              <w:jc w:val="center"/>
              <w:rPr>
                <w:rFonts w:ascii="Comic Sans MS" w:hAnsi="Comic Sans MS"/>
                <w:i/>
                <w:sz w:val="18"/>
                <w:szCs w:val="18"/>
              </w:rPr>
            </w:pPr>
            <w:r w:rsidRPr="00267BC8">
              <w:rPr>
                <w:rFonts w:ascii="Comic Sans MS" w:hAnsi="Comic Sans MS"/>
                <w:i/>
                <w:sz w:val="18"/>
                <w:szCs w:val="18"/>
              </w:rPr>
              <w:t>Harry and Shelly.</w:t>
            </w:r>
          </w:p>
          <w:p w:rsidR="0005482A" w:rsidRPr="00267BC8" w:rsidRDefault="00267BC8" w:rsidP="00267BC8">
            <w:pPr>
              <w:pStyle w:val="ListParagraph"/>
              <w:numPr>
                <w:ilvl w:val="0"/>
                <w:numId w:val="1"/>
              </w:numPr>
              <w:jc w:val="center"/>
              <w:rPr>
                <w:rFonts w:ascii="Comic Sans MS" w:hAnsi="Comic Sans MS"/>
                <w:i/>
                <w:sz w:val="18"/>
                <w:szCs w:val="18"/>
              </w:rPr>
            </w:pPr>
            <w:r w:rsidRPr="00267BC8">
              <w:rPr>
                <w:rFonts w:ascii="Comic Sans MS" w:hAnsi="Comic Sans MS"/>
                <w:i/>
                <w:sz w:val="18"/>
                <w:szCs w:val="18"/>
              </w:rPr>
              <w:t>Vada and Shelly.</w:t>
            </w:r>
          </w:p>
        </w:tc>
        <w:tc>
          <w:tcPr>
            <w:tcW w:w="3612" w:type="dxa"/>
            <w:gridSpan w:val="2"/>
          </w:tcPr>
          <w:p w:rsidR="0005482A" w:rsidRDefault="0005482A" w:rsidP="0005482A">
            <w:pPr>
              <w:jc w:val="center"/>
              <w:rPr>
                <w:rFonts w:ascii="Comic Sans MS" w:hAnsi="Comic Sans MS"/>
                <w:b/>
                <w:sz w:val="20"/>
                <w:szCs w:val="20"/>
              </w:rPr>
            </w:pPr>
            <w:r>
              <w:rPr>
                <w:rFonts w:ascii="Comic Sans MS" w:hAnsi="Comic Sans MS"/>
                <w:b/>
                <w:sz w:val="20"/>
                <w:szCs w:val="20"/>
              </w:rPr>
              <w:lastRenderedPageBreak/>
              <w:t>Art</w:t>
            </w:r>
          </w:p>
          <w:p w:rsidR="0005482A" w:rsidRDefault="00793EA7" w:rsidP="00793EA7">
            <w:pPr>
              <w:ind w:left="-45"/>
              <w:jc w:val="center"/>
              <w:rPr>
                <w:rFonts w:ascii="Comic Sans MS" w:hAnsi="Comic Sans MS"/>
                <w:sz w:val="18"/>
                <w:szCs w:val="18"/>
              </w:rPr>
            </w:pPr>
            <w:r w:rsidRPr="00793EA7">
              <w:rPr>
                <w:rFonts w:ascii="Comic Sans MS" w:hAnsi="Comic Sans MS"/>
                <w:sz w:val="18"/>
                <w:szCs w:val="18"/>
              </w:rPr>
              <w:t>Mindfulness</w:t>
            </w:r>
            <w:bookmarkStart w:id="0" w:name="_GoBack"/>
            <w:bookmarkEnd w:id="0"/>
          </w:p>
          <w:p w:rsidR="00793EA7" w:rsidRDefault="00793EA7" w:rsidP="00793EA7">
            <w:pPr>
              <w:ind w:left="-45"/>
              <w:jc w:val="center"/>
              <w:rPr>
                <w:rFonts w:ascii="Comic Sans MS" w:hAnsi="Comic Sans MS"/>
                <w:sz w:val="18"/>
                <w:szCs w:val="18"/>
              </w:rPr>
            </w:pPr>
            <w:r>
              <w:rPr>
                <w:rFonts w:ascii="Comic Sans MS" w:hAnsi="Comic Sans MS"/>
                <w:sz w:val="18"/>
                <w:szCs w:val="18"/>
              </w:rPr>
              <w:t xml:space="preserve">Find a quiet space and play something relaxing, one that I enjoy is </w:t>
            </w:r>
            <w:hyperlink r:id="rId15" w:history="1">
              <w:r w:rsidRPr="00D35DD8">
                <w:rPr>
                  <w:rStyle w:val="Hyperlink"/>
                  <w:rFonts w:ascii="Comic Sans MS" w:hAnsi="Comic Sans MS"/>
                  <w:sz w:val="18"/>
                  <w:szCs w:val="18"/>
                </w:rPr>
                <w:t>https://www.youtube.com/watch?v=1ZYbU82GVz4</w:t>
              </w:r>
            </w:hyperlink>
          </w:p>
          <w:p w:rsidR="00793EA7" w:rsidRPr="00793EA7" w:rsidRDefault="00793EA7" w:rsidP="00793EA7">
            <w:pPr>
              <w:ind w:left="-45"/>
              <w:jc w:val="center"/>
              <w:rPr>
                <w:rFonts w:ascii="Comic Sans MS" w:hAnsi="Comic Sans MS"/>
                <w:sz w:val="18"/>
                <w:szCs w:val="18"/>
              </w:rPr>
            </w:pPr>
            <w:r>
              <w:rPr>
                <w:rFonts w:ascii="Comic Sans MS" w:hAnsi="Comic Sans MS"/>
                <w:sz w:val="18"/>
                <w:szCs w:val="18"/>
              </w:rPr>
              <w:t>Take some time to enjoy colouring your personalised mindfulness poster.</w:t>
            </w:r>
          </w:p>
        </w:tc>
      </w:tr>
    </w:tbl>
    <w:p w:rsidR="003602B8" w:rsidRDefault="003602B8"/>
    <w:p w:rsidR="00DC6031" w:rsidRDefault="00DC6031" w:rsidP="00DC6031">
      <w:pPr>
        <w:jc w:val="center"/>
      </w:pPr>
      <w:r w:rsidRPr="0094472A">
        <w:rPr>
          <w:rFonts w:ascii="Comic Sans MS" w:hAnsi="Comic Sans MS"/>
          <w:b/>
          <w:sz w:val="20"/>
          <w:szCs w:val="20"/>
        </w:rPr>
        <w:t>Don’t forget where possible please upload evidence of your completed work to EFL.</w:t>
      </w:r>
    </w:p>
    <w:sectPr w:rsidR="00DC6031" w:rsidSect="003B3C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5612F"/>
    <w:multiLevelType w:val="hybridMultilevel"/>
    <w:tmpl w:val="866C5CBA"/>
    <w:lvl w:ilvl="0" w:tplc="DC94A488">
      <w:numFmt w:val="bullet"/>
      <w:lvlText w:val="-"/>
      <w:lvlJc w:val="left"/>
      <w:pPr>
        <w:ind w:left="720" w:hanging="360"/>
      </w:pPr>
      <w:rPr>
        <w:rFonts w:ascii="Comic Sans MS" w:eastAsia="Cambria"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FA4ABE"/>
    <w:multiLevelType w:val="hybridMultilevel"/>
    <w:tmpl w:val="7534C76E"/>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E4"/>
    <w:rsid w:val="0003334E"/>
    <w:rsid w:val="0005482A"/>
    <w:rsid w:val="000A7647"/>
    <w:rsid w:val="001030C5"/>
    <w:rsid w:val="00202B61"/>
    <w:rsid w:val="00267BC8"/>
    <w:rsid w:val="002B653B"/>
    <w:rsid w:val="002C7409"/>
    <w:rsid w:val="002F22E5"/>
    <w:rsid w:val="0034752A"/>
    <w:rsid w:val="003602B8"/>
    <w:rsid w:val="00372297"/>
    <w:rsid w:val="003A3D90"/>
    <w:rsid w:val="003B3CE4"/>
    <w:rsid w:val="003D2E41"/>
    <w:rsid w:val="00415AC0"/>
    <w:rsid w:val="004A6140"/>
    <w:rsid w:val="004B2BA9"/>
    <w:rsid w:val="00506346"/>
    <w:rsid w:val="00567D05"/>
    <w:rsid w:val="005866CF"/>
    <w:rsid w:val="0061796B"/>
    <w:rsid w:val="00647C83"/>
    <w:rsid w:val="00710696"/>
    <w:rsid w:val="0071546D"/>
    <w:rsid w:val="00793EA7"/>
    <w:rsid w:val="007C2D06"/>
    <w:rsid w:val="007F5398"/>
    <w:rsid w:val="0083494B"/>
    <w:rsid w:val="00880D37"/>
    <w:rsid w:val="00894C7C"/>
    <w:rsid w:val="008E5622"/>
    <w:rsid w:val="00933E0A"/>
    <w:rsid w:val="00964C2E"/>
    <w:rsid w:val="009855B0"/>
    <w:rsid w:val="009B31F0"/>
    <w:rsid w:val="009B7CA3"/>
    <w:rsid w:val="00A0568E"/>
    <w:rsid w:val="00A57871"/>
    <w:rsid w:val="00A81866"/>
    <w:rsid w:val="00B86D4D"/>
    <w:rsid w:val="00BE2E83"/>
    <w:rsid w:val="00C94E7C"/>
    <w:rsid w:val="00D11814"/>
    <w:rsid w:val="00DA578C"/>
    <w:rsid w:val="00DC6031"/>
    <w:rsid w:val="00E102B6"/>
    <w:rsid w:val="00E42938"/>
    <w:rsid w:val="00EA11AE"/>
    <w:rsid w:val="00EF4A1C"/>
    <w:rsid w:val="00F6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C90E-CFC2-425D-B383-F2F15A90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3B3CE4"/>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CE4"/>
    <w:rPr>
      <w:color w:val="0563C1" w:themeColor="hyperlink"/>
      <w:u w:val="single"/>
    </w:rPr>
  </w:style>
  <w:style w:type="paragraph" w:customStyle="1" w:styleId="Bodyindent">
    <w:name w:val="Body indent"/>
    <w:basedOn w:val="PlainText"/>
    <w:rsid w:val="00506346"/>
    <w:pPr>
      <w:suppressAutoHyphens w:val="0"/>
      <w:autoSpaceDE/>
      <w:autoSpaceDN/>
      <w:adjustRightInd/>
      <w:spacing w:before="120" w:after="120"/>
      <w:ind w:left="1985"/>
      <w:jc w:val="left"/>
      <w:textAlignment w:val="auto"/>
    </w:pPr>
    <w:rPr>
      <w:rFonts w:ascii="Book Antiqua" w:eastAsia="Cambria" w:hAnsi="Book Antiqua" w:cs="Times New Roman"/>
      <w:color w:val="auto"/>
      <w:sz w:val="20"/>
      <w:lang w:eastAsia="en-US"/>
    </w:rPr>
  </w:style>
  <w:style w:type="paragraph" w:styleId="PlainText">
    <w:name w:val="Plain Text"/>
    <w:basedOn w:val="Normal"/>
    <w:link w:val="PlainTextChar"/>
    <w:uiPriority w:val="99"/>
    <w:semiHidden/>
    <w:unhideWhenUsed/>
    <w:rsid w:val="005063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06346"/>
    <w:rPr>
      <w:rFonts w:ascii="Consolas" w:eastAsia="Calibri" w:hAnsi="Consolas" w:cs="Twinkl"/>
      <w:color w:val="1C1C1C"/>
      <w:sz w:val="21"/>
      <w:szCs w:val="21"/>
      <w:lang w:eastAsia="en-GB"/>
    </w:rPr>
  </w:style>
  <w:style w:type="paragraph" w:styleId="NoSpacing">
    <w:name w:val="No Spacing"/>
    <w:link w:val="NoSpacingChar"/>
    <w:uiPriority w:val="1"/>
    <w:qFormat/>
    <w:rsid w:val="001030C5"/>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locked/>
    <w:rsid w:val="001030C5"/>
    <w:rPr>
      <w:rFonts w:ascii="Calibri" w:eastAsia="Times New Roman" w:hAnsi="Calibri" w:cs="Times New Roman"/>
      <w:lang w:val="en-US"/>
    </w:rPr>
  </w:style>
  <w:style w:type="paragraph" w:styleId="ListParagraph">
    <w:name w:val="List Paragraph"/>
    <w:basedOn w:val="Normal"/>
    <w:uiPriority w:val="34"/>
    <w:qFormat/>
    <w:rsid w:val="0026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jobfairs.co.uk/attend-a-jobs-fair" TargetMode="External"/><Relationship Id="rId13" Type="http://schemas.openxmlformats.org/officeDocument/2006/relationships/hyperlink" Target="https://www.youtube.com/watch?v=9pT1jg7UYZ4" TargetMode="External"/><Relationship Id="rId3" Type="http://schemas.openxmlformats.org/officeDocument/2006/relationships/settings" Target="settings.xml"/><Relationship Id="rId7" Type="http://schemas.openxmlformats.org/officeDocument/2006/relationships/hyperlink" Target="https://www.youtube.com/watch?v=Dei1ODgvzzI" TargetMode="External"/><Relationship Id="rId12" Type="http://schemas.openxmlformats.org/officeDocument/2006/relationships/hyperlink" Target="https://primarypeplanning.com/home-pe-mini-muay-th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altonhallgardens.co.uk/" TargetMode="External"/><Relationship Id="rId11" Type="http://schemas.openxmlformats.org/officeDocument/2006/relationships/hyperlink" Target="https://www.nhs.uk/10-minute-shake-up/shake-ups/jungle-jig-with-nala-and-simba" TargetMode="External"/><Relationship Id="rId5" Type="http://schemas.openxmlformats.org/officeDocument/2006/relationships/image" Target="media/image1.png"/><Relationship Id="rId15" Type="http://schemas.openxmlformats.org/officeDocument/2006/relationships/hyperlink" Target="https://www.youtube.com/watch?v=1ZYbU82GVz4" TargetMode="External"/><Relationship Id="rId10" Type="http://schemas.openxmlformats.org/officeDocument/2006/relationships/hyperlink" Target="https://www.youtube.com/watch?v=5MBEyQIlrfo" TargetMode="External"/><Relationship Id="rId4" Type="http://schemas.openxmlformats.org/officeDocument/2006/relationships/webSettings" Target="webSettings.xml"/><Relationship Id="rId9" Type="http://schemas.openxmlformats.org/officeDocument/2006/relationships/hyperlink" Target="https://www.aldirecruitment.co.uk/stores/store-assistant" TargetMode="External"/><Relationship Id="rId14" Type="http://schemas.openxmlformats.org/officeDocument/2006/relationships/hyperlink" Target="https://en.wikipedia.org/wiki/My_Girl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42</cp:revision>
  <dcterms:created xsi:type="dcterms:W3CDTF">2021-01-26T20:37:00Z</dcterms:created>
  <dcterms:modified xsi:type="dcterms:W3CDTF">2021-01-27T12:13:00Z</dcterms:modified>
</cp:coreProperties>
</file>