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CD4" w:rsidRDefault="00EE7DAC">
      <w:pPr>
        <w:rPr>
          <w:rFonts w:ascii="Comic Sans MS" w:hAnsi="Comic Sans MS"/>
          <w:b/>
        </w:rPr>
      </w:pPr>
      <w:bookmarkStart w:id="0" w:name="_GoBack"/>
      <w:bookmarkEnd w:id="0"/>
      <w:r>
        <w:rPr>
          <w:rFonts w:ascii="Comic Sans MS" w:hAnsi="Comic Sans MS"/>
          <w:b/>
          <w:noProof/>
          <w:lang w:eastAsia="en-GB"/>
        </w:rPr>
        <w:drawing>
          <wp:anchor distT="0" distB="0" distL="114300" distR="114300" simplePos="0" relativeHeight="251657728" behindDoc="1" locked="0" layoutInCell="1" allowOverlap="1">
            <wp:simplePos x="0" y="0"/>
            <wp:positionH relativeFrom="column">
              <wp:posOffset>8013065</wp:posOffset>
            </wp:positionH>
            <wp:positionV relativeFrom="paragraph">
              <wp:posOffset>-349250</wp:posOffset>
            </wp:positionV>
            <wp:extent cx="1219200" cy="815340"/>
            <wp:effectExtent l="19050" t="0" r="0" b="0"/>
            <wp:wrapTight wrapText="bothSides">
              <wp:wrapPolygon edited="0">
                <wp:start x="-338" y="0"/>
                <wp:lineTo x="-338" y="21196"/>
                <wp:lineTo x="21600" y="21196"/>
                <wp:lineTo x="21600" y="0"/>
                <wp:lineTo x="-338" y="0"/>
              </wp:wrapPolygon>
            </wp:wrapTight>
            <wp:docPr id="2" name="Picture 22" descr="Green Lane School Logo (in col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een Lane School Logo (in colour) "/>
                    <pic:cNvPicPr>
                      <a:picLocks noChangeAspect="1" noChangeArrowheads="1"/>
                    </pic:cNvPicPr>
                  </pic:nvPicPr>
                  <pic:blipFill>
                    <a:blip r:embed="rId7" cstate="print"/>
                    <a:srcRect/>
                    <a:stretch>
                      <a:fillRect/>
                    </a:stretch>
                  </pic:blipFill>
                  <pic:spPr bwMode="auto">
                    <a:xfrm>
                      <a:off x="0" y="0"/>
                      <a:ext cx="1219200" cy="815340"/>
                    </a:xfrm>
                    <a:prstGeom prst="rect">
                      <a:avLst/>
                    </a:prstGeom>
                    <a:noFill/>
                    <a:ln w="9525">
                      <a:noFill/>
                      <a:miter lim="800000"/>
                      <a:headEnd/>
                      <a:tailEnd/>
                    </a:ln>
                  </pic:spPr>
                </pic:pic>
              </a:graphicData>
            </a:graphic>
          </wp:anchor>
        </w:drawing>
      </w:r>
      <w:r w:rsidR="00A062CF">
        <w:rPr>
          <w:rFonts w:ascii="Comic Sans MS" w:hAnsi="Comic Sans MS"/>
          <w:b/>
        </w:rPr>
        <w:t xml:space="preserve">Green Lane School </w:t>
      </w:r>
      <w:r w:rsidR="000D1CCA">
        <w:rPr>
          <w:rFonts w:ascii="Comic Sans MS" w:hAnsi="Comic Sans MS"/>
          <w:b/>
        </w:rPr>
        <w:t>EYFS</w:t>
      </w:r>
      <w:r w:rsidR="00A062CF">
        <w:rPr>
          <w:rFonts w:ascii="Comic Sans MS" w:hAnsi="Comic Sans MS"/>
          <w:b/>
        </w:rPr>
        <w:t xml:space="preserve"> Action Plan 201</w:t>
      </w:r>
      <w:r w:rsidR="00A76D06">
        <w:rPr>
          <w:rFonts w:ascii="Comic Sans MS" w:hAnsi="Comic Sans MS"/>
          <w:b/>
        </w:rPr>
        <w:t>8</w:t>
      </w:r>
      <w:r w:rsidR="000D1CCA">
        <w:rPr>
          <w:rFonts w:ascii="Comic Sans MS" w:hAnsi="Comic Sans MS"/>
          <w:b/>
        </w:rPr>
        <w:t>-201</w:t>
      </w:r>
      <w:r w:rsidR="00A76D06">
        <w:rPr>
          <w:rFonts w:ascii="Comic Sans MS" w:hAnsi="Comic Sans MS"/>
          <w:b/>
        </w:rPr>
        <w:t>9</w:t>
      </w:r>
      <w:r w:rsidR="00A062CF">
        <w:rPr>
          <w:rFonts w:ascii="Comic Sans MS" w:hAnsi="Comic Sans MS"/>
          <w:b/>
        </w:rPr>
        <w:tab/>
      </w:r>
      <w:r w:rsidR="00A062CF">
        <w:rPr>
          <w:rFonts w:ascii="Comic Sans MS" w:hAnsi="Comic Sans MS"/>
          <w:b/>
        </w:rPr>
        <w:tab/>
      </w:r>
    </w:p>
    <w:p w:rsidR="00EE738E" w:rsidRPr="00BC6CD4" w:rsidRDefault="00EE738E">
      <w:pPr>
        <w:rPr>
          <w:rFonts w:ascii="Comic Sans MS" w:hAnsi="Comic Sans MS"/>
          <w:b/>
        </w:rPr>
      </w:pPr>
    </w:p>
    <w:p w:rsidR="00BC6CD4" w:rsidRDefault="00BC6CD4">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0"/>
        <w:gridCol w:w="2640"/>
        <w:gridCol w:w="1277"/>
        <w:gridCol w:w="896"/>
        <w:gridCol w:w="1438"/>
        <w:gridCol w:w="3340"/>
        <w:gridCol w:w="2991"/>
      </w:tblGrid>
      <w:tr w:rsidR="00E45B85" w:rsidRPr="009E70FD" w:rsidTr="00FA156F">
        <w:tc>
          <w:tcPr>
            <w:tcW w:w="2770" w:type="dxa"/>
            <w:tcBorders>
              <w:top w:val="single" w:sz="4" w:space="0" w:color="auto"/>
              <w:left w:val="single" w:sz="4" w:space="0" w:color="auto"/>
              <w:bottom w:val="single" w:sz="4" w:space="0" w:color="auto"/>
              <w:right w:val="single" w:sz="4" w:space="0" w:color="auto"/>
            </w:tcBorders>
          </w:tcPr>
          <w:p w:rsidR="00050FFD" w:rsidRPr="009E70FD" w:rsidRDefault="00050FFD" w:rsidP="00B10D15">
            <w:pPr>
              <w:jc w:val="center"/>
              <w:rPr>
                <w:rFonts w:ascii="Comic Sans MS" w:hAnsi="Comic Sans MS"/>
                <w:b/>
                <w:bCs/>
              </w:rPr>
            </w:pPr>
            <w:r w:rsidRPr="009E70FD">
              <w:rPr>
                <w:rFonts w:ascii="Comic Sans MS" w:hAnsi="Comic Sans MS"/>
                <w:b/>
                <w:bCs/>
              </w:rPr>
              <w:t>Objective</w:t>
            </w:r>
          </w:p>
        </w:tc>
        <w:tc>
          <w:tcPr>
            <w:tcW w:w="2640" w:type="dxa"/>
            <w:tcBorders>
              <w:top w:val="single" w:sz="4" w:space="0" w:color="auto"/>
              <w:left w:val="single" w:sz="4" w:space="0" w:color="auto"/>
              <w:bottom w:val="single" w:sz="4" w:space="0" w:color="auto"/>
              <w:right w:val="single" w:sz="4" w:space="0" w:color="auto"/>
            </w:tcBorders>
          </w:tcPr>
          <w:p w:rsidR="00050FFD" w:rsidRPr="009E70FD" w:rsidRDefault="00050FFD" w:rsidP="00B10D15">
            <w:pPr>
              <w:jc w:val="center"/>
              <w:rPr>
                <w:rFonts w:ascii="Comic Sans MS" w:hAnsi="Comic Sans MS"/>
                <w:b/>
                <w:bCs/>
              </w:rPr>
            </w:pPr>
            <w:r w:rsidRPr="009E70FD">
              <w:rPr>
                <w:rFonts w:ascii="Comic Sans MS" w:hAnsi="Comic Sans MS"/>
                <w:b/>
                <w:bCs/>
              </w:rPr>
              <w:t>How</w:t>
            </w:r>
          </w:p>
        </w:tc>
        <w:tc>
          <w:tcPr>
            <w:tcW w:w="1277" w:type="dxa"/>
            <w:tcBorders>
              <w:top w:val="single" w:sz="4" w:space="0" w:color="auto"/>
              <w:left w:val="single" w:sz="4" w:space="0" w:color="auto"/>
              <w:bottom w:val="single" w:sz="4" w:space="0" w:color="auto"/>
              <w:right w:val="single" w:sz="4" w:space="0" w:color="auto"/>
            </w:tcBorders>
          </w:tcPr>
          <w:p w:rsidR="00050FFD" w:rsidRPr="009E70FD" w:rsidRDefault="00050FFD" w:rsidP="00B10D15">
            <w:pPr>
              <w:jc w:val="center"/>
              <w:rPr>
                <w:rFonts w:ascii="Comic Sans MS" w:hAnsi="Comic Sans MS"/>
                <w:b/>
                <w:bCs/>
              </w:rPr>
            </w:pPr>
            <w:r w:rsidRPr="009E70FD">
              <w:rPr>
                <w:rFonts w:ascii="Comic Sans MS" w:hAnsi="Comic Sans MS"/>
                <w:b/>
                <w:bCs/>
              </w:rPr>
              <w:t>Time span</w:t>
            </w:r>
          </w:p>
        </w:tc>
        <w:tc>
          <w:tcPr>
            <w:tcW w:w="896" w:type="dxa"/>
            <w:tcBorders>
              <w:top w:val="single" w:sz="4" w:space="0" w:color="auto"/>
              <w:left w:val="single" w:sz="4" w:space="0" w:color="auto"/>
              <w:bottom w:val="single" w:sz="4" w:space="0" w:color="auto"/>
              <w:right w:val="single" w:sz="4" w:space="0" w:color="auto"/>
            </w:tcBorders>
          </w:tcPr>
          <w:p w:rsidR="00050FFD" w:rsidRPr="009E70FD" w:rsidRDefault="00050FFD" w:rsidP="00B10D15">
            <w:pPr>
              <w:jc w:val="center"/>
              <w:rPr>
                <w:rFonts w:ascii="Comic Sans MS" w:hAnsi="Comic Sans MS"/>
                <w:b/>
                <w:bCs/>
              </w:rPr>
            </w:pPr>
            <w:r w:rsidRPr="009E70FD">
              <w:rPr>
                <w:rFonts w:ascii="Comic Sans MS" w:hAnsi="Comic Sans MS"/>
                <w:b/>
                <w:bCs/>
              </w:rPr>
              <w:t>Led by</w:t>
            </w:r>
          </w:p>
        </w:tc>
        <w:tc>
          <w:tcPr>
            <w:tcW w:w="1438" w:type="dxa"/>
            <w:tcBorders>
              <w:top w:val="single" w:sz="4" w:space="0" w:color="auto"/>
              <w:left w:val="single" w:sz="4" w:space="0" w:color="auto"/>
              <w:bottom w:val="single" w:sz="4" w:space="0" w:color="auto"/>
              <w:right w:val="single" w:sz="4" w:space="0" w:color="auto"/>
            </w:tcBorders>
          </w:tcPr>
          <w:p w:rsidR="00050FFD" w:rsidRPr="009E70FD" w:rsidRDefault="00050FFD" w:rsidP="00B10D15">
            <w:pPr>
              <w:jc w:val="center"/>
              <w:rPr>
                <w:rFonts w:ascii="Comic Sans MS" w:hAnsi="Comic Sans MS"/>
                <w:b/>
                <w:bCs/>
              </w:rPr>
            </w:pPr>
            <w:r w:rsidRPr="009E70FD">
              <w:rPr>
                <w:rFonts w:ascii="Comic Sans MS" w:hAnsi="Comic Sans MS"/>
                <w:b/>
                <w:bCs/>
              </w:rPr>
              <w:t>Monitored by</w:t>
            </w:r>
          </w:p>
        </w:tc>
        <w:tc>
          <w:tcPr>
            <w:tcW w:w="3340" w:type="dxa"/>
            <w:tcBorders>
              <w:top w:val="single" w:sz="4" w:space="0" w:color="auto"/>
              <w:left w:val="single" w:sz="4" w:space="0" w:color="auto"/>
              <w:bottom w:val="single" w:sz="4" w:space="0" w:color="auto"/>
              <w:right w:val="single" w:sz="4" w:space="0" w:color="auto"/>
            </w:tcBorders>
          </w:tcPr>
          <w:p w:rsidR="00050FFD" w:rsidRPr="009E70FD" w:rsidRDefault="00050FFD" w:rsidP="00B10D15">
            <w:pPr>
              <w:jc w:val="center"/>
              <w:rPr>
                <w:rFonts w:ascii="Comic Sans MS" w:hAnsi="Comic Sans MS"/>
                <w:b/>
                <w:bCs/>
              </w:rPr>
            </w:pPr>
            <w:r w:rsidRPr="009E70FD">
              <w:rPr>
                <w:rFonts w:ascii="Comic Sans MS" w:hAnsi="Comic Sans MS"/>
                <w:b/>
                <w:bCs/>
              </w:rPr>
              <w:t>Success criteria</w:t>
            </w:r>
          </w:p>
        </w:tc>
        <w:tc>
          <w:tcPr>
            <w:tcW w:w="2991" w:type="dxa"/>
            <w:tcBorders>
              <w:top w:val="single" w:sz="4" w:space="0" w:color="auto"/>
              <w:left w:val="single" w:sz="4" w:space="0" w:color="auto"/>
              <w:bottom w:val="single" w:sz="4" w:space="0" w:color="auto"/>
              <w:right w:val="single" w:sz="4" w:space="0" w:color="auto"/>
            </w:tcBorders>
          </w:tcPr>
          <w:p w:rsidR="00050FFD" w:rsidRDefault="00050FFD" w:rsidP="00B10D15">
            <w:pPr>
              <w:jc w:val="center"/>
              <w:rPr>
                <w:rFonts w:ascii="Comic Sans MS" w:hAnsi="Comic Sans MS"/>
                <w:b/>
                <w:bCs/>
              </w:rPr>
            </w:pPr>
            <w:r w:rsidRPr="009E70FD">
              <w:rPr>
                <w:rFonts w:ascii="Comic Sans MS" w:hAnsi="Comic Sans MS"/>
                <w:b/>
                <w:bCs/>
              </w:rPr>
              <w:t>Impact</w:t>
            </w:r>
          </w:p>
          <w:p w:rsidR="00050FFD" w:rsidRPr="009E70FD" w:rsidRDefault="00050FFD" w:rsidP="00B10D15">
            <w:pPr>
              <w:jc w:val="center"/>
              <w:rPr>
                <w:rFonts w:ascii="Comic Sans MS" w:hAnsi="Comic Sans MS"/>
                <w:b/>
                <w:bCs/>
              </w:rPr>
            </w:pPr>
          </w:p>
        </w:tc>
      </w:tr>
      <w:tr w:rsidR="00E45B85" w:rsidRPr="00A76D06" w:rsidTr="00FA156F">
        <w:tc>
          <w:tcPr>
            <w:tcW w:w="2770" w:type="dxa"/>
            <w:tcBorders>
              <w:top w:val="single" w:sz="4" w:space="0" w:color="auto"/>
              <w:left w:val="single" w:sz="4" w:space="0" w:color="auto"/>
              <w:bottom w:val="single" w:sz="4" w:space="0" w:color="auto"/>
              <w:right w:val="single" w:sz="4" w:space="0" w:color="auto"/>
            </w:tcBorders>
          </w:tcPr>
          <w:p w:rsidR="00F972B7" w:rsidRPr="00A76D06" w:rsidRDefault="00F972B7" w:rsidP="00A76D06">
            <w:pPr>
              <w:rPr>
                <w:rFonts w:ascii="Comic Sans MS" w:hAnsi="Comic Sans MS"/>
                <w:bCs/>
                <w:sz w:val="20"/>
                <w:szCs w:val="20"/>
              </w:rPr>
            </w:pPr>
            <w:r w:rsidRPr="00A76D06">
              <w:rPr>
                <w:rFonts w:ascii="Comic Sans MS" w:hAnsi="Comic Sans MS"/>
                <w:bCs/>
                <w:sz w:val="20"/>
                <w:szCs w:val="20"/>
              </w:rPr>
              <w:t xml:space="preserve">1. </w:t>
            </w:r>
            <w:r w:rsidR="00E45B85" w:rsidRPr="00A76D06">
              <w:rPr>
                <w:rFonts w:ascii="Comic Sans MS" w:hAnsi="Comic Sans MS"/>
                <w:bCs/>
                <w:sz w:val="20"/>
                <w:szCs w:val="20"/>
              </w:rPr>
              <w:t>Review</w:t>
            </w:r>
            <w:r w:rsidRPr="00A76D06">
              <w:rPr>
                <w:rFonts w:ascii="Comic Sans MS" w:hAnsi="Comic Sans MS"/>
                <w:bCs/>
                <w:sz w:val="20"/>
                <w:szCs w:val="20"/>
              </w:rPr>
              <w:t xml:space="preserve"> our</w:t>
            </w:r>
            <w:r w:rsidR="000D1CCA" w:rsidRPr="00A76D06">
              <w:rPr>
                <w:rFonts w:ascii="Comic Sans MS" w:hAnsi="Comic Sans MS"/>
                <w:bCs/>
                <w:sz w:val="20"/>
                <w:szCs w:val="20"/>
              </w:rPr>
              <w:t xml:space="preserve"> EYFS</w:t>
            </w:r>
            <w:r w:rsidRPr="00A76D06">
              <w:rPr>
                <w:rFonts w:ascii="Comic Sans MS" w:hAnsi="Comic Sans MS"/>
                <w:bCs/>
                <w:sz w:val="20"/>
                <w:szCs w:val="20"/>
              </w:rPr>
              <w:t xml:space="preserve"> policy </w:t>
            </w:r>
            <w:r w:rsidR="00E45B85" w:rsidRPr="00A76D06">
              <w:rPr>
                <w:rFonts w:ascii="Comic Sans MS" w:hAnsi="Comic Sans MS"/>
                <w:bCs/>
                <w:sz w:val="20"/>
                <w:szCs w:val="20"/>
              </w:rPr>
              <w:t xml:space="preserve">and ensure it </w:t>
            </w:r>
            <w:r w:rsidRPr="00A76D06">
              <w:rPr>
                <w:rFonts w:ascii="Comic Sans MS" w:hAnsi="Comic Sans MS"/>
                <w:bCs/>
                <w:sz w:val="20"/>
                <w:szCs w:val="20"/>
              </w:rPr>
              <w:t>is clear in its guidance for staff to deli</w:t>
            </w:r>
            <w:r w:rsidR="00EE738E" w:rsidRPr="00A76D06">
              <w:rPr>
                <w:rFonts w:ascii="Comic Sans MS" w:hAnsi="Comic Sans MS"/>
                <w:bCs/>
                <w:sz w:val="20"/>
                <w:szCs w:val="20"/>
              </w:rPr>
              <w:t xml:space="preserve">ver Good to Outstanding </w:t>
            </w:r>
            <w:r w:rsidR="000D1CCA" w:rsidRPr="00A76D06">
              <w:rPr>
                <w:rFonts w:ascii="Comic Sans MS" w:hAnsi="Comic Sans MS"/>
                <w:bCs/>
                <w:sz w:val="20"/>
                <w:szCs w:val="20"/>
              </w:rPr>
              <w:t xml:space="preserve">provision </w:t>
            </w:r>
            <w:r w:rsidR="00A76D06">
              <w:rPr>
                <w:rFonts w:ascii="Comic Sans MS" w:hAnsi="Comic Sans MS"/>
                <w:bCs/>
                <w:sz w:val="20"/>
                <w:szCs w:val="20"/>
              </w:rPr>
              <w:t>focussing on outstanding outdoor provision</w:t>
            </w:r>
          </w:p>
        </w:tc>
        <w:tc>
          <w:tcPr>
            <w:tcW w:w="2640" w:type="dxa"/>
            <w:tcBorders>
              <w:top w:val="single" w:sz="4" w:space="0" w:color="auto"/>
              <w:left w:val="single" w:sz="4" w:space="0" w:color="auto"/>
              <w:bottom w:val="single" w:sz="4" w:space="0" w:color="auto"/>
              <w:right w:val="single" w:sz="4" w:space="0" w:color="auto"/>
            </w:tcBorders>
          </w:tcPr>
          <w:p w:rsidR="00F972B7" w:rsidRPr="00A76D06" w:rsidRDefault="00EE738E" w:rsidP="00EE738E">
            <w:pPr>
              <w:rPr>
                <w:rFonts w:ascii="Comic Sans MS" w:hAnsi="Comic Sans MS"/>
                <w:bCs/>
                <w:sz w:val="20"/>
                <w:szCs w:val="20"/>
              </w:rPr>
            </w:pPr>
            <w:r w:rsidRPr="00A76D06">
              <w:rPr>
                <w:rFonts w:ascii="Comic Sans MS" w:hAnsi="Comic Sans MS"/>
                <w:bCs/>
                <w:sz w:val="20"/>
                <w:szCs w:val="20"/>
              </w:rPr>
              <w:t>Audit current policy and review and rewrite it where appropriate.</w:t>
            </w:r>
          </w:p>
        </w:tc>
        <w:tc>
          <w:tcPr>
            <w:tcW w:w="1277" w:type="dxa"/>
            <w:tcBorders>
              <w:top w:val="single" w:sz="4" w:space="0" w:color="auto"/>
              <w:left w:val="single" w:sz="4" w:space="0" w:color="auto"/>
              <w:bottom w:val="single" w:sz="4" w:space="0" w:color="auto"/>
              <w:right w:val="single" w:sz="4" w:space="0" w:color="auto"/>
            </w:tcBorders>
          </w:tcPr>
          <w:p w:rsidR="00EE738E" w:rsidRPr="00A76D06" w:rsidRDefault="00EE738E" w:rsidP="00EE738E">
            <w:pPr>
              <w:rPr>
                <w:rFonts w:ascii="Comic Sans MS" w:hAnsi="Comic Sans MS"/>
                <w:bCs/>
                <w:sz w:val="20"/>
                <w:szCs w:val="20"/>
              </w:rPr>
            </w:pPr>
            <w:r w:rsidRPr="00A76D06">
              <w:rPr>
                <w:rFonts w:ascii="Comic Sans MS" w:hAnsi="Comic Sans MS"/>
                <w:bCs/>
                <w:sz w:val="20"/>
                <w:szCs w:val="20"/>
              </w:rPr>
              <w:t xml:space="preserve">By </w:t>
            </w:r>
          </w:p>
          <w:p w:rsidR="00F972B7" w:rsidRPr="00A76D06" w:rsidRDefault="00DA6C0E" w:rsidP="00A76D06">
            <w:pPr>
              <w:rPr>
                <w:rFonts w:ascii="Comic Sans MS" w:hAnsi="Comic Sans MS"/>
                <w:bCs/>
                <w:sz w:val="20"/>
                <w:szCs w:val="20"/>
              </w:rPr>
            </w:pPr>
            <w:r w:rsidRPr="00A76D06">
              <w:rPr>
                <w:rFonts w:ascii="Comic Sans MS" w:hAnsi="Comic Sans MS"/>
                <w:bCs/>
                <w:sz w:val="20"/>
                <w:szCs w:val="20"/>
              </w:rPr>
              <w:t>November</w:t>
            </w:r>
            <w:r w:rsidR="00E45B85" w:rsidRPr="00A76D06">
              <w:rPr>
                <w:rFonts w:ascii="Comic Sans MS" w:hAnsi="Comic Sans MS"/>
                <w:bCs/>
                <w:sz w:val="20"/>
                <w:szCs w:val="20"/>
              </w:rPr>
              <w:t xml:space="preserve"> 201</w:t>
            </w:r>
            <w:r w:rsidR="00A76D06">
              <w:rPr>
                <w:rFonts w:ascii="Comic Sans MS" w:hAnsi="Comic Sans MS"/>
                <w:bCs/>
                <w:sz w:val="20"/>
                <w:szCs w:val="20"/>
              </w:rPr>
              <w:t>8</w:t>
            </w:r>
          </w:p>
        </w:tc>
        <w:tc>
          <w:tcPr>
            <w:tcW w:w="896" w:type="dxa"/>
            <w:tcBorders>
              <w:top w:val="single" w:sz="4" w:space="0" w:color="auto"/>
              <w:left w:val="single" w:sz="4" w:space="0" w:color="auto"/>
              <w:bottom w:val="single" w:sz="4" w:space="0" w:color="auto"/>
              <w:right w:val="single" w:sz="4" w:space="0" w:color="auto"/>
            </w:tcBorders>
          </w:tcPr>
          <w:p w:rsidR="00F972B7" w:rsidRPr="00A76D06" w:rsidRDefault="00EE738E" w:rsidP="00B10D15">
            <w:pPr>
              <w:rPr>
                <w:rFonts w:ascii="Comic Sans MS" w:hAnsi="Comic Sans MS"/>
                <w:bCs/>
                <w:sz w:val="20"/>
                <w:szCs w:val="20"/>
              </w:rPr>
            </w:pPr>
            <w:r w:rsidRPr="00A76D06">
              <w:rPr>
                <w:rFonts w:ascii="Comic Sans MS" w:hAnsi="Comic Sans MS"/>
                <w:bCs/>
                <w:sz w:val="20"/>
                <w:szCs w:val="20"/>
              </w:rPr>
              <w:t>CSk</w:t>
            </w:r>
          </w:p>
        </w:tc>
        <w:tc>
          <w:tcPr>
            <w:tcW w:w="1438" w:type="dxa"/>
            <w:tcBorders>
              <w:top w:val="single" w:sz="4" w:space="0" w:color="auto"/>
              <w:left w:val="single" w:sz="4" w:space="0" w:color="auto"/>
              <w:bottom w:val="single" w:sz="4" w:space="0" w:color="auto"/>
              <w:right w:val="single" w:sz="4" w:space="0" w:color="auto"/>
            </w:tcBorders>
          </w:tcPr>
          <w:p w:rsidR="00F972B7" w:rsidRPr="00A76D06" w:rsidRDefault="00EE738E" w:rsidP="00EE738E">
            <w:pPr>
              <w:jc w:val="center"/>
              <w:rPr>
                <w:rFonts w:ascii="Comic Sans MS" w:hAnsi="Comic Sans MS"/>
                <w:bCs/>
                <w:sz w:val="20"/>
                <w:szCs w:val="20"/>
              </w:rPr>
            </w:pPr>
            <w:r w:rsidRPr="00A76D06">
              <w:rPr>
                <w:rFonts w:ascii="Comic Sans MS" w:hAnsi="Comic Sans MS"/>
                <w:bCs/>
                <w:sz w:val="20"/>
                <w:szCs w:val="20"/>
              </w:rPr>
              <w:t>PK</w:t>
            </w:r>
          </w:p>
        </w:tc>
        <w:tc>
          <w:tcPr>
            <w:tcW w:w="3340" w:type="dxa"/>
            <w:tcBorders>
              <w:top w:val="single" w:sz="4" w:space="0" w:color="auto"/>
              <w:left w:val="single" w:sz="4" w:space="0" w:color="auto"/>
              <w:bottom w:val="single" w:sz="4" w:space="0" w:color="auto"/>
              <w:right w:val="single" w:sz="4" w:space="0" w:color="auto"/>
            </w:tcBorders>
          </w:tcPr>
          <w:p w:rsidR="00F972B7" w:rsidRPr="00A76D06" w:rsidRDefault="00EE738E" w:rsidP="00E45B85">
            <w:pPr>
              <w:rPr>
                <w:rFonts w:ascii="Comic Sans MS" w:hAnsi="Comic Sans MS"/>
                <w:bCs/>
                <w:sz w:val="20"/>
                <w:szCs w:val="20"/>
              </w:rPr>
            </w:pPr>
            <w:r w:rsidRPr="00A76D06">
              <w:rPr>
                <w:rFonts w:ascii="Comic Sans MS" w:hAnsi="Comic Sans MS"/>
                <w:bCs/>
                <w:sz w:val="20"/>
                <w:szCs w:val="20"/>
              </w:rPr>
              <w:t xml:space="preserve">New </w:t>
            </w:r>
            <w:r w:rsidR="00E100AD" w:rsidRPr="00A76D06">
              <w:rPr>
                <w:rFonts w:ascii="Comic Sans MS" w:hAnsi="Comic Sans MS"/>
                <w:bCs/>
                <w:sz w:val="20"/>
                <w:szCs w:val="20"/>
              </w:rPr>
              <w:t>EYFS</w:t>
            </w:r>
            <w:r w:rsidRPr="00A76D06">
              <w:rPr>
                <w:rFonts w:ascii="Comic Sans MS" w:hAnsi="Comic Sans MS"/>
                <w:bCs/>
                <w:sz w:val="20"/>
                <w:szCs w:val="20"/>
              </w:rPr>
              <w:t xml:space="preserve"> policy to be</w:t>
            </w:r>
            <w:r w:rsidR="00E45B85" w:rsidRPr="00A76D06">
              <w:rPr>
                <w:rFonts w:ascii="Comic Sans MS" w:hAnsi="Comic Sans MS"/>
                <w:bCs/>
                <w:sz w:val="20"/>
                <w:szCs w:val="20"/>
              </w:rPr>
              <w:t xml:space="preserve"> reviewed and edited</w:t>
            </w:r>
            <w:r w:rsidRPr="00A76D06">
              <w:rPr>
                <w:rFonts w:ascii="Comic Sans MS" w:hAnsi="Comic Sans MS"/>
                <w:bCs/>
                <w:sz w:val="20"/>
                <w:szCs w:val="20"/>
              </w:rPr>
              <w:t xml:space="preserve"> </w:t>
            </w:r>
            <w:r w:rsidR="00E100AD" w:rsidRPr="00A76D06">
              <w:rPr>
                <w:rFonts w:ascii="Comic Sans MS" w:hAnsi="Comic Sans MS"/>
                <w:bCs/>
                <w:sz w:val="20"/>
                <w:szCs w:val="20"/>
              </w:rPr>
              <w:t xml:space="preserve">in discussion with J .N. </w:t>
            </w:r>
            <w:r w:rsidRPr="00A76D06">
              <w:rPr>
                <w:rFonts w:ascii="Comic Sans MS" w:hAnsi="Comic Sans MS"/>
                <w:bCs/>
                <w:sz w:val="20"/>
                <w:szCs w:val="20"/>
              </w:rPr>
              <w:t>and then if approved made available to all staff.</w:t>
            </w:r>
          </w:p>
        </w:tc>
        <w:tc>
          <w:tcPr>
            <w:tcW w:w="2991" w:type="dxa"/>
            <w:tcBorders>
              <w:top w:val="single" w:sz="4" w:space="0" w:color="auto"/>
              <w:left w:val="single" w:sz="4" w:space="0" w:color="auto"/>
              <w:bottom w:val="single" w:sz="4" w:space="0" w:color="auto"/>
              <w:right w:val="single" w:sz="4" w:space="0" w:color="auto"/>
            </w:tcBorders>
          </w:tcPr>
          <w:p w:rsidR="00F972B7" w:rsidRPr="00A76D06" w:rsidRDefault="00EE738E" w:rsidP="00A76D06">
            <w:pPr>
              <w:rPr>
                <w:rFonts w:ascii="Comic Sans MS" w:hAnsi="Comic Sans MS"/>
                <w:bCs/>
                <w:sz w:val="20"/>
                <w:szCs w:val="20"/>
              </w:rPr>
            </w:pPr>
            <w:r w:rsidRPr="00A76D06">
              <w:rPr>
                <w:rFonts w:ascii="Comic Sans MS" w:hAnsi="Comic Sans MS"/>
                <w:bCs/>
                <w:sz w:val="20"/>
                <w:szCs w:val="20"/>
              </w:rPr>
              <w:t xml:space="preserve">Staff to have clear guidelines on teaching and learning within </w:t>
            </w:r>
            <w:r w:rsidR="001264A5" w:rsidRPr="00A76D06">
              <w:rPr>
                <w:rFonts w:ascii="Comic Sans MS" w:hAnsi="Comic Sans MS"/>
                <w:bCs/>
                <w:sz w:val="20"/>
                <w:szCs w:val="20"/>
              </w:rPr>
              <w:t xml:space="preserve">EYFS lessons, including the planning and monitoring of </w:t>
            </w:r>
            <w:r w:rsidR="00A76D06">
              <w:rPr>
                <w:rFonts w:ascii="Comic Sans MS" w:hAnsi="Comic Sans MS"/>
                <w:bCs/>
                <w:sz w:val="20"/>
                <w:szCs w:val="20"/>
              </w:rPr>
              <w:t>outdoor learning.</w:t>
            </w:r>
          </w:p>
        </w:tc>
      </w:tr>
      <w:tr w:rsidR="00E45B85" w:rsidRPr="00A76D06" w:rsidTr="00FA156F">
        <w:tc>
          <w:tcPr>
            <w:tcW w:w="2770" w:type="dxa"/>
            <w:tcBorders>
              <w:top w:val="single" w:sz="4" w:space="0" w:color="auto"/>
              <w:left w:val="single" w:sz="4" w:space="0" w:color="auto"/>
              <w:bottom w:val="single" w:sz="4" w:space="0" w:color="auto"/>
              <w:right w:val="single" w:sz="4" w:space="0" w:color="auto"/>
            </w:tcBorders>
          </w:tcPr>
          <w:p w:rsidR="00EE738E" w:rsidRPr="00A76D06" w:rsidRDefault="00EE738E" w:rsidP="00A76D06">
            <w:pPr>
              <w:rPr>
                <w:rFonts w:ascii="Comic Sans MS" w:hAnsi="Comic Sans MS"/>
                <w:bCs/>
                <w:sz w:val="20"/>
                <w:szCs w:val="20"/>
              </w:rPr>
            </w:pPr>
            <w:r w:rsidRPr="00A76D06">
              <w:rPr>
                <w:rFonts w:ascii="Comic Sans MS" w:hAnsi="Comic Sans MS"/>
                <w:bCs/>
                <w:sz w:val="20"/>
                <w:szCs w:val="20"/>
              </w:rPr>
              <w:t xml:space="preserve">2a. Review the curriculum </w:t>
            </w:r>
            <w:r w:rsidR="000D1CCA" w:rsidRPr="00A76D06">
              <w:rPr>
                <w:rFonts w:ascii="Comic Sans MS" w:hAnsi="Comic Sans MS"/>
                <w:bCs/>
                <w:sz w:val="20"/>
                <w:szCs w:val="20"/>
              </w:rPr>
              <w:t>for</w:t>
            </w:r>
            <w:r w:rsidRPr="00A76D06">
              <w:rPr>
                <w:rFonts w:ascii="Comic Sans MS" w:hAnsi="Comic Sans MS"/>
                <w:bCs/>
                <w:sz w:val="20"/>
                <w:szCs w:val="20"/>
              </w:rPr>
              <w:t xml:space="preserve"> Early Years / Foundation Stage</w:t>
            </w:r>
            <w:r w:rsidR="00E45B85" w:rsidRPr="00A76D06">
              <w:rPr>
                <w:rFonts w:ascii="Comic Sans MS" w:hAnsi="Comic Sans MS"/>
                <w:bCs/>
                <w:sz w:val="20"/>
                <w:szCs w:val="20"/>
              </w:rPr>
              <w:t xml:space="preserve"> to include </w:t>
            </w:r>
            <w:r w:rsidR="006D133F" w:rsidRPr="00A76D06">
              <w:rPr>
                <w:rFonts w:ascii="Comic Sans MS" w:hAnsi="Comic Sans MS"/>
                <w:bCs/>
                <w:sz w:val="20"/>
                <w:szCs w:val="20"/>
              </w:rPr>
              <w:t>those with significant learning delay.</w:t>
            </w:r>
          </w:p>
        </w:tc>
        <w:tc>
          <w:tcPr>
            <w:tcW w:w="2640" w:type="dxa"/>
            <w:tcBorders>
              <w:top w:val="single" w:sz="4" w:space="0" w:color="auto"/>
              <w:left w:val="single" w:sz="4" w:space="0" w:color="auto"/>
              <w:bottom w:val="single" w:sz="4" w:space="0" w:color="auto"/>
              <w:right w:val="single" w:sz="4" w:space="0" w:color="auto"/>
            </w:tcBorders>
          </w:tcPr>
          <w:p w:rsidR="00EE738E" w:rsidRPr="00A76D06" w:rsidRDefault="00E45B85" w:rsidP="00A76D06">
            <w:pPr>
              <w:rPr>
                <w:rFonts w:ascii="Comic Sans MS" w:hAnsi="Comic Sans MS"/>
                <w:bCs/>
                <w:sz w:val="20"/>
                <w:szCs w:val="20"/>
              </w:rPr>
            </w:pPr>
            <w:r w:rsidRPr="00A76D06">
              <w:rPr>
                <w:rFonts w:ascii="Comic Sans MS" w:hAnsi="Comic Sans MS"/>
                <w:bCs/>
                <w:sz w:val="20"/>
                <w:szCs w:val="20"/>
              </w:rPr>
              <w:t>Evaluate</w:t>
            </w:r>
            <w:r w:rsidR="00EE738E" w:rsidRPr="00A76D06">
              <w:rPr>
                <w:rFonts w:ascii="Comic Sans MS" w:hAnsi="Comic Sans MS"/>
                <w:bCs/>
                <w:sz w:val="20"/>
                <w:szCs w:val="20"/>
              </w:rPr>
              <w:t xml:space="preserve"> current SOW/long, medium and short term planning.  Make sure that </w:t>
            </w:r>
            <w:r w:rsidR="001264A5" w:rsidRPr="00A76D06">
              <w:rPr>
                <w:rFonts w:ascii="Comic Sans MS" w:hAnsi="Comic Sans MS"/>
                <w:bCs/>
                <w:sz w:val="20"/>
                <w:szCs w:val="20"/>
              </w:rPr>
              <w:t>opportunities for playing and exploring, active learning and creating and thinking critically</w:t>
            </w:r>
            <w:r w:rsidRPr="00A76D06">
              <w:rPr>
                <w:rFonts w:ascii="Comic Sans MS" w:hAnsi="Comic Sans MS"/>
                <w:bCs/>
                <w:sz w:val="20"/>
                <w:szCs w:val="20"/>
              </w:rPr>
              <w:t xml:space="preserve"> to include opportunities for pupils with </w:t>
            </w:r>
            <w:r w:rsidR="00A76D06">
              <w:rPr>
                <w:rFonts w:ascii="Comic Sans MS" w:hAnsi="Comic Sans MS"/>
                <w:bCs/>
                <w:sz w:val="20"/>
                <w:szCs w:val="20"/>
              </w:rPr>
              <w:t xml:space="preserve">significant </w:t>
            </w:r>
            <w:r w:rsidR="006D133F" w:rsidRPr="00A76D06">
              <w:rPr>
                <w:rFonts w:ascii="Comic Sans MS" w:hAnsi="Comic Sans MS"/>
                <w:bCs/>
                <w:sz w:val="20"/>
                <w:szCs w:val="20"/>
              </w:rPr>
              <w:t>learning delay</w:t>
            </w:r>
            <w:r w:rsidRPr="00A76D06">
              <w:rPr>
                <w:rFonts w:ascii="Comic Sans MS" w:hAnsi="Comic Sans MS"/>
                <w:bCs/>
                <w:sz w:val="20"/>
                <w:szCs w:val="20"/>
              </w:rPr>
              <w:t>.</w:t>
            </w:r>
          </w:p>
        </w:tc>
        <w:tc>
          <w:tcPr>
            <w:tcW w:w="1277" w:type="dxa"/>
            <w:tcBorders>
              <w:top w:val="single" w:sz="4" w:space="0" w:color="auto"/>
              <w:left w:val="single" w:sz="4" w:space="0" w:color="auto"/>
              <w:bottom w:val="single" w:sz="4" w:space="0" w:color="auto"/>
              <w:right w:val="single" w:sz="4" w:space="0" w:color="auto"/>
            </w:tcBorders>
          </w:tcPr>
          <w:p w:rsidR="00EE738E" w:rsidRPr="00A76D06" w:rsidRDefault="00E45B85" w:rsidP="00EE738E">
            <w:pPr>
              <w:rPr>
                <w:rFonts w:ascii="Comic Sans MS" w:hAnsi="Comic Sans MS"/>
                <w:bCs/>
                <w:sz w:val="20"/>
                <w:szCs w:val="20"/>
              </w:rPr>
            </w:pPr>
            <w:r w:rsidRPr="00A76D06">
              <w:rPr>
                <w:rFonts w:ascii="Comic Sans MS" w:hAnsi="Comic Sans MS"/>
                <w:bCs/>
                <w:sz w:val="20"/>
                <w:szCs w:val="20"/>
              </w:rPr>
              <w:t>Ongoing</w:t>
            </w:r>
          </w:p>
        </w:tc>
        <w:tc>
          <w:tcPr>
            <w:tcW w:w="896" w:type="dxa"/>
            <w:tcBorders>
              <w:top w:val="single" w:sz="4" w:space="0" w:color="auto"/>
              <w:left w:val="single" w:sz="4" w:space="0" w:color="auto"/>
              <w:bottom w:val="single" w:sz="4" w:space="0" w:color="auto"/>
              <w:right w:val="single" w:sz="4" w:space="0" w:color="auto"/>
            </w:tcBorders>
          </w:tcPr>
          <w:p w:rsidR="00EE738E" w:rsidRPr="00A76D06" w:rsidRDefault="00EE738E" w:rsidP="00B10D15">
            <w:pPr>
              <w:rPr>
                <w:rFonts w:ascii="Comic Sans MS" w:hAnsi="Comic Sans MS"/>
                <w:bCs/>
                <w:sz w:val="20"/>
                <w:szCs w:val="20"/>
              </w:rPr>
            </w:pPr>
            <w:r w:rsidRPr="00A76D06">
              <w:rPr>
                <w:rFonts w:ascii="Comic Sans MS" w:hAnsi="Comic Sans MS"/>
                <w:bCs/>
                <w:sz w:val="20"/>
                <w:szCs w:val="20"/>
              </w:rPr>
              <w:t>CSk</w:t>
            </w:r>
          </w:p>
          <w:p w:rsidR="006D133F" w:rsidRPr="00A76D06" w:rsidRDefault="00EE738E" w:rsidP="00E45B85">
            <w:pPr>
              <w:rPr>
                <w:rFonts w:ascii="Comic Sans MS" w:hAnsi="Comic Sans MS"/>
                <w:bCs/>
                <w:sz w:val="20"/>
                <w:szCs w:val="20"/>
              </w:rPr>
            </w:pPr>
            <w:r w:rsidRPr="00A76D06">
              <w:rPr>
                <w:rFonts w:ascii="Comic Sans MS" w:hAnsi="Comic Sans MS"/>
                <w:bCs/>
                <w:sz w:val="20"/>
                <w:szCs w:val="20"/>
              </w:rPr>
              <w:t xml:space="preserve">With </w:t>
            </w:r>
            <w:r w:rsidR="00E45B85" w:rsidRPr="00A76D06">
              <w:rPr>
                <w:rFonts w:ascii="Comic Sans MS" w:hAnsi="Comic Sans MS"/>
                <w:bCs/>
                <w:sz w:val="20"/>
                <w:szCs w:val="20"/>
              </w:rPr>
              <w:t>FG</w:t>
            </w:r>
            <w:r w:rsidRPr="00A76D06">
              <w:rPr>
                <w:rFonts w:ascii="Comic Sans MS" w:hAnsi="Comic Sans MS"/>
                <w:bCs/>
                <w:sz w:val="20"/>
                <w:szCs w:val="20"/>
              </w:rPr>
              <w:t xml:space="preserve"> </w:t>
            </w:r>
          </w:p>
          <w:p w:rsidR="006D133F" w:rsidRPr="00A76D06" w:rsidRDefault="006D133F" w:rsidP="00E45B85">
            <w:pPr>
              <w:rPr>
                <w:rFonts w:ascii="Comic Sans MS" w:hAnsi="Comic Sans MS"/>
                <w:bCs/>
                <w:sz w:val="20"/>
                <w:szCs w:val="20"/>
              </w:rPr>
            </w:pPr>
          </w:p>
          <w:p w:rsidR="006D133F" w:rsidRPr="00A76D06" w:rsidRDefault="006D133F" w:rsidP="00E45B85">
            <w:pPr>
              <w:rPr>
                <w:rFonts w:ascii="Comic Sans MS" w:hAnsi="Comic Sans MS"/>
                <w:bCs/>
                <w:sz w:val="20"/>
                <w:szCs w:val="20"/>
              </w:rPr>
            </w:pPr>
          </w:p>
          <w:p w:rsidR="006D133F" w:rsidRPr="00A76D06" w:rsidRDefault="006D133F" w:rsidP="00E45B85">
            <w:pPr>
              <w:rPr>
                <w:rFonts w:ascii="Comic Sans MS" w:hAnsi="Comic Sans MS"/>
                <w:bCs/>
                <w:sz w:val="20"/>
                <w:szCs w:val="20"/>
              </w:rPr>
            </w:pPr>
            <w:r w:rsidRPr="00A76D06">
              <w:rPr>
                <w:rFonts w:ascii="Comic Sans MS" w:hAnsi="Comic Sans MS"/>
                <w:bCs/>
                <w:sz w:val="20"/>
                <w:szCs w:val="20"/>
              </w:rPr>
              <w:t>JN</w:t>
            </w:r>
          </w:p>
          <w:p w:rsidR="006D133F" w:rsidRPr="00A76D06" w:rsidRDefault="006D133F" w:rsidP="00E45B85">
            <w:pPr>
              <w:rPr>
                <w:rFonts w:ascii="Comic Sans MS" w:hAnsi="Comic Sans MS"/>
                <w:bCs/>
                <w:sz w:val="20"/>
                <w:szCs w:val="20"/>
              </w:rPr>
            </w:pPr>
          </w:p>
        </w:tc>
        <w:tc>
          <w:tcPr>
            <w:tcW w:w="1438" w:type="dxa"/>
            <w:tcBorders>
              <w:top w:val="single" w:sz="4" w:space="0" w:color="auto"/>
              <w:left w:val="single" w:sz="4" w:space="0" w:color="auto"/>
              <w:bottom w:val="single" w:sz="4" w:space="0" w:color="auto"/>
              <w:right w:val="single" w:sz="4" w:space="0" w:color="auto"/>
            </w:tcBorders>
          </w:tcPr>
          <w:p w:rsidR="00EE738E" w:rsidRPr="00A76D06" w:rsidRDefault="00130D88" w:rsidP="00EE738E">
            <w:pPr>
              <w:jc w:val="center"/>
              <w:rPr>
                <w:rFonts w:ascii="Comic Sans MS" w:hAnsi="Comic Sans MS"/>
                <w:bCs/>
                <w:sz w:val="20"/>
                <w:szCs w:val="20"/>
              </w:rPr>
            </w:pPr>
            <w:r w:rsidRPr="00A76D06">
              <w:rPr>
                <w:rFonts w:ascii="Comic Sans MS" w:hAnsi="Comic Sans MS"/>
                <w:bCs/>
                <w:sz w:val="20"/>
                <w:szCs w:val="20"/>
              </w:rPr>
              <w:t>PK   JM</w:t>
            </w:r>
          </w:p>
        </w:tc>
        <w:tc>
          <w:tcPr>
            <w:tcW w:w="3340" w:type="dxa"/>
            <w:tcBorders>
              <w:top w:val="single" w:sz="4" w:space="0" w:color="auto"/>
              <w:left w:val="single" w:sz="4" w:space="0" w:color="auto"/>
              <w:bottom w:val="single" w:sz="4" w:space="0" w:color="auto"/>
              <w:right w:val="single" w:sz="4" w:space="0" w:color="auto"/>
            </w:tcBorders>
          </w:tcPr>
          <w:p w:rsidR="0059392D" w:rsidRPr="00A76D06" w:rsidRDefault="001264A5" w:rsidP="00B10D15">
            <w:pPr>
              <w:rPr>
                <w:rFonts w:ascii="Comic Sans MS" w:hAnsi="Comic Sans MS"/>
                <w:bCs/>
                <w:sz w:val="20"/>
                <w:szCs w:val="20"/>
              </w:rPr>
            </w:pPr>
            <w:r w:rsidRPr="00A76D06">
              <w:rPr>
                <w:rFonts w:ascii="Comic Sans MS" w:hAnsi="Comic Sans MS"/>
                <w:bCs/>
                <w:sz w:val="20"/>
                <w:szCs w:val="20"/>
              </w:rPr>
              <w:t>Medium term plans</w:t>
            </w:r>
            <w:r w:rsidR="00E45B85" w:rsidRPr="00A76D06">
              <w:rPr>
                <w:rFonts w:ascii="Comic Sans MS" w:hAnsi="Comic Sans MS"/>
                <w:bCs/>
                <w:sz w:val="20"/>
                <w:szCs w:val="20"/>
              </w:rPr>
              <w:t xml:space="preserve"> developed as and when needed </w:t>
            </w:r>
            <w:r w:rsidR="00A17B18" w:rsidRPr="00A76D06">
              <w:rPr>
                <w:rFonts w:ascii="Comic Sans MS" w:hAnsi="Comic Sans MS"/>
                <w:bCs/>
                <w:sz w:val="20"/>
                <w:szCs w:val="20"/>
              </w:rPr>
              <w:t>to include</w:t>
            </w:r>
            <w:r w:rsidR="00A76D06">
              <w:rPr>
                <w:rFonts w:ascii="Comic Sans MS" w:hAnsi="Comic Sans MS"/>
                <w:bCs/>
                <w:sz w:val="20"/>
                <w:szCs w:val="20"/>
              </w:rPr>
              <w:t xml:space="preserve"> opportunities to succeed for</w:t>
            </w:r>
            <w:r w:rsidR="006D133F" w:rsidRPr="00A76D06">
              <w:rPr>
                <w:rFonts w:ascii="Comic Sans MS" w:hAnsi="Comic Sans MS"/>
                <w:bCs/>
                <w:sz w:val="20"/>
                <w:szCs w:val="20"/>
              </w:rPr>
              <w:t xml:space="preserve"> those pupils with significant learning delay</w:t>
            </w:r>
            <w:r w:rsidR="00E45B85" w:rsidRPr="00A76D06">
              <w:rPr>
                <w:rFonts w:ascii="Comic Sans MS" w:hAnsi="Comic Sans MS"/>
                <w:bCs/>
                <w:sz w:val="20"/>
                <w:szCs w:val="20"/>
              </w:rPr>
              <w:t xml:space="preserve">.  </w:t>
            </w:r>
            <w:r w:rsidRPr="00A76D06">
              <w:rPr>
                <w:rFonts w:ascii="Comic Sans MS" w:hAnsi="Comic Sans MS"/>
                <w:bCs/>
                <w:sz w:val="20"/>
                <w:szCs w:val="20"/>
              </w:rPr>
              <w:t xml:space="preserve">Planning for continuous development to be available for all staff working in EYFS to view.  </w:t>
            </w:r>
          </w:p>
          <w:p w:rsidR="0059392D" w:rsidRPr="00A76D06" w:rsidRDefault="0059392D" w:rsidP="001264A5">
            <w:pPr>
              <w:rPr>
                <w:rFonts w:ascii="Comic Sans MS" w:hAnsi="Comic Sans MS"/>
                <w:bCs/>
                <w:sz w:val="20"/>
                <w:szCs w:val="20"/>
              </w:rPr>
            </w:pPr>
          </w:p>
        </w:tc>
        <w:tc>
          <w:tcPr>
            <w:tcW w:w="2991" w:type="dxa"/>
            <w:tcBorders>
              <w:top w:val="single" w:sz="4" w:space="0" w:color="auto"/>
              <w:left w:val="single" w:sz="4" w:space="0" w:color="auto"/>
              <w:bottom w:val="single" w:sz="4" w:space="0" w:color="auto"/>
              <w:right w:val="single" w:sz="4" w:space="0" w:color="auto"/>
            </w:tcBorders>
          </w:tcPr>
          <w:p w:rsidR="001264A5" w:rsidRPr="00A76D06" w:rsidRDefault="001264A5" w:rsidP="001264A5">
            <w:pPr>
              <w:rPr>
                <w:rFonts w:ascii="Comic Sans MS" w:hAnsi="Comic Sans MS"/>
                <w:bCs/>
                <w:sz w:val="20"/>
                <w:szCs w:val="20"/>
              </w:rPr>
            </w:pPr>
            <w:r w:rsidRPr="00A76D06">
              <w:rPr>
                <w:rFonts w:ascii="Comic Sans MS" w:hAnsi="Comic Sans MS"/>
                <w:bCs/>
                <w:sz w:val="20"/>
                <w:szCs w:val="20"/>
              </w:rPr>
              <w:t>All staff in EYFS to know the aims and goals of sessions and sequences of lessons.</w:t>
            </w:r>
          </w:p>
          <w:p w:rsidR="0059392D" w:rsidRPr="00A76D06" w:rsidRDefault="0059392D" w:rsidP="0059392D">
            <w:pPr>
              <w:rPr>
                <w:rFonts w:ascii="Comic Sans MS" w:hAnsi="Comic Sans MS"/>
                <w:bCs/>
                <w:sz w:val="20"/>
                <w:szCs w:val="20"/>
              </w:rPr>
            </w:pPr>
            <w:r w:rsidRPr="00A76D06">
              <w:rPr>
                <w:rFonts w:ascii="Comic Sans MS" w:hAnsi="Comic Sans MS"/>
                <w:bCs/>
                <w:sz w:val="20"/>
                <w:szCs w:val="20"/>
              </w:rPr>
              <w:t>Curriculum at founda</w:t>
            </w:r>
            <w:r w:rsidR="00E45B85" w:rsidRPr="00A76D06">
              <w:rPr>
                <w:rFonts w:ascii="Comic Sans MS" w:hAnsi="Comic Sans MS"/>
                <w:bCs/>
                <w:sz w:val="20"/>
                <w:szCs w:val="20"/>
              </w:rPr>
              <w:t xml:space="preserve">tion stage entirely appropriate </w:t>
            </w:r>
            <w:r w:rsidRPr="00A76D06">
              <w:rPr>
                <w:rFonts w:ascii="Comic Sans MS" w:hAnsi="Comic Sans MS"/>
                <w:bCs/>
                <w:sz w:val="20"/>
                <w:szCs w:val="20"/>
              </w:rPr>
              <w:t>for pupils who make good to outstanding progress.</w:t>
            </w:r>
            <w:r w:rsidR="00130D88" w:rsidRPr="00A76D06">
              <w:rPr>
                <w:rFonts w:ascii="Comic Sans MS" w:hAnsi="Comic Sans MS"/>
                <w:bCs/>
                <w:sz w:val="20"/>
                <w:szCs w:val="20"/>
              </w:rPr>
              <w:t xml:space="preserve"> </w:t>
            </w:r>
          </w:p>
          <w:p w:rsidR="00EE738E" w:rsidRPr="00A76D06" w:rsidRDefault="00EE738E" w:rsidP="00E45B85">
            <w:pPr>
              <w:rPr>
                <w:rFonts w:ascii="Comic Sans MS" w:hAnsi="Comic Sans MS"/>
                <w:bCs/>
                <w:sz w:val="20"/>
                <w:szCs w:val="20"/>
              </w:rPr>
            </w:pPr>
          </w:p>
        </w:tc>
      </w:tr>
      <w:tr w:rsidR="00E45B85" w:rsidRPr="00A76D06" w:rsidTr="00FA156F">
        <w:tc>
          <w:tcPr>
            <w:tcW w:w="2770" w:type="dxa"/>
            <w:tcBorders>
              <w:top w:val="single" w:sz="4" w:space="0" w:color="auto"/>
              <w:left w:val="single" w:sz="4" w:space="0" w:color="auto"/>
              <w:bottom w:val="single" w:sz="4" w:space="0" w:color="auto"/>
              <w:right w:val="single" w:sz="4" w:space="0" w:color="auto"/>
            </w:tcBorders>
          </w:tcPr>
          <w:p w:rsidR="0059392D" w:rsidRPr="00A76D06" w:rsidRDefault="0059392D" w:rsidP="00FA156F">
            <w:pPr>
              <w:rPr>
                <w:rFonts w:ascii="Comic Sans MS" w:hAnsi="Comic Sans MS"/>
                <w:bCs/>
                <w:sz w:val="20"/>
                <w:szCs w:val="20"/>
              </w:rPr>
            </w:pPr>
            <w:r w:rsidRPr="00A76D06">
              <w:rPr>
                <w:rFonts w:ascii="Comic Sans MS" w:hAnsi="Comic Sans MS"/>
                <w:bCs/>
                <w:sz w:val="20"/>
                <w:szCs w:val="20"/>
              </w:rPr>
              <w:t>2</w:t>
            </w:r>
            <w:r w:rsidR="00FA156F" w:rsidRPr="00A76D06">
              <w:rPr>
                <w:rFonts w:ascii="Comic Sans MS" w:hAnsi="Comic Sans MS"/>
                <w:bCs/>
                <w:sz w:val="20"/>
                <w:szCs w:val="20"/>
              </w:rPr>
              <w:t>b</w:t>
            </w:r>
            <w:r w:rsidRPr="00A76D06">
              <w:rPr>
                <w:rFonts w:ascii="Comic Sans MS" w:hAnsi="Comic Sans MS"/>
                <w:bCs/>
                <w:sz w:val="20"/>
                <w:szCs w:val="20"/>
              </w:rPr>
              <w:t xml:space="preserve">. </w:t>
            </w:r>
            <w:r w:rsidR="000D1CCA" w:rsidRPr="00A76D06">
              <w:rPr>
                <w:rFonts w:ascii="Comic Sans MS" w:hAnsi="Comic Sans MS"/>
                <w:bCs/>
                <w:sz w:val="20"/>
                <w:szCs w:val="20"/>
              </w:rPr>
              <w:t xml:space="preserve">To ensure that </w:t>
            </w:r>
            <w:r w:rsidR="00E45B85" w:rsidRPr="00A76D06">
              <w:rPr>
                <w:rFonts w:ascii="Comic Sans MS" w:hAnsi="Comic Sans MS"/>
                <w:bCs/>
                <w:sz w:val="20"/>
                <w:szCs w:val="20"/>
              </w:rPr>
              <w:t>outdoor learning</w:t>
            </w:r>
            <w:r w:rsidR="000D1CCA" w:rsidRPr="00A76D06">
              <w:rPr>
                <w:rFonts w:ascii="Comic Sans MS" w:hAnsi="Comic Sans MS"/>
                <w:bCs/>
                <w:sz w:val="20"/>
                <w:szCs w:val="20"/>
              </w:rPr>
              <w:t xml:space="preserve"> </w:t>
            </w:r>
            <w:r w:rsidR="00E45B85" w:rsidRPr="00A76D06">
              <w:rPr>
                <w:rFonts w:ascii="Comic Sans MS" w:hAnsi="Comic Sans MS"/>
                <w:bCs/>
                <w:sz w:val="20"/>
                <w:szCs w:val="20"/>
              </w:rPr>
              <w:t>is</w:t>
            </w:r>
            <w:r w:rsidR="000D1CCA" w:rsidRPr="00A76D06">
              <w:rPr>
                <w:rFonts w:ascii="Comic Sans MS" w:hAnsi="Comic Sans MS"/>
                <w:bCs/>
                <w:sz w:val="20"/>
                <w:szCs w:val="20"/>
              </w:rPr>
              <w:t xml:space="preserve"> well resourced and that resources are appropriate and meet the needs of the pupils.</w:t>
            </w:r>
          </w:p>
        </w:tc>
        <w:tc>
          <w:tcPr>
            <w:tcW w:w="2640" w:type="dxa"/>
            <w:tcBorders>
              <w:top w:val="single" w:sz="4" w:space="0" w:color="auto"/>
              <w:left w:val="single" w:sz="4" w:space="0" w:color="auto"/>
              <w:bottom w:val="single" w:sz="4" w:space="0" w:color="auto"/>
              <w:right w:val="single" w:sz="4" w:space="0" w:color="auto"/>
            </w:tcBorders>
          </w:tcPr>
          <w:p w:rsidR="0059392D" w:rsidRPr="00A76D06" w:rsidRDefault="0059392D" w:rsidP="001264A5">
            <w:pPr>
              <w:rPr>
                <w:rFonts w:ascii="Comic Sans MS" w:hAnsi="Comic Sans MS"/>
                <w:bCs/>
                <w:sz w:val="20"/>
                <w:szCs w:val="20"/>
              </w:rPr>
            </w:pPr>
            <w:r w:rsidRPr="00A76D06">
              <w:rPr>
                <w:rFonts w:ascii="Comic Sans MS" w:hAnsi="Comic Sans MS"/>
                <w:bCs/>
                <w:sz w:val="20"/>
                <w:szCs w:val="20"/>
              </w:rPr>
              <w:t>Audit current</w:t>
            </w:r>
            <w:r w:rsidR="00E45B85" w:rsidRPr="00A76D06">
              <w:rPr>
                <w:rFonts w:ascii="Comic Sans MS" w:hAnsi="Comic Sans MS"/>
                <w:bCs/>
                <w:sz w:val="20"/>
                <w:szCs w:val="20"/>
              </w:rPr>
              <w:t xml:space="preserve"> outdoor learning </w:t>
            </w:r>
            <w:r w:rsidRPr="00A76D06">
              <w:rPr>
                <w:rFonts w:ascii="Comic Sans MS" w:hAnsi="Comic Sans MS"/>
                <w:bCs/>
                <w:sz w:val="20"/>
                <w:szCs w:val="20"/>
              </w:rPr>
              <w:t xml:space="preserve"> </w:t>
            </w:r>
            <w:r w:rsidR="001264A5" w:rsidRPr="00A76D06">
              <w:rPr>
                <w:rFonts w:ascii="Comic Sans MS" w:hAnsi="Comic Sans MS"/>
                <w:bCs/>
                <w:sz w:val="20"/>
                <w:szCs w:val="20"/>
              </w:rPr>
              <w:t>resources in Class 1 and 3N.  Make a plan to resource the ne</w:t>
            </w:r>
            <w:r w:rsidR="00E45B85" w:rsidRPr="00A76D06">
              <w:rPr>
                <w:rFonts w:ascii="Comic Sans MS" w:hAnsi="Comic Sans MS"/>
                <w:bCs/>
                <w:sz w:val="20"/>
                <w:szCs w:val="20"/>
              </w:rPr>
              <w:t>w topics including the outdoor learning</w:t>
            </w:r>
            <w:r w:rsidR="001264A5" w:rsidRPr="00A76D06">
              <w:rPr>
                <w:rFonts w:ascii="Comic Sans MS" w:hAnsi="Comic Sans MS"/>
                <w:bCs/>
                <w:sz w:val="20"/>
                <w:szCs w:val="20"/>
              </w:rPr>
              <w:t xml:space="preserve"> provision.  Needs of pupils to be identified by discussion with Nursery, Parents/Carers</w:t>
            </w:r>
            <w:r w:rsidR="00E45B85" w:rsidRPr="00A76D06">
              <w:rPr>
                <w:rFonts w:ascii="Comic Sans MS" w:hAnsi="Comic Sans MS"/>
                <w:bCs/>
                <w:sz w:val="20"/>
                <w:szCs w:val="20"/>
              </w:rPr>
              <w:t xml:space="preserve"> and </w:t>
            </w:r>
            <w:r w:rsidR="00E45B85" w:rsidRPr="00A76D06">
              <w:rPr>
                <w:rFonts w:ascii="Comic Sans MS" w:hAnsi="Comic Sans MS"/>
                <w:bCs/>
                <w:sz w:val="20"/>
                <w:szCs w:val="20"/>
              </w:rPr>
              <w:lastRenderedPageBreak/>
              <w:t>resources bought to ensure they have access to an outstanding provision.</w:t>
            </w:r>
          </w:p>
        </w:tc>
        <w:tc>
          <w:tcPr>
            <w:tcW w:w="1277" w:type="dxa"/>
            <w:tcBorders>
              <w:top w:val="single" w:sz="4" w:space="0" w:color="auto"/>
              <w:left w:val="single" w:sz="4" w:space="0" w:color="auto"/>
              <w:bottom w:val="single" w:sz="4" w:space="0" w:color="auto"/>
              <w:right w:val="single" w:sz="4" w:space="0" w:color="auto"/>
            </w:tcBorders>
          </w:tcPr>
          <w:p w:rsidR="0059392D" w:rsidRPr="00A76D06" w:rsidRDefault="0059392D" w:rsidP="00A76D06">
            <w:pPr>
              <w:rPr>
                <w:rFonts w:ascii="Comic Sans MS" w:hAnsi="Comic Sans MS"/>
                <w:bCs/>
                <w:sz w:val="20"/>
                <w:szCs w:val="20"/>
              </w:rPr>
            </w:pPr>
            <w:r w:rsidRPr="00A76D06">
              <w:rPr>
                <w:rFonts w:ascii="Comic Sans MS" w:hAnsi="Comic Sans MS"/>
                <w:bCs/>
                <w:sz w:val="20"/>
                <w:szCs w:val="20"/>
              </w:rPr>
              <w:lastRenderedPageBreak/>
              <w:t xml:space="preserve">By </w:t>
            </w:r>
            <w:r w:rsidR="00E45B85" w:rsidRPr="00A76D06">
              <w:rPr>
                <w:rFonts w:ascii="Comic Sans MS" w:hAnsi="Comic Sans MS"/>
                <w:bCs/>
                <w:sz w:val="20"/>
                <w:szCs w:val="20"/>
              </w:rPr>
              <w:t>November 201</w:t>
            </w:r>
            <w:r w:rsidR="00A76D06">
              <w:rPr>
                <w:rFonts w:ascii="Comic Sans MS" w:hAnsi="Comic Sans MS"/>
                <w:bCs/>
                <w:sz w:val="20"/>
                <w:szCs w:val="20"/>
              </w:rPr>
              <w:t>8</w:t>
            </w:r>
          </w:p>
        </w:tc>
        <w:tc>
          <w:tcPr>
            <w:tcW w:w="896" w:type="dxa"/>
            <w:tcBorders>
              <w:top w:val="single" w:sz="4" w:space="0" w:color="auto"/>
              <w:left w:val="single" w:sz="4" w:space="0" w:color="auto"/>
              <w:bottom w:val="single" w:sz="4" w:space="0" w:color="auto"/>
              <w:right w:val="single" w:sz="4" w:space="0" w:color="auto"/>
            </w:tcBorders>
          </w:tcPr>
          <w:p w:rsidR="0059392D" w:rsidRPr="00A76D06" w:rsidRDefault="001264A5" w:rsidP="001264A5">
            <w:pPr>
              <w:rPr>
                <w:rFonts w:ascii="Comic Sans MS" w:hAnsi="Comic Sans MS"/>
                <w:bCs/>
                <w:sz w:val="20"/>
                <w:szCs w:val="20"/>
              </w:rPr>
            </w:pPr>
            <w:r w:rsidRPr="00A76D06">
              <w:rPr>
                <w:rFonts w:ascii="Comic Sans MS" w:hAnsi="Comic Sans MS"/>
                <w:bCs/>
                <w:sz w:val="20"/>
                <w:szCs w:val="20"/>
              </w:rPr>
              <w:t>CSK</w:t>
            </w:r>
          </w:p>
          <w:p w:rsidR="001264A5" w:rsidRPr="00A76D06" w:rsidRDefault="001264A5" w:rsidP="001264A5">
            <w:pPr>
              <w:rPr>
                <w:rFonts w:ascii="Comic Sans MS" w:hAnsi="Comic Sans MS"/>
                <w:bCs/>
                <w:sz w:val="20"/>
                <w:szCs w:val="20"/>
              </w:rPr>
            </w:pPr>
            <w:r w:rsidRPr="00A76D06">
              <w:rPr>
                <w:rFonts w:ascii="Comic Sans MS" w:hAnsi="Comic Sans MS"/>
                <w:bCs/>
                <w:sz w:val="20"/>
                <w:szCs w:val="20"/>
              </w:rPr>
              <w:t>JN</w:t>
            </w:r>
          </w:p>
        </w:tc>
        <w:tc>
          <w:tcPr>
            <w:tcW w:w="1438" w:type="dxa"/>
            <w:tcBorders>
              <w:top w:val="single" w:sz="4" w:space="0" w:color="auto"/>
              <w:left w:val="single" w:sz="4" w:space="0" w:color="auto"/>
              <w:bottom w:val="single" w:sz="4" w:space="0" w:color="auto"/>
              <w:right w:val="single" w:sz="4" w:space="0" w:color="auto"/>
            </w:tcBorders>
          </w:tcPr>
          <w:p w:rsidR="0059392D" w:rsidRPr="00A76D06" w:rsidRDefault="0059392D" w:rsidP="00773130">
            <w:pPr>
              <w:jc w:val="center"/>
              <w:rPr>
                <w:rFonts w:ascii="Comic Sans MS" w:hAnsi="Comic Sans MS"/>
                <w:bCs/>
                <w:sz w:val="20"/>
                <w:szCs w:val="20"/>
              </w:rPr>
            </w:pPr>
            <w:r w:rsidRPr="00A76D06">
              <w:rPr>
                <w:rFonts w:ascii="Comic Sans MS" w:hAnsi="Comic Sans MS"/>
                <w:bCs/>
                <w:sz w:val="20"/>
                <w:szCs w:val="20"/>
              </w:rPr>
              <w:t>PK JM</w:t>
            </w:r>
          </w:p>
        </w:tc>
        <w:tc>
          <w:tcPr>
            <w:tcW w:w="3340" w:type="dxa"/>
            <w:tcBorders>
              <w:top w:val="single" w:sz="4" w:space="0" w:color="auto"/>
              <w:left w:val="single" w:sz="4" w:space="0" w:color="auto"/>
              <w:bottom w:val="single" w:sz="4" w:space="0" w:color="auto"/>
              <w:right w:val="single" w:sz="4" w:space="0" w:color="auto"/>
            </w:tcBorders>
          </w:tcPr>
          <w:p w:rsidR="0059392D" w:rsidRPr="00A76D06" w:rsidRDefault="00FD68EB" w:rsidP="001264A5">
            <w:pPr>
              <w:rPr>
                <w:rFonts w:ascii="Comic Sans MS" w:hAnsi="Comic Sans MS"/>
                <w:bCs/>
                <w:sz w:val="20"/>
                <w:szCs w:val="20"/>
              </w:rPr>
            </w:pPr>
            <w:r w:rsidRPr="00A76D06">
              <w:rPr>
                <w:rFonts w:ascii="Comic Sans MS" w:hAnsi="Comic Sans MS"/>
                <w:bCs/>
                <w:sz w:val="20"/>
                <w:szCs w:val="20"/>
              </w:rPr>
              <w:t>New resources are bought and used appropriately.</w:t>
            </w:r>
          </w:p>
          <w:p w:rsidR="00FD68EB" w:rsidRPr="00A76D06" w:rsidRDefault="00FD68EB" w:rsidP="00E45B85">
            <w:pPr>
              <w:rPr>
                <w:rFonts w:ascii="Comic Sans MS" w:hAnsi="Comic Sans MS"/>
                <w:bCs/>
                <w:sz w:val="20"/>
                <w:szCs w:val="20"/>
              </w:rPr>
            </w:pPr>
            <w:r w:rsidRPr="00A76D06">
              <w:rPr>
                <w:rFonts w:ascii="Comic Sans MS" w:hAnsi="Comic Sans MS"/>
                <w:bCs/>
                <w:sz w:val="20"/>
                <w:szCs w:val="20"/>
              </w:rPr>
              <w:t xml:space="preserve">Lessons in EYFS are observed and pupils of all levels are observed engaging in learning </w:t>
            </w:r>
            <w:r w:rsidR="00E45B85" w:rsidRPr="00A76D06">
              <w:rPr>
                <w:rFonts w:ascii="Comic Sans MS" w:hAnsi="Comic Sans MS"/>
                <w:bCs/>
                <w:sz w:val="20"/>
                <w:szCs w:val="20"/>
              </w:rPr>
              <w:t>outside of the classroom.</w:t>
            </w:r>
            <w:r w:rsidRPr="00A76D06">
              <w:rPr>
                <w:rFonts w:ascii="Comic Sans MS" w:hAnsi="Comic Sans MS"/>
                <w:bCs/>
                <w:sz w:val="20"/>
                <w:szCs w:val="20"/>
              </w:rPr>
              <w:t xml:space="preserve">  </w:t>
            </w:r>
          </w:p>
        </w:tc>
        <w:tc>
          <w:tcPr>
            <w:tcW w:w="2991" w:type="dxa"/>
            <w:tcBorders>
              <w:top w:val="single" w:sz="4" w:space="0" w:color="auto"/>
              <w:left w:val="single" w:sz="4" w:space="0" w:color="auto"/>
              <w:bottom w:val="single" w:sz="4" w:space="0" w:color="auto"/>
              <w:right w:val="single" w:sz="4" w:space="0" w:color="auto"/>
            </w:tcBorders>
          </w:tcPr>
          <w:p w:rsidR="0059392D" w:rsidRPr="00A76D06" w:rsidRDefault="001264A5" w:rsidP="00B63EDE">
            <w:pPr>
              <w:rPr>
                <w:rFonts w:ascii="Comic Sans MS" w:hAnsi="Comic Sans MS"/>
                <w:bCs/>
                <w:sz w:val="20"/>
                <w:szCs w:val="20"/>
              </w:rPr>
            </w:pPr>
            <w:r w:rsidRPr="00A76D06">
              <w:rPr>
                <w:rFonts w:ascii="Comic Sans MS" w:hAnsi="Comic Sans MS"/>
                <w:bCs/>
                <w:sz w:val="20"/>
                <w:szCs w:val="20"/>
              </w:rPr>
              <w:t>Lessons are well resourced with appropriate</w:t>
            </w:r>
            <w:r w:rsidR="00E45B85" w:rsidRPr="00A76D06">
              <w:rPr>
                <w:rFonts w:ascii="Comic Sans MS" w:hAnsi="Comic Sans MS"/>
                <w:bCs/>
                <w:sz w:val="20"/>
                <w:szCs w:val="20"/>
              </w:rPr>
              <w:t xml:space="preserve"> outdoor</w:t>
            </w:r>
            <w:r w:rsidRPr="00A76D06">
              <w:rPr>
                <w:rFonts w:ascii="Comic Sans MS" w:hAnsi="Comic Sans MS"/>
                <w:bCs/>
                <w:sz w:val="20"/>
                <w:szCs w:val="20"/>
              </w:rPr>
              <w:t xml:space="preserve"> equipment to ensure that all pupils make appropriate progress.</w:t>
            </w:r>
          </w:p>
        </w:tc>
      </w:tr>
    </w:tbl>
    <w:p w:rsidR="00050FFD" w:rsidRPr="00A76D06" w:rsidRDefault="00050FFD">
      <w:pPr>
        <w:rPr>
          <w:rFonts w:ascii="Comic Sans MS" w:hAnsi="Comic Sans MS"/>
        </w:rPr>
      </w:pPr>
    </w:p>
    <w:p w:rsidR="00050FFD" w:rsidRPr="00A76D06" w:rsidRDefault="00050FFD">
      <w:pPr>
        <w:rPr>
          <w:rFonts w:ascii="Comic Sans MS" w:hAnsi="Comic Sans MS"/>
        </w:rPr>
      </w:pPr>
    </w:p>
    <w:p w:rsidR="00050FFD" w:rsidRPr="00A76D06" w:rsidRDefault="00050FFD">
      <w:pPr>
        <w:rPr>
          <w:rFonts w:ascii="Comic Sans MS" w:hAnsi="Comic Sans MS"/>
        </w:rPr>
      </w:pPr>
    </w:p>
    <w:p w:rsidR="0019783B" w:rsidRPr="00A76D06" w:rsidRDefault="0019783B" w:rsidP="00B318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2700"/>
        <w:gridCol w:w="900"/>
        <w:gridCol w:w="900"/>
        <w:gridCol w:w="1440"/>
        <w:gridCol w:w="3060"/>
        <w:gridCol w:w="3420"/>
      </w:tblGrid>
      <w:tr w:rsidR="00605525" w:rsidRPr="00A76D06">
        <w:tc>
          <w:tcPr>
            <w:tcW w:w="2808" w:type="dxa"/>
            <w:tcBorders>
              <w:top w:val="single" w:sz="4" w:space="0" w:color="auto"/>
              <w:left w:val="single" w:sz="4" w:space="0" w:color="auto"/>
              <w:bottom w:val="single" w:sz="4" w:space="0" w:color="auto"/>
              <w:right w:val="single" w:sz="4" w:space="0" w:color="auto"/>
            </w:tcBorders>
          </w:tcPr>
          <w:p w:rsidR="00605525" w:rsidRPr="00A76D06" w:rsidRDefault="00605525" w:rsidP="00B10D15">
            <w:pPr>
              <w:jc w:val="center"/>
              <w:rPr>
                <w:rFonts w:ascii="Comic Sans MS" w:hAnsi="Comic Sans MS"/>
                <w:b/>
                <w:bCs/>
              </w:rPr>
            </w:pPr>
            <w:r w:rsidRPr="00A76D06">
              <w:rPr>
                <w:rFonts w:ascii="Comic Sans MS" w:hAnsi="Comic Sans MS"/>
                <w:b/>
                <w:bCs/>
              </w:rPr>
              <w:t>Objective</w:t>
            </w:r>
          </w:p>
        </w:tc>
        <w:tc>
          <w:tcPr>
            <w:tcW w:w="2700" w:type="dxa"/>
            <w:tcBorders>
              <w:top w:val="single" w:sz="4" w:space="0" w:color="auto"/>
              <w:left w:val="single" w:sz="4" w:space="0" w:color="auto"/>
              <w:bottom w:val="single" w:sz="4" w:space="0" w:color="auto"/>
              <w:right w:val="single" w:sz="4" w:space="0" w:color="auto"/>
            </w:tcBorders>
          </w:tcPr>
          <w:p w:rsidR="00605525" w:rsidRPr="00A76D06" w:rsidRDefault="00605525" w:rsidP="00B10D15">
            <w:pPr>
              <w:jc w:val="center"/>
              <w:rPr>
                <w:rFonts w:ascii="Comic Sans MS" w:hAnsi="Comic Sans MS"/>
                <w:b/>
                <w:bCs/>
              </w:rPr>
            </w:pPr>
            <w:r w:rsidRPr="00A76D06">
              <w:rPr>
                <w:rFonts w:ascii="Comic Sans MS" w:hAnsi="Comic Sans MS"/>
                <w:b/>
                <w:bCs/>
              </w:rPr>
              <w:t>How</w:t>
            </w:r>
          </w:p>
        </w:tc>
        <w:tc>
          <w:tcPr>
            <w:tcW w:w="900" w:type="dxa"/>
            <w:tcBorders>
              <w:top w:val="single" w:sz="4" w:space="0" w:color="auto"/>
              <w:left w:val="single" w:sz="4" w:space="0" w:color="auto"/>
              <w:bottom w:val="single" w:sz="4" w:space="0" w:color="auto"/>
              <w:right w:val="single" w:sz="4" w:space="0" w:color="auto"/>
            </w:tcBorders>
          </w:tcPr>
          <w:p w:rsidR="00605525" w:rsidRPr="00A76D06" w:rsidRDefault="00605525" w:rsidP="00B10D15">
            <w:pPr>
              <w:jc w:val="center"/>
              <w:rPr>
                <w:rFonts w:ascii="Comic Sans MS" w:hAnsi="Comic Sans MS"/>
                <w:b/>
                <w:bCs/>
              </w:rPr>
            </w:pPr>
            <w:r w:rsidRPr="00A76D06">
              <w:rPr>
                <w:rFonts w:ascii="Comic Sans MS" w:hAnsi="Comic Sans MS"/>
                <w:b/>
                <w:bCs/>
              </w:rPr>
              <w:t>Time span</w:t>
            </w:r>
          </w:p>
        </w:tc>
        <w:tc>
          <w:tcPr>
            <w:tcW w:w="900" w:type="dxa"/>
            <w:tcBorders>
              <w:top w:val="single" w:sz="4" w:space="0" w:color="auto"/>
              <w:left w:val="single" w:sz="4" w:space="0" w:color="auto"/>
              <w:bottom w:val="single" w:sz="4" w:space="0" w:color="auto"/>
              <w:right w:val="single" w:sz="4" w:space="0" w:color="auto"/>
            </w:tcBorders>
          </w:tcPr>
          <w:p w:rsidR="00605525" w:rsidRPr="00A76D06" w:rsidRDefault="00605525" w:rsidP="00B10D15">
            <w:pPr>
              <w:jc w:val="center"/>
              <w:rPr>
                <w:rFonts w:ascii="Comic Sans MS" w:hAnsi="Comic Sans MS"/>
                <w:b/>
                <w:bCs/>
              </w:rPr>
            </w:pPr>
            <w:r w:rsidRPr="00A76D06">
              <w:rPr>
                <w:rFonts w:ascii="Comic Sans MS" w:hAnsi="Comic Sans MS"/>
                <w:b/>
                <w:bCs/>
              </w:rPr>
              <w:t>Led by</w:t>
            </w:r>
          </w:p>
        </w:tc>
        <w:tc>
          <w:tcPr>
            <w:tcW w:w="1440" w:type="dxa"/>
            <w:tcBorders>
              <w:top w:val="single" w:sz="4" w:space="0" w:color="auto"/>
              <w:left w:val="single" w:sz="4" w:space="0" w:color="auto"/>
              <w:bottom w:val="single" w:sz="4" w:space="0" w:color="auto"/>
              <w:right w:val="single" w:sz="4" w:space="0" w:color="auto"/>
            </w:tcBorders>
          </w:tcPr>
          <w:p w:rsidR="00605525" w:rsidRPr="00A76D06" w:rsidRDefault="00605525" w:rsidP="00B10D15">
            <w:pPr>
              <w:jc w:val="center"/>
              <w:rPr>
                <w:rFonts w:ascii="Comic Sans MS" w:hAnsi="Comic Sans MS"/>
                <w:b/>
                <w:bCs/>
              </w:rPr>
            </w:pPr>
            <w:r w:rsidRPr="00A76D06">
              <w:rPr>
                <w:rFonts w:ascii="Comic Sans MS" w:hAnsi="Comic Sans MS"/>
                <w:b/>
                <w:bCs/>
              </w:rPr>
              <w:t>Monitored by</w:t>
            </w:r>
          </w:p>
        </w:tc>
        <w:tc>
          <w:tcPr>
            <w:tcW w:w="3060" w:type="dxa"/>
            <w:tcBorders>
              <w:top w:val="single" w:sz="4" w:space="0" w:color="auto"/>
              <w:left w:val="single" w:sz="4" w:space="0" w:color="auto"/>
              <w:bottom w:val="single" w:sz="4" w:space="0" w:color="auto"/>
              <w:right w:val="single" w:sz="4" w:space="0" w:color="auto"/>
            </w:tcBorders>
          </w:tcPr>
          <w:p w:rsidR="00605525" w:rsidRPr="00A76D06" w:rsidRDefault="00605525" w:rsidP="00B10D15">
            <w:pPr>
              <w:jc w:val="center"/>
              <w:rPr>
                <w:rFonts w:ascii="Comic Sans MS" w:hAnsi="Comic Sans MS"/>
                <w:b/>
                <w:bCs/>
              </w:rPr>
            </w:pPr>
            <w:r w:rsidRPr="00A76D06">
              <w:rPr>
                <w:rFonts w:ascii="Comic Sans MS" w:hAnsi="Comic Sans MS"/>
                <w:b/>
                <w:bCs/>
              </w:rPr>
              <w:t>Success criteria</w:t>
            </w:r>
          </w:p>
        </w:tc>
        <w:tc>
          <w:tcPr>
            <w:tcW w:w="3420" w:type="dxa"/>
            <w:tcBorders>
              <w:top w:val="single" w:sz="4" w:space="0" w:color="auto"/>
              <w:left w:val="single" w:sz="4" w:space="0" w:color="auto"/>
              <w:bottom w:val="single" w:sz="4" w:space="0" w:color="auto"/>
              <w:right w:val="single" w:sz="4" w:space="0" w:color="auto"/>
            </w:tcBorders>
          </w:tcPr>
          <w:p w:rsidR="00605525" w:rsidRPr="00A76D06" w:rsidRDefault="00605525" w:rsidP="00B10D15">
            <w:pPr>
              <w:jc w:val="center"/>
              <w:rPr>
                <w:rFonts w:ascii="Comic Sans MS" w:hAnsi="Comic Sans MS"/>
                <w:b/>
                <w:bCs/>
              </w:rPr>
            </w:pPr>
            <w:r w:rsidRPr="00A76D06">
              <w:rPr>
                <w:rFonts w:ascii="Comic Sans MS" w:hAnsi="Comic Sans MS"/>
                <w:b/>
                <w:bCs/>
              </w:rPr>
              <w:t>Impact</w:t>
            </w:r>
          </w:p>
          <w:p w:rsidR="00605525" w:rsidRPr="00A76D06" w:rsidRDefault="00605525" w:rsidP="00B10D15">
            <w:pPr>
              <w:jc w:val="center"/>
              <w:rPr>
                <w:rFonts w:ascii="Comic Sans MS" w:hAnsi="Comic Sans MS"/>
                <w:b/>
                <w:bCs/>
              </w:rPr>
            </w:pPr>
          </w:p>
        </w:tc>
      </w:tr>
      <w:tr w:rsidR="00605525" w:rsidRPr="00A76D06">
        <w:tc>
          <w:tcPr>
            <w:tcW w:w="2808" w:type="dxa"/>
            <w:tcBorders>
              <w:top w:val="single" w:sz="4" w:space="0" w:color="auto"/>
              <w:left w:val="single" w:sz="4" w:space="0" w:color="auto"/>
              <w:bottom w:val="single" w:sz="4" w:space="0" w:color="auto"/>
              <w:right w:val="single" w:sz="4" w:space="0" w:color="auto"/>
            </w:tcBorders>
          </w:tcPr>
          <w:p w:rsidR="00605525" w:rsidRPr="00A76D06" w:rsidRDefault="00E44119" w:rsidP="00A76D06">
            <w:pPr>
              <w:rPr>
                <w:rFonts w:ascii="Comic Sans MS" w:hAnsi="Comic Sans MS"/>
                <w:bCs/>
                <w:sz w:val="20"/>
                <w:szCs w:val="20"/>
              </w:rPr>
            </w:pPr>
            <w:r w:rsidRPr="00A76D06">
              <w:rPr>
                <w:rFonts w:ascii="Comic Sans MS" w:hAnsi="Comic Sans MS"/>
                <w:bCs/>
                <w:sz w:val="20"/>
                <w:szCs w:val="20"/>
              </w:rPr>
              <w:t>3</w:t>
            </w:r>
            <w:r w:rsidR="00605525" w:rsidRPr="00A76D06">
              <w:rPr>
                <w:rFonts w:ascii="Comic Sans MS" w:hAnsi="Comic Sans MS"/>
                <w:bCs/>
                <w:sz w:val="20"/>
                <w:szCs w:val="20"/>
              </w:rPr>
              <w:t xml:space="preserve">. Ensure our moderating and levelling processes </w:t>
            </w:r>
            <w:r w:rsidR="00413DBC" w:rsidRPr="00A76D06">
              <w:rPr>
                <w:rFonts w:ascii="Comic Sans MS" w:hAnsi="Comic Sans MS"/>
                <w:bCs/>
                <w:sz w:val="20"/>
                <w:szCs w:val="20"/>
              </w:rPr>
              <w:t xml:space="preserve">in </w:t>
            </w:r>
            <w:r w:rsidR="000D1CCA" w:rsidRPr="00A76D06">
              <w:rPr>
                <w:rFonts w:ascii="Comic Sans MS" w:hAnsi="Comic Sans MS"/>
                <w:bCs/>
                <w:sz w:val="20"/>
                <w:szCs w:val="20"/>
              </w:rPr>
              <w:t xml:space="preserve">EYFS </w:t>
            </w:r>
            <w:r w:rsidR="00605525" w:rsidRPr="00A76D06">
              <w:rPr>
                <w:rFonts w:ascii="Comic Sans MS" w:hAnsi="Comic Sans MS"/>
                <w:bCs/>
                <w:sz w:val="20"/>
                <w:szCs w:val="20"/>
              </w:rPr>
              <w:t>are robust and accurate</w:t>
            </w:r>
            <w:r w:rsidR="00CC6782" w:rsidRPr="00A76D06">
              <w:rPr>
                <w:rFonts w:ascii="Comic Sans MS" w:hAnsi="Comic Sans MS"/>
                <w:bCs/>
                <w:sz w:val="20"/>
                <w:szCs w:val="20"/>
              </w:rPr>
              <w:t xml:space="preserve"> for all pupils including those with ASD</w:t>
            </w:r>
            <w:r w:rsidR="00A76D06">
              <w:rPr>
                <w:rFonts w:ascii="Comic Sans MS" w:hAnsi="Comic Sans MS"/>
                <w:bCs/>
                <w:sz w:val="20"/>
                <w:szCs w:val="20"/>
              </w:rPr>
              <w:t>.</w:t>
            </w:r>
          </w:p>
        </w:tc>
        <w:tc>
          <w:tcPr>
            <w:tcW w:w="2700" w:type="dxa"/>
            <w:tcBorders>
              <w:top w:val="single" w:sz="4" w:space="0" w:color="auto"/>
              <w:left w:val="single" w:sz="4" w:space="0" w:color="auto"/>
              <w:bottom w:val="single" w:sz="4" w:space="0" w:color="auto"/>
              <w:right w:val="single" w:sz="4" w:space="0" w:color="auto"/>
            </w:tcBorders>
          </w:tcPr>
          <w:p w:rsidR="0019783B" w:rsidRDefault="00FD68EB" w:rsidP="00B10D15">
            <w:pPr>
              <w:rPr>
                <w:rFonts w:ascii="Comic Sans MS" w:hAnsi="Comic Sans MS"/>
                <w:bCs/>
                <w:sz w:val="20"/>
                <w:szCs w:val="20"/>
              </w:rPr>
            </w:pPr>
            <w:r w:rsidRPr="00A76D06">
              <w:rPr>
                <w:rFonts w:ascii="Comic Sans MS" w:hAnsi="Comic Sans MS"/>
                <w:bCs/>
                <w:sz w:val="20"/>
                <w:szCs w:val="20"/>
              </w:rPr>
              <w:t>JN and CSK to meet regularly in curriculum meeting time with examples of pupils work and learning Journals and complete some internal moderation.</w:t>
            </w:r>
          </w:p>
          <w:p w:rsidR="00A76D06" w:rsidRPr="00A76D06" w:rsidRDefault="00A76D06" w:rsidP="00A76D06">
            <w:pPr>
              <w:rPr>
                <w:rFonts w:ascii="Comic Sans MS" w:hAnsi="Comic Sans MS"/>
                <w:bCs/>
                <w:sz w:val="20"/>
                <w:szCs w:val="20"/>
              </w:rPr>
            </w:pPr>
            <w:r>
              <w:rPr>
                <w:rFonts w:ascii="Comic Sans MS" w:hAnsi="Comic Sans MS"/>
                <w:bCs/>
                <w:sz w:val="20"/>
                <w:szCs w:val="20"/>
              </w:rPr>
              <w:t>CSK to attend external moderation meetings with colleagues from EYFS SEN provisions in Warrington.</w:t>
            </w:r>
          </w:p>
        </w:tc>
        <w:tc>
          <w:tcPr>
            <w:tcW w:w="900" w:type="dxa"/>
            <w:tcBorders>
              <w:top w:val="single" w:sz="4" w:space="0" w:color="auto"/>
              <w:left w:val="single" w:sz="4" w:space="0" w:color="auto"/>
              <w:bottom w:val="single" w:sz="4" w:space="0" w:color="auto"/>
              <w:right w:val="single" w:sz="4" w:space="0" w:color="auto"/>
            </w:tcBorders>
          </w:tcPr>
          <w:p w:rsidR="00605525" w:rsidRPr="00A76D06" w:rsidRDefault="00FD68EB" w:rsidP="00B10D15">
            <w:pPr>
              <w:rPr>
                <w:rFonts w:ascii="Comic Sans MS" w:hAnsi="Comic Sans MS"/>
                <w:bCs/>
                <w:sz w:val="20"/>
                <w:szCs w:val="20"/>
              </w:rPr>
            </w:pPr>
            <w:r w:rsidRPr="00A76D06">
              <w:rPr>
                <w:rFonts w:ascii="Comic Sans MS" w:hAnsi="Comic Sans MS"/>
                <w:bCs/>
                <w:sz w:val="20"/>
                <w:szCs w:val="20"/>
              </w:rPr>
              <w:t>Half termly</w:t>
            </w:r>
          </w:p>
        </w:tc>
        <w:tc>
          <w:tcPr>
            <w:tcW w:w="900" w:type="dxa"/>
            <w:tcBorders>
              <w:top w:val="single" w:sz="4" w:space="0" w:color="auto"/>
              <w:left w:val="single" w:sz="4" w:space="0" w:color="auto"/>
              <w:bottom w:val="single" w:sz="4" w:space="0" w:color="auto"/>
              <w:right w:val="single" w:sz="4" w:space="0" w:color="auto"/>
            </w:tcBorders>
          </w:tcPr>
          <w:p w:rsidR="00605525" w:rsidRPr="00A76D06" w:rsidRDefault="00413DBC" w:rsidP="00B10D15">
            <w:pPr>
              <w:rPr>
                <w:rFonts w:ascii="Comic Sans MS" w:hAnsi="Comic Sans MS"/>
                <w:bCs/>
                <w:sz w:val="20"/>
                <w:szCs w:val="20"/>
              </w:rPr>
            </w:pPr>
            <w:r w:rsidRPr="00A76D06">
              <w:rPr>
                <w:rFonts w:ascii="Comic Sans MS" w:hAnsi="Comic Sans MS"/>
                <w:bCs/>
                <w:sz w:val="20"/>
                <w:szCs w:val="20"/>
              </w:rPr>
              <w:t>CSk</w:t>
            </w:r>
          </w:p>
        </w:tc>
        <w:tc>
          <w:tcPr>
            <w:tcW w:w="1440" w:type="dxa"/>
            <w:tcBorders>
              <w:top w:val="single" w:sz="4" w:space="0" w:color="auto"/>
              <w:left w:val="single" w:sz="4" w:space="0" w:color="auto"/>
              <w:bottom w:val="single" w:sz="4" w:space="0" w:color="auto"/>
              <w:right w:val="single" w:sz="4" w:space="0" w:color="auto"/>
            </w:tcBorders>
          </w:tcPr>
          <w:p w:rsidR="00605525" w:rsidRPr="00A76D06" w:rsidRDefault="00605525" w:rsidP="00B10D15">
            <w:pPr>
              <w:jc w:val="center"/>
              <w:rPr>
                <w:rFonts w:ascii="Comic Sans MS" w:hAnsi="Comic Sans MS"/>
                <w:bCs/>
                <w:sz w:val="20"/>
                <w:szCs w:val="20"/>
              </w:rPr>
            </w:pPr>
            <w:r w:rsidRPr="00A76D06">
              <w:rPr>
                <w:rFonts w:ascii="Comic Sans MS" w:hAnsi="Comic Sans MS"/>
                <w:bCs/>
                <w:sz w:val="20"/>
                <w:szCs w:val="20"/>
              </w:rPr>
              <w:t>JM</w:t>
            </w:r>
          </w:p>
        </w:tc>
        <w:tc>
          <w:tcPr>
            <w:tcW w:w="3060" w:type="dxa"/>
            <w:tcBorders>
              <w:top w:val="single" w:sz="4" w:space="0" w:color="auto"/>
              <w:left w:val="single" w:sz="4" w:space="0" w:color="auto"/>
              <w:bottom w:val="single" w:sz="4" w:space="0" w:color="auto"/>
              <w:right w:val="single" w:sz="4" w:space="0" w:color="auto"/>
            </w:tcBorders>
          </w:tcPr>
          <w:p w:rsidR="00605525" w:rsidRDefault="00605525" w:rsidP="00B10D15">
            <w:pPr>
              <w:rPr>
                <w:rFonts w:ascii="Comic Sans MS" w:hAnsi="Comic Sans MS"/>
                <w:bCs/>
                <w:sz w:val="20"/>
                <w:szCs w:val="20"/>
              </w:rPr>
            </w:pPr>
            <w:r w:rsidRPr="00A76D06">
              <w:rPr>
                <w:rFonts w:ascii="Comic Sans MS" w:hAnsi="Comic Sans MS"/>
                <w:bCs/>
                <w:sz w:val="20"/>
                <w:szCs w:val="20"/>
              </w:rPr>
              <w:t xml:space="preserve">Termly </w:t>
            </w:r>
            <w:r w:rsidR="00A76D06">
              <w:rPr>
                <w:rFonts w:ascii="Comic Sans MS" w:hAnsi="Comic Sans MS"/>
                <w:bCs/>
                <w:sz w:val="20"/>
                <w:szCs w:val="20"/>
              </w:rPr>
              <w:t xml:space="preserve">internal </w:t>
            </w:r>
            <w:r w:rsidRPr="00A76D06">
              <w:rPr>
                <w:rFonts w:ascii="Comic Sans MS" w:hAnsi="Comic Sans MS"/>
                <w:bCs/>
                <w:sz w:val="20"/>
                <w:szCs w:val="20"/>
              </w:rPr>
              <w:t>moderating and levelling meetings being held.</w:t>
            </w:r>
          </w:p>
          <w:p w:rsidR="00A76D06" w:rsidRPr="00A76D06" w:rsidRDefault="00A76D06" w:rsidP="00B10D15">
            <w:pPr>
              <w:rPr>
                <w:rFonts w:ascii="Comic Sans MS" w:hAnsi="Comic Sans MS"/>
                <w:bCs/>
                <w:sz w:val="20"/>
                <w:szCs w:val="20"/>
              </w:rPr>
            </w:pPr>
            <w:r>
              <w:rPr>
                <w:rFonts w:ascii="Comic Sans MS" w:hAnsi="Comic Sans MS"/>
                <w:bCs/>
                <w:sz w:val="20"/>
                <w:szCs w:val="20"/>
              </w:rPr>
              <w:t>Half termly external moderation meetings to be attended.</w:t>
            </w:r>
          </w:p>
        </w:tc>
        <w:tc>
          <w:tcPr>
            <w:tcW w:w="3420" w:type="dxa"/>
            <w:tcBorders>
              <w:top w:val="single" w:sz="4" w:space="0" w:color="auto"/>
              <w:left w:val="single" w:sz="4" w:space="0" w:color="auto"/>
              <w:bottom w:val="single" w:sz="4" w:space="0" w:color="auto"/>
              <w:right w:val="single" w:sz="4" w:space="0" w:color="auto"/>
            </w:tcBorders>
          </w:tcPr>
          <w:p w:rsidR="00605525" w:rsidRPr="00A76D06" w:rsidRDefault="00605525" w:rsidP="00B10D15">
            <w:pPr>
              <w:rPr>
                <w:rFonts w:ascii="Comic Sans MS" w:hAnsi="Comic Sans MS"/>
                <w:bCs/>
                <w:sz w:val="20"/>
                <w:szCs w:val="20"/>
              </w:rPr>
            </w:pPr>
            <w:r w:rsidRPr="00A76D06">
              <w:rPr>
                <w:rFonts w:ascii="Comic Sans MS" w:hAnsi="Comic Sans MS"/>
                <w:bCs/>
                <w:sz w:val="20"/>
                <w:szCs w:val="20"/>
              </w:rPr>
              <w:t>Staff judgements are even more secure and greater consistency over moderations.</w:t>
            </w:r>
            <w:r w:rsidR="00413DBC" w:rsidRPr="00A76D06">
              <w:rPr>
                <w:rFonts w:ascii="Comic Sans MS" w:hAnsi="Comic Sans MS"/>
                <w:bCs/>
                <w:sz w:val="20"/>
                <w:szCs w:val="20"/>
              </w:rPr>
              <w:t xml:space="preserve">  </w:t>
            </w:r>
          </w:p>
          <w:p w:rsidR="00AE271B" w:rsidRPr="00A76D06" w:rsidRDefault="00AE271B" w:rsidP="00FD68EB">
            <w:pPr>
              <w:rPr>
                <w:rFonts w:ascii="Comic Sans MS" w:hAnsi="Comic Sans MS"/>
                <w:bCs/>
                <w:sz w:val="20"/>
                <w:szCs w:val="20"/>
              </w:rPr>
            </w:pPr>
            <w:r w:rsidRPr="00A76D06">
              <w:rPr>
                <w:rFonts w:ascii="Comic Sans MS" w:hAnsi="Comic Sans MS"/>
                <w:bCs/>
                <w:sz w:val="20"/>
                <w:szCs w:val="20"/>
              </w:rPr>
              <w:t xml:space="preserve">Recording of </w:t>
            </w:r>
            <w:r w:rsidR="007C1A5D" w:rsidRPr="00A76D06">
              <w:rPr>
                <w:rFonts w:ascii="Comic Sans MS" w:hAnsi="Comic Sans MS"/>
                <w:bCs/>
                <w:sz w:val="20"/>
                <w:szCs w:val="20"/>
              </w:rPr>
              <w:t>pupils’</w:t>
            </w:r>
            <w:r w:rsidRPr="00A76D06">
              <w:rPr>
                <w:rFonts w:ascii="Comic Sans MS" w:hAnsi="Comic Sans MS"/>
                <w:bCs/>
                <w:sz w:val="20"/>
                <w:szCs w:val="20"/>
              </w:rPr>
              <w:t xml:space="preserve"> levels in each</w:t>
            </w:r>
            <w:r w:rsidR="00B5744C" w:rsidRPr="00A76D06">
              <w:rPr>
                <w:rFonts w:ascii="Comic Sans MS" w:hAnsi="Comic Sans MS"/>
                <w:bCs/>
                <w:sz w:val="20"/>
                <w:szCs w:val="20"/>
              </w:rPr>
              <w:t xml:space="preserve"> </w:t>
            </w:r>
            <w:r w:rsidR="00FD68EB" w:rsidRPr="00A76D06">
              <w:rPr>
                <w:rFonts w:ascii="Comic Sans MS" w:hAnsi="Comic Sans MS"/>
                <w:bCs/>
                <w:sz w:val="20"/>
                <w:szCs w:val="20"/>
              </w:rPr>
              <w:t>learning</w:t>
            </w:r>
            <w:r w:rsidR="00B5744C" w:rsidRPr="00A76D06">
              <w:rPr>
                <w:rFonts w:ascii="Comic Sans MS" w:hAnsi="Comic Sans MS"/>
                <w:bCs/>
                <w:sz w:val="20"/>
                <w:szCs w:val="20"/>
              </w:rPr>
              <w:t xml:space="preserve"> area will therefore be more secure and accountable.</w:t>
            </w:r>
          </w:p>
        </w:tc>
      </w:tr>
      <w:tr w:rsidR="00FA156F" w:rsidRPr="00A76D06">
        <w:tc>
          <w:tcPr>
            <w:tcW w:w="2808" w:type="dxa"/>
            <w:tcBorders>
              <w:top w:val="single" w:sz="4" w:space="0" w:color="auto"/>
              <w:left w:val="single" w:sz="4" w:space="0" w:color="auto"/>
              <w:bottom w:val="single" w:sz="4" w:space="0" w:color="auto"/>
              <w:right w:val="single" w:sz="4" w:space="0" w:color="auto"/>
            </w:tcBorders>
          </w:tcPr>
          <w:p w:rsidR="00FA156F" w:rsidRPr="00A76D06" w:rsidRDefault="00A76D06" w:rsidP="00E45B85">
            <w:pPr>
              <w:rPr>
                <w:rFonts w:ascii="Comic Sans MS" w:hAnsi="Comic Sans MS"/>
                <w:bCs/>
                <w:sz w:val="20"/>
                <w:szCs w:val="20"/>
              </w:rPr>
            </w:pPr>
            <w:r>
              <w:rPr>
                <w:rFonts w:ascii="Comic Sans MS" w:hAnsi="Comic Sans MS"/>
                <w:bCs/>
                <w:sz w:val="20"/>
                <w:szCs w:val="20"/>
              </w:rPr>
              <w:t>4.  To develop forest school provision for the pupils working in the early years.</w:t>
            </w:r>
          </w:p>
        </w:tc>
        <w:tc>
          <w:tcPr>
            <w:tcW w:w="2700" w:type="dxa"/>
            <w:tcBorders>
              <w:top w:val="single" w:sz="4" w:space="0" w:color="auto"/>
              <w:left w:val="single" w:sz="4" w:space="0" w:color="auto"/>
              <w:bottom w:val="single" w:sz="4" w:space="0" w:color="auto"/>
              <w:right w:val="single" w:sz="4" w:space="0" w:color="auto"/>
            </w:tcBorders>
          </w:tcPr>
          <w:p w:rsidR="00FA156F" w:rsidRPr="00A76D06" w:rsidRDefault="00A76D06" w:rsidP="00B10D15">
            <w:pPr>
              <w:rPr>
                <w:rFonts w:ascii="Comic Sans MS" w:hAnsi="Comic Sans MS"/>
                <w:bCs/>
                <w:sz w:val="20"/>
                <w:szCs w:val="20"/>
              </w:rPr>
            </w:pPr>
            <w:r>
              <w:rPr>
                <w:rFonts w:ascii="Comic Sans MS" w:hAnsi="Comic Sans MS"/>
                <w:bCs/>
                <w:sz w:val="20"/>
                <w:szCs w:val="20"/>
              </w:rPr>
              <w:t>AR to be trained as a forest school support, AR to work with CSK in developing a forest school curriculum suitable for the pupils in the EYFS.</w:t>
            </w:r>
          </w:p>
        </w:tc>
        <w:tc>
          <w:tcPr>
            <w:tcW w:w="900" w:type="dxa"/>
            <w:tcBorders>
              <w:top w:val="single" w:sz="4" w:space="0" w:color="auto"/>
              <w:left w:val="single" w:sz="4" w:space="0" w:color="auto"/>
              <w:bottom w:val="single" w:sz="4" w:space="0" w:color="auto"/>
              <w:right w:val="single" w:sz="4" w:space="0" w:color="auto"/>
            </w:tcBorders>
          </w:tcPr>
          <w:p w:rsidR="00FA156F" w:rsidRPr="00A76D06" w:rsidRDefault="00A76D06" w:rsidP="00B10D15">
            <w:pPr>
              <w:rPr>
                <w:rFonts w:ascii="Comic Sans MS" w:hAnsi="Comic Sans MS"/>
                <w:bCs/>
                <w:sz w:val="20"/>
                <w:szCs w:val="20"/>
              </w:rPr>
            </w:pPr>
            <w:r>
              <w:rPr>
                <w:rFonts w:ascii="Comic Sans MS" w:hAnsi="Comic Sans MS"/>
                <w:bCs/>
                <w:sz w:val="20"/>
                <w:szCs w:val="20"/>
              </w:rPr>
              <w:t>By March 2019</w:t>
            </w:r>
          </w:p>
        </w:tc>
        <w:tc>
          <w:tcPr>
            <w:tcW w:w="900" w:type="dxa"/>
            <w:tcBorders>
              <w:top w:val="single" w:sz="4" w:space="0" w:color="auto"/>
              <w:left w:val="single" w:sz="4" w:space="0" w:color="auto"/>
              <w:bottom w:val="single" w:sz="4" w:space="0" w:color="auto"/>
              <w:right w:val="single" w:sz="4" w:space="0" w:color="auto"/>
            </w:tcBorders>
          </w:tcPr>
          <w:p w:rsidR="00FA156F" w:rsidRPr="00A76D06" w:rsidRDefault="00A76D06" w:rsidP="00B10D15">
            <w:pPr>
              <w:rPr>
                <w:rFonts w:ascii="Comic Sans MS" w:hAnsi="Comic Sans MS"/>
                <w:bCs/>
                <w:sz w:val="20"/>
                <w:szCs w:val="20"/>
              </w:rPr>
            </w:pPr>
            <w:r>
              <w:rPr>
                <w:rFonts w:ascii="Comic Sans MS" w:hAnsi="Comic Sans MS"/>
                <w:bCs/>
                <w:sz w:val="20"/>
                <w:szCs w:val="20"/>
              </w:rPr>
              <w:t>CSK/ AR</w:t>
            </w:r>
          </w:p>
        </w:tc>
        <w:tc>
          <w:tcPr>
            <w:tcW w:w="1440" w:type="dxa"/>
            <w:tcBorders>
              <w:top w:val="single" w:sz="4" w:space="0" w:color="auto"/>
              <w:left w:val="single" w:sz="4" w:space="0" w:color="auto"/>
              <w:bottom w:val="single" w:sz="4" w:space="0" w:color="auto"/>
              <w:right w:val="single" w:sz="4" w:space="0" w:color="auto"/>
            </w:tcBorders>
          </w:tcPr>
          <w:p w:rsidR="00FA156F" w:rsidRPr="00A76D06" w:rsidRDefault="00A76D06" w:rsidP="00B10D15">
            <w:pPr>
              <w:jc w:val="center"/>
              <w:rPr>
                <w:rFonts w:ascii="Comic Sans MS" w:hAnsi="Comic Sans MS"/>
                <w:bCs/>
                <w:sz w:val="20"/>
                <w:szCs w:val="20"/>
              </w:rPr>
            </w:pPr>
            <w:r>
              <w:rPr>
                <w:rFonts w:ascii="Comic Sans MS" w:hAnsi="Comic Sans MS"/>
                <w:bCs/>
                <w:sz w:val="20"/>
                <w:szCs w:val="20"/>
              </w:rPr>
              <w:t>LL / TK</w:t>
            </w:r>
          </w:p>
        </w:tc>
        <w:tc>
          <w:tcPr>
            <w:tcW w:w="3060" w:type="dxa"/>
            <w:tcBorders>
              <w:top w:val="single" w:sz="4" w:space="0" w:color="auto"/>
              <w:left w:val="single" w:sz="4" w:space="0" w:color="auto"/>
              <w:bottom w:val="single" w:sz="4" w:space="0" w:color="auto"/>
              <w:right w:val="single" w:sz="4" w:space="0" w:color="auto"/>
            </w:tcBorders>
          </w:tcPr>
          <w:p w:rsidR="00FA156F" w:rsidRPr="00A76D06" w:rsidRDefault="00A76D06" w:rsidP="00B10D15">
            <w:pPr>
              <w:rPr>
                <w:rFonts w:ascii="Comic Sans MS" w:hAnsi="Comic Sans MS"/>
                <w:bCs/>
                <w:sz w:val="20"/>
                <w:szCs w:val="20"/>
              </w:rPr>
            </w:pPr>
            <w:r>
              <w:rPr>
                <w:rFonts w:ascii="Comic Sans MS" w:hAnsi="Comic Sans MS"/>
                <w:bCs/>
                <w:sz w:val="20"/>
                <w:szCs w:val="20"/>
              </w:rPr>
              <w:t>Forest schools curriculum for EYFS to be written, Sessions to be planned, taught and evaluated.</w:t>
            </w:r>
          </w:p>
        </w:tc>
        <w:tc>
          <w:tcPr>
            <w:tcW w:w="3420" w:type="dxa"/>
            <w:tcBorders>
              <w:top w:val="single" w:sz="4" w:space="0" w:color="auto"/>
              <w:left w:val="single" w:sz="4" w:space="0" w:color="auto"/>
              <w:bottom w:val="single" w:sz="4" w:space="0" w:color="auto"/>
              <w:right w:val="single" w:sz="4" w:space="0" w:color="auto"/>
            </w:tcBorders>
          </w:tcPr>
          <w:p w:rsidR="00DA6C0E" w:rsidRPr="00A76D06" w:rsidRDefault="00A76D06" w:rsidP="00B10D15">
            <w:pPr>
              <w:rPr>
                <w:rFonts w:ascii="Comic Sans MS" w:hAnsi="Comic Sans MS"/>
                <w:bCs/>
                <w:sz w:val="20"/>
                <w:szCs w:val="20"/>
              </w:rPr>
            </w:pPr>
            <w:r>
              <w:rPr>
                <w:rFonts w:ascii="Comic Sans MS" w:hAnsi="Comic Sans MS"/>
                <w:bCs/>
                <w:sz w:val="20"/>
                <w:szCs w:val="20"/>
              </w:rPr>
              <w:t>Pupils in the EYFS to have access to a broader learning environment, EYFS curriculum to be enriched by extended learning outside of the classroom.</w:t>
            </w:r>
          </w:p>
        </w:tc>
      </w:tr>
      <w:tr w:rsidR="002C4D0F" w:rsidRPr="00BA542E">
        <w:tc>
          <w:tcPr>
            <w:tcW w:w="2808" w:type="dxa"/>
            <w:tcBorders>
              <w:top w:val="single" w:sz="4" w:space="0" w:color="auto"/>
              <w:left w:val="single" w:sz="4" w:space="0" w:color="auto"/>
              <w:bottom w:val="single" w:sz="4" w:space="0" w:color="auto"/>
              <w:right w:val="single" w:sz="4" w:space="0" w:color="auto"/>
            </w:tcBorders>
          </w:tcPr>
          <w:p w:rsidR="002C4D0F" w:rsidRPr="00A76D06" w:rsidRDefault="00FA156F" w:rsidP="002C4D0F">
            <w:pPr>
              <w:rPr>
                <w:rFonts w:ascii="Comic Sans MS" w:hAnsi="Comic Sans MS"/>
                <w:bCs/>
                <w:sz w:val="20"/>
                <w:szCs w:val="20"/>
              </w:rPr>
            </w:pPr>
            <w:r w:rsidRPr="00A76D06">
              <w:rPr>
                <w:rFonts w:ascii="Comic Sans MS" w:hAnsi="Comic Sans MS"/>
                <w:bCs/>
                <w:sz w:val="20"/>
                <w:szCs w:val="20"/>
              </w:rPr>
              <w:t>5</w:t>
            </w:r>
            <w:r w:rsidR="00A76D06">
              <w:rPr>
                <w:rFonts w:ascii="Comic Sans MS" w:hAnsi="Comic Sans MS"/>
                <w:bCs/>
                <w:sz w:val="20"/>
                <w:szCs w:val="20"/>
              </w:rPr>
              <w:t xml:space="preserve">. To investigate the </w:t>
            </w:r>
            <w:r w:rsidR="002C4D0F" w:rsidRPr="00A76D06">
              <w:rPr>
                <w:rFonts w:ascii="Comic Sans MS" w:hAnsi="Comic Sans MS"/>
                <w:bCs/>
                <w:sz w:val="20"/>
                <w:szCs w:val="20"/>
              </w:rPr>
              <w:t>possibility of our EYFS provision being used as a model of good practice.</w:t>
            </w:r>
          </w:p>
        </w:tc>
        <w:tc>
          <w:tcPr>
            <w:tcW w:w="2700" w:type="dxa"/>
            <w:tcBorders>
              <w:top w:val="single" w:sz="4" w:space="0" w:color="auto"/>
              <w:left w:val="single" w:sz="4" w:space="0" w:color="auto"/>
              <w:bottom w:val="single" w:sz="4" w:space="0" w:color="auto"/>
              <w:right w:val="single" w:sz="4" w:space="0" w:color="auto"/>
            </w:tcBorders>
          </w:tcPr>
          <w:p w:rsidR="002C4D0F" w:rsidRPr="00A76D06" w:rsidRDefault="002C4D0F" w:rsidP="002C4D0F">
            <w:pPr>
              <w:rPr>
                <w:rFonts w:ascii="Comic Sans MS" w:hAnsi="Comic Sans MS"/>
                <w:bCs/>
                <w:sz w:val="20"/>
                <w:szCs w:val="20"/>
              </w:rPr>
            </w:pPr>
            <w:r w:rsidRPr="00A76D06">
              <w:rPr>
                <w:rFonts w:ascii="Comic Sans MS" w:hAnsi="Comic Sans MS"/>
                <w:bCs/>
                <w:sz w:val="20"/>
                <w:szCs w:val="20"/>
              </w:rPr>
              <w:t xml:space="preserve">Based on interest from other EYFS providers, formulate a simple training/information programme that can be </w:t>
            </w:r>
            <w:r w:rsidRPr="00A76D06">
              <w:rPr>
                <w:rFonts w:ascii="Comic Sans MS" w:hAnsi="Comic Sans MS"/>
                <w:bCs/>
                <w:sz w:val="20"/>
                <w:szCs w:val="20"/>
              </w:rPr>
              <w:lastRenderedPageBreak/>
              <w:t>used by others as a  guide to special needs in EYFS.</w:t>
            </w:r>
          </w:p>
        </w:tc>
        <w:tc>
          <w:tcPr>
            <w:tcW w:w="900" w:type="dxa"/>
            <w:tcBorders>
              <w:top w:val="single" w:sz="4" w:space="0" w:color="auto"/>
              <w:left w:val="single" w:sz="4" w:space="0" w:color="auto"/>
              <w:bottom w:val="single" w:sz="4" w:space="0" w:color="auto"/>
              <w:right w:val="single" w:sz="4" w:space="0" w:color="auto"/>
            </w:tcBorders>
          </w:tcPr>
          <w:p w:rsidR="002C4D0F" w:rsidRPr="00A76D06" w:rsidRDefault="002C4D0F" w:rsidP="00A76D06">
            <w:pPr>
              <w:rPr>
                <w:rFonts w:ascii="Comic Sans MS" w:hAnsi="Comic Sans MS"/>
                <w:bCs/>
                <w:sz w:val="20"/>
                <w:szCs w:val="20"/>
              </w:rPr>
            </w:pPr>
            <w:r w:rsidRPr="00A76D06">
              <w:rPr>
                <w:rFonts w:ascii="Comic Sans MS" w:hAnsi="Comic Sans MS"/>
                <w:bCs/>
                <w:sz w:val="20"/>
                <w:szCs w:val="20"/>
              </w:rPr>
              <w:lastRenderedPageBreak/>
              <w:t xml:space="preserve">By </w:t>
            </w:r>
            <w:r w:rsidR="00A76D06">
              <w:rPr>
                <w:rFonts w:ascii="Comic Sans MS" w:hAnsi="Comic Sans MS"/>
                <w:bCs/>
                <w:sz w:val="20"/>
                <w:szCs w:val="20"/>
              </w:rPr>
              <w:t>Dec</w:t>
            </w:r>
            <w:r w:rsidRPr="00A76D06">
              <w:rPr>
                <w:rFonts w:ascii="Comic Sans MS" w:hAnsi="Comic Sans MS"/>
                <w:bCs/>
                <w:sz w:val="20"/>
                <w:szCs w:val="20"/>
              </w:rPr>
              <w:t xml:space="preserve"> 201</w:t>
            </w:r>
            <w:r w:rsidR="00A76D06">
              <w:rPr>
                <w:rFonts w:ascii="Comic Sans MS" w:hAnsi="Comic Sans MS"/>
                <w:bCs/>
                <w:sz w:val="20"/>
                <w:szCs w:val="20"/>
              </w:rPr>
              <w:t>8</w:t>
            </w:r>
          </w:p>
        </w:tc>
        <w:tc>
          <w:tcPr>
            <w:tcW w:w="900" w:type="dxa"/>
            <w:tcBorders>
              <w:top w:val="single" w:sz="4" w:space="0" w:color="auto"/>
              <w:left w:val="single" w:sz="4" w:space="0" w:color="auto"/>
              <w:bottom w:val="single" w:sz="4" w:space="0" w:color="auto"/>
              <w:right w:val="single" w:sz="4" w:space="0" w:color="auto"/>
            </w:tcBorders>
          </w:tcPr>
          <w:p w:rsidR="002C4D0F" w:rsidRPr="00A76D06" w:rsidRDefault="002C4D0F" w:rsidP="00B10D15">
            <w:pPr>
              <w:rPr>
                <w:rFonts w:ascii="Comic Sans MS" w:hAnsi="Comic Sans MS"/>
                <w:bCs/>
                <w:sz w:val="20"/>
                <w:szCs w:val="20"/>
              </w:rPr>
            </w:pPr>
            <w:r w:rsidRPr="00A76D06">
              <w:rPr>
                <w:rFonts w:ascii="Comic Sans MS" w:hAnsi="Comic Sans MS"/>
                <w:bCs/>
                <w:sz w:val="20"/>
                <w:szCs w:val="20"/>
              </w:rPr>
              <w:t>CSk/JN</w:t>
            </w:r>
          </w:p>
        </w:tc>
        <w:tc>
          <w:tcPr>
            <w:tcW w:w="1440" w:type="dxa"/>
            <w:tcBorders>
              <w:top w:val="single" w:sz="4" w:space="0" w:color="auto"/>
              <w:left w:val="single" w:sz="4" w:space="0" w:color="auto"/>
              <w:bottom w:val="single" w:sz="4" w:space="0" w:color="auto"/>
              <w:right w:val="single" w:sz="4" w:space="0" w:color="auto"/>
            </w:tcBorders>
          </w:tcPr>
          <w:p w:rsidR="002C4D0F" w:rsidRPr="00A76D06" w:rsidRDefault="002C4D0F" w:rsidP="00062912">
            <w:pPr>
              <w:jc w:val="center"/>
              <w:rPr>
                <w:rFonts w:ascii="Comic Sans MS" w:hAnsi="Comic Sans MS"/>
                <w:bCs/>
                <w:sz w:val="20"/>
                <w:szCs w:val="20"/>
              </w:rPr>
            </w:pPr>
            <w:r w:rsidRPr="00A76D06">
              <w:rPr>
                <w:rFonts w:ascii="Comic Sans MS" w:hAnsi="Comic Sans MS"/>
                <w:bCs/>
                <w:sz w:val="20"/>
                <w:szCs w:val="20"/>
              </w:rPr>
              <w:t>JM</w:t>
            </w:r>
          </w:p>
        </w:tc>
        <w:tc>
          <w:tcPr>
            <w:tcW w:w="3060" w:type="dxa"/>
            <w:tcBorders>
              <w:top w:val="single" w:sz="4" w:space="0" w:color="auto"/>
              <w:left w:val="single" w:sz="4" w:space="0" w:color="auto"/>
              <w:bottom w:val="single" w:sz="4" w:space="0" w:color="auto"/>
              <w:right w:val="single" w:sz="4" w:space="0" w:color="auto"/>
            </w:tcBorders>
          </w:tcPr>
          <w:p w:rsidR="002C4D0F" w:rsidRPr="00A76D06" w:rsidRDefault="002C4D0F" w:rsidP="00B10D15">
            <w:pPr>
              <w:rPr>
                <w:rFonts w:ascii="Comic Sans MS" w:hAnsi="Comic Sans MS"/>
                <w:bCs/>
                <w:sz w:val="20"/>
                <w:szCs w:val="20"/>
              </w:rPr>
            </w:pPr>
            <w:r w:rsidRPr="00A76D06">
              <w:rPr>
                <w:rFonts w:ascii="Comic Sans MS" w:hAnsi="Comic Sans MS"/>
                <w:bCs/>
                <w:sz w:val="20"/>
                <w:szCs w:val="20"/>
              </w:rPr>
              <w:t xml:space="preserve">Training/ information package written, with a simple guide to what we do, how and why we do it, and the results we have seen.  Then be ready to offer </w:t>
            </w:r>
            <w:r w:rsidRPr="00A76D06">
              <w:rPr>
                <w:rFonts w:ascii="Comic Sans MS" w:hAnsi="Comic Sans MS"/>
                <w:bCs/>
                <w:sz w:val="20"/>
                <w:szCs w:val="20"/>
              </w:rPr>
              <w:lastRenderedPageBreak/>
              <w:t>this out to people who want to come and see our provision.</w:t>
            </w:r>
          </w:p>
        </w:tc>
        <w:tc>
          <w:tcPr>
            <w:tcW w:w="3420" w:type="dxa"/>
            <w:tcBorders>
              <w:top w:val="single" w:sz="4" w:space="0" w:color="auto"/>
              <w:left w:val="single" w:sz="4" w:space="0" w:color="auto"/>
              <w:bottom w:val="single" w:sz="4" w:space="0" w:color="auto"/>
              <w:right w:val="single" w:sz="4" w:space="0" w:color="auto"/>
            </w:tcBorders>
          </w:tcPr>
          <w:p w:rsidR="002C4D0F" w:rsidRPr="00A76D06" w:rsidRDefault="002C4D0F" w:rsidP="00B10D15">
            <w:pPr>
              <w:rPr>
                <w:rFonts w:ascii="Comic Sans MS" w:hAnsi="Comic Sans MS"/>
                <w:bCs/>
                <w:sz w:val="20"/>
                <w:szCs w:val="20"/>
              </w:rPr>
            </w:pPr>
            <w:r w:rsidRPr="00A76D06">
              <w:rPr>
                <w:rFonts w:ascii="Comic Sans MS" w:hAnsi="Comic Sans MS"/>
                <w:bCs/>
                <w:sz w:val="20"/>
                <w:szCs w:val="20"/>
              </w:rPr>
              <w:lastRenderedPageBreak/>
              <w:t xml:space="preserve">Staff in EYFS will be clear on what we do and why.   This will hopefully formalise the many visits we already have and make sure that they are as useful for </w:t>
            </w:r>
            <w:r w:rsidRPr="00A76D06">
              <w:rPr>
                <w:rFonts w:ascii="Comic Sans MS" w:hAnsi="Comic Sans MS"/>
                <w:bCs/>
                <w:sz w:val="20"/>
                <w:szCs w:val="20"/>
              </w:rPr>
              <w:lastRenderedPageBreak/>
              <w:t>those visiting as possible.</w:t>
            </w:r>
          </w:p>
        </w:tc>
      </w:tr>
    </w:tbl>
    <w:p w:rsidR="00BC6CD4" w:rsidRDefault="00BC6CD4" w:rsidP="00B31859"/>
    <w:p w:rsidR="00BC6CD4" w:rsidRDefault="00A91AAF" w:rsidP="00CA3BC9">
      <w:pPr>
        <w:rPr>
          <w:rFonts w:ascii="Comic Sans MS" w:hAnsi="Comic Sans MS"/>
        </w:rPr>
      </w:pPr>
      <w:r w:rsidRPr="00A91AAF">
        <w:rPr>
          <w:rFonts w:ascii="Comic Sans MS" w:hAnsi="Comic Sans MS"/>
          <w:highlight w:val="red"/>
        </w:rPr>
        <w:t>Work still to be undertaken.</w:t>
      </w:r>
    </w:p>
    <w:p w:rsidR="00A91AAF" w:rsidRDefault="00A91AAF" w:rsidP="00CA3BC9">
      <w:pPr>
        <w:rPr>
          <w:rFonts w:ascii="Comic Sans MS" w:hAnsi="Comic Sans MS"/>
        </w:rPr>
      </w:pPr>
      <w:r w:rsidRPr="00A91AAF">
        <w:rPr>
          <w:rFonts w:ascii="Comic Sans MS" w:hAnsi="Comic Sans MS"/>
          <w:highlight w:val="yellow"/>
        </w:rPr>
        <w:t>Work that is ongoing</w:t>
      </w:r>
    </w:p>
    <w:p w:rsidR="00A91AAF" w:rsidRPr="00A91AAF" w:rsidRDefault="00A91AAF" w:rsidP="00CA3BC9">
      <w:pPr>
        <w:rPr>
          <w:rFonts w:ascii="Comic Sans MS" w:hAnsi="Comic Sans MS"/>
        </w:rPr>
      </w:pPr>
      <w:r w:rsidRPr="00A91AAF">
        <w:rPr>
          <w:rFonts w:ascii="Comic Sans MS" w:hAnsi="Comic Sans MS"/>
          <w:highlight w:val="green"/>
        </w:rPr>
        <w:t>Work that has been completed.</w:t>
      </w:r>
    </w:p>
    <w:sectPr w:rsidR="00A91AAF" w:rsidRPr="00A91AAF" w:rsidSect="009E70FD">
      <w:footerReference w:type="default" r:id="rId8"/>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534" w:rsidRDefault="00EC1534">
      <w:r>
        <w:separator/>
      </w:r>
    </w:p>
  </w:endnote>
  <w:endnote w:type="continuationSeparator" w:id="0">
    <w:p w:rsidR="00EC1534" w:rsidRDefault="00EC1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8EB" w:rsidRPr="0059392D" w:rsidRDefault="00FD68EB" w:rsidP="0019783B">
    <w:pPr>
      <w:pStyle w:val="Footer"/>
      <w:pBdr>
        <w:top w:val="thinThickSmallGap" w:sz="24" w:space="1" w:color="622423"/>
      </w:pBdr>
      <w:tabs>
        <w:tab w:val="right" w:pos="15136"/>
      </w:tabs>
      <w:rPr>
        <w:rFonts w:ascii="Comic Sans MS" w:hAnsi="Comic Sans MS"/>
        <w:sz w:val="18"/>
        <w:szCs w:val="18"/>
      </w:rPr>
    </w:pPr>
    <w:r>
      <w:rPr>
        <w:rFonts w:ascii="Comic Sans MS" w:hAnsi="Comic Sans MS"/>
        <w:sz w:val="18"/>
        <w:szCs w:val="18"/>
      </w:rPr>
      <w:t>EYFS</w:t>
    </w:r>
    <w:r w:rsidRPr="0059392D">
      <w:rPr>
        <w:rFonts w:ascii="Comic Sans MS" w:hAnsi="Comic Sans MS"/>
        <w:sz w:val="18"/>
        <w:szCs w:val="18"/>
      </w:rPr>
      <w:t xml:space="preserve"> Action Plan – 201</w:t>
    </w:r>
    <w:r w:rsidR="00FB2025">
      <w:rPr>
        <w:rFonts w:ascii="Comic Sans MS" w:hAnsi="Comic Sans MS"/>
        <w:sz w:val="18"/>
        <w:szCs w:val="18"/>
      </w:rPr>
      <w:t>8 to 2019</w:t>
    </w:r>
    <w:r w:rsidRPr="0059392D">
      <w:rPr>
        <w:rFonts w:ascii="Comic Sans MS" w:hAnsi="Comic Sans MS"/>
        <w:sz w:val="18"/>
        <w:szCs w:val="18"/>
      </w:rPr>
      <w:tab/>
      <w:t xml:space="preserve"> </w:t>
    </w:r>
    <w:r w:rsidRPr="0059392D">
      <w:rPr>
        <w:rFonts w:ascii="Comic Sans MS" w:hAnsi="Comic Sans MS"/>
        <w:sz w:val="18"/>
        <w:szCs w:val="18"/>
      </w:rPr>
      <w:tab/>
      <w:t xml:space="preserve">Page </w:t>
    </w:r>
    <w:r w:rsidR="008F0269" w:rsidRPr="0059392D">
      <w:rPr>
        <w:rFonts w:ascii="Comic Sans MS" w:hAnsi="Comic Sans MS"/>
        <w:sz w:val="18"/>
        <w:szCs w:val="18"/>
      </w:rPr>
      <w:fldChar w:fldCharType="begin"/>
    </w:r>
    <w:r w:rsidRPr="0059392D">
      <w:rPr>
        <w:rFonts w:ascii="Comic Sans MS" w:hAnsi="Comic Sans MS"/>
        <w:sz w:val="18"/>
        <w:szCs w:val="18"/>
      </w:rPr>
      <w:instrText xml:space="preserve"> PAGE   \* MERGEFORMAT </w:instrText>
    </w:r>
    <w:r w:rsidR="008F0269" w:rsidRPr="0059392D">
      <w:rPr>
        <w:rFonts w:ascii="Comic Sans MS" w:hAnsi="Comic Sans MS"/>
        <w:sz w:val="18"/>
        <w:szCs w:val="18"/>
      </w:rPr>
      <w:fldChar w:fldCharType="separate"/>
    </w:r>
    <w:r w:rsidR="008D2519">
      <w:rPr>
        <w:rFonts w:ascii="Comic Sans MS" w:hAnsi="Comic Sans MS"/>
        <w:noProof/>
        <w:sz w:val="18"/>
        <w:szCs w:val="18"/>
      </w:rPr>
      <w:t>3</w:t>
    </w:r>
    <w:r w:rsidR="008F0269" w:rsidRPr="0059392D">
      <w:rPr>
        <w:rFonts w:ascii="Comic Sans MS" w:hAnsi="Comic Sans MS"/>
        <w:noProof/>
        <w:sz w:val="18"/>
        <w:szCs w:val="18"/>
      </w:rPr>
      <w:fldChar w:fldCharType="end"/>
    </w:r>
  </w:p>
  <w:p w:rsidR="00FD68EB" w:rsidRPr="00F97CD7" w:rsidRDefault="00FD68EB" w:rsidP="00D8276B">
    <w:pPr>
      <w:pStyle w:val="Footer"/>
      <w:jc w:val="right"/>
      <w:rPr>
        <w:rFonts w:ascii="Comic Sans MS" w:hAnsi="Comic Sans M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534" w:rsidRDefault="00EC1534">
      <w:r>
        <w:separator/>
      </w:r>
    </w:p>
  </w:footnote>
  <w:footnote w:type="continuationSeparator" w:id="0">
    <w:p w:rsidR="00EC1534" w:rsidRDefault="00EC15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23024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86833"/>
    <w:multiLevelType w:val="hybridMultilevel"/>
    <w:tmpl w:val="B8D44900"/>
    <w:lvl w:ilvl="0" w:tplc="08090015">
      <w:start w:val="3"/>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2163DD3"/>
    <w:multiLevelType w:val="hybridMultilevel"/>
    <w:tmpl w:val="262A5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2A27AE"/>
    <w:multiLevelType w:val="hybridMultilevel"/>
    <w:tmpl w:val="0DDE7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CA3007"/>
    <w:multiLevelType w:val="hybridMultilevel"/>
    <w:tmpl w:val="6E02B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70673B"/>
    <w:multiLevelType w:val="hybridMultilevel"/>
    <w:tmpl w:val="5D2AA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92218CB"/>
    <w:multiLevelType w:val="hybridMultilevel"/>
    <w:tmpl w:val="9C74A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AA168D6"/>
    <w:multiLevelType w:val="hybridMultilevel"/>
    <w:tmpl w:val="37CA8B9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0AF512CC"/>
    <w:multiLevelType w:val="hybridMultilevel"/>
    <w:tmpl w:val="94FCF04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0E516C79"/>
    <w:multiLevelType w:val="hybridMultilevel"/>
    <w:tmpl w:val="333E3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165BBC"/>
    <w:multiLevelType w:val="hybridMultilevel"/>
    <w:tmpl w:val="277E5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4961DC"/>
    <w:multiLevelType w:val="hybridMultilevel"/>
    <w:tmpl w:val="20244D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A2F2F37"/>
    <w:multiLevelType w:val="hybridMultilevel"/>
    <w:tmpl w:val="FB707ABE"/>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AF26670"/>
    <w:multiLevelType w:val="hybridMultilevel"/>
    <w:tmpl w:val="F1AAA236"/>
    <w:lvl w:ilvl="0" w:tplc="08090015">
      <w:start w:val="6"/>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1DC66584"/>
    <w:multiLevelType w:val="hybridMultilevel"/>
    <w:tmpl w:val="6C5A499E"/>
    <w:lvl w:ilvl="0" w:tplc="08090015">
      <w:start w:val="10"/>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1E7A5AF9"/>
    <w:multiLevelType w:val="hybridMultilevel"/>
    <w:tmpl w:val="894EE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650545"/>
    <w:multiLevelType w:val="hybridMultilevel"/>
    <w:tmpl w:val="ADC4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B30229"/>
    <w:multiLevelType w:val="hybridMultilevel"/>
    <w:tmpl w:val="BA3C04B6"/>
    <w:lvl w:ilvl="0" w:tplc="F050ACD4">
      <w:start w:val="1"/>
      <w:numFmt w:val="upperLetter"/>
      <w:lvlText w:val="%1."/>
      <w:lvlJc w:val="left"/>
      <w:pPr>
        <w:tabs>
          <w:tab w:val="num" w:pos="720"/>
        </w:tabs>
        <w:ind w:left="720" w:hanging="360"/>
      </w:pPr>
      <w:rPr>
        <w:rFonts w:ascii="Comic Sans MS" w:hAnsi="Comic Sans MS"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22B37134"/>
    <w:multiLevelType w:val="hybridMultilevel"/>
    <w:tmpl w:val="129EB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8003AB8"/>
    <w:multiLevelType w:val="hybridMultilevel"/>
    <w:tmpl w:val="CE32E9EE"/>
    <w:lvl w:ilvl="0" w:tplc="04090001">
      <w:start w:val="1"/>
      <w:numFmt w:val="bullet"/>
      <w:lvlText w:val=""/>
      <w:lvlJc w:val="left"/>
      <w:pPr>
        <w:tabs>
          <w:tab w:val="num" w:pos="720"/>
        </w:tabs>
        <w:ind w:left="720" w:hanging="360"/>
      </w:pPr>
      <w:rPr>
        <w:rFonts w:ascii="Symbol" w:hAnsi="Symbol" w:hint="default"/>
      </w:rPr>
    </w:lvl>
    <w:lvl w:ilvl="1" w:tplc="08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D0A0CFD"/>
    <w:multiLevelType w:val="hybridMultilevel"/>
    <w:tmpl w:val="FD30C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DC80214"/>
    <w:multiLevelType w:val="hybridMultilevel"/>
    <w:tmpl w:val="7D3CD90E"/>
    <w:lvl w:ilvl="0" w:tplc="04090015">
      <w:start w:val="8"/>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EDD1CD6"/>
    <w:multiLevelType w:val="hybridMultilevel"/>
    <w:tmpl w:val="6E344188"/>
    <w:lvl w:ilvl="0" w:tplc="08090015">
      <w:start w:val="6"/>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0E15B29"/>
    <w:multiLevelType w:val="hybridMultilevel"/>
    <w:tmpl w:val="D4C65160"/>
    <w:lvl w:ilvl="0" w:tplc="08090015">
      <w:start w:val="4"/>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2BC03E5"/>
    <w:multiLevelType w:val="hybridMultilevel"/>
    <w:tmpl w:val="34007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3272EFB"/>
    <w:multiLevelType w:val="hybridMultilevel"/>
    <w:tmpl w:val="3580D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5471562"/>
    <w:multiLevelType w:val="hybridMultilevel"/>
    <w:tmpl w:val="F1F6E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9DA2C9C"/>
    <w:multiLevelType w:val="hybridMultilevel"/>
    <w:tmpl w:val="9A60C2AE"/>
    <w:lvl w:ilvl="0" w:tplc="08090015">
      <w:start w:val="9"/>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3FFD007A"/>
    <w:multiLevelType w:val="hybridMultilevel"/>
    <w:tmpl w:val="0F6A9C6C"/>
    <w:lvl w:ilvl="0" w:tplc="08090015">
      <w:start w:val="10"/>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2B14945"/>
    <w:multiLevelType w:val="hybridMultilevel"/>
    <w:tmpl w:val="EC287E4E"/>
    <w:lvl w:ilvl="0" w:tplc="08090015">
      <w:start w:val="6"/>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76665C7"/>
    <w:multiLevelType w:val="hybridMultilevel"/>
    <w:tmpl w:val="E8186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B8161CA"/>
    <w:multiLevelType w:val="hybridMultilevel"/>
    <w:tmpl w:val="AA46E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F38597E"/>
    <w:multiLevelType w:val="hybridMultilevel"/>
    <w:tmpl w:val="FEACC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26116C7"/>
    <w:multiLevelType w:val="hybridMultilevel"/>
    <w:tmpl w:val="708AEA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36C0B7B"/>
    <w:multiLevelType w:val="hybridMultilevel"/>
    <w:tmpl w:val="0F663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39F4F0D"/>
    <w:multiLevelType w:val="hybridMultilevel"/>
    <w:tmpl w:val="E92CC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F3D65E1"/>
    <w:multiLevelType w:val="hybridMultilevel"/>
    <w:tmpl w:val="0D54D0A0"/>
    <w:lvl w:ilvl="0" w:tplc="08090015">
      <w:start w:val="5"/>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5F8A763E"/>
    <w:multiLevelType w:val="hybridMultilevel"/>
    <w:tmpl w:val="D1821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1D61D8D"/>
    <w:multiLevelType w:val="hybridMultilevel"/>
    <w:tmpl w:val="39467C02"/>
    <w:lvl w:ilvl="0" w:tplc="C0841B2A">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88B5C78"/>
    <w:multiLevelType w:val="hybridMultilevel"/>
    <w:tmpl w:val="7FFE9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9EA7377"/>
    <w:multiLevelType w:val="hybridMultilevel"/>
    <w:tmpl w:val="DC3C7148"/>
    <w:lvl w:ilvl="0" w:tplc="6234D536">
      <w:start w:val="1"/>
      <w:numFmt w:val="bullet"/>
      <w:lvlText w:val=""/>
      <w:lvlJc w:val="left"/>
      <w:pPr>
        <w:tabs>
          <w:tab w:val="num" w:pos="720"/>
        </w:tabs>
        <w:ind w:left="720" w:hanging="360"/>
      </w:pPr>
      <w:rPr>
        <w:rFonts w:ascii="Symbol" w:hAnsi="Symbol"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6A6A2794"/>
    <w:multiLevelType w:val="hybridMultilevel"/>
    <w:tmpl w:val="A680EE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6C5B288A"/>
    <w:multiLevelType w:val="hybridMultilevel"/>
    <w:tmpl w:val="102CDB50"/>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74552754"/>
    <w:multiLevelType w:val="hybridMultilevel"/>
    <w:tmpl w:val="185A9F26"/>
    <w:lvl w:ilvl="0" w:tplc="08090015">
      <w:start w:val="12"/>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77E25EB6"/>
    <w:multiLevelType w:val="hybridMultilevel"/>
    <w:tmpl w:val="0FD6C178"/>
    <w:lvl w:ilvl="0" w:tplc="AAC6F276">
      <w:start w:val="1"/>
      <w:numFmt w:val="upperLetter"/>
      <w:lvlText w:val="%1."/>
      <w:lvlJc w:val="left"/>
      <w:pPr>
        <w:tabs>
          <w:tab w:val="num" w:pos="750"/>
        </w:tabs>
        <w:ind w:left="750" w:hanging="39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25"/>
  </w:num>
  <w:num w:numId="3">
    <w:abstractNumId w:val="3"/>
  </w:num>
  <w:num w:numId="4">
    <w:abstractNumId w:val="41"/>
  </w:num>
  <w:num w:numId="5">
    <w:abstractNumId w:val="8"/>
  </w:num>
  <w:num w:numId="6">
    <w:abstractNumId w:val="7"/>
  </w:num>
  <w:num w:numId="7">
    <w:abstractNumId w:val="32"/>
  </w:num>
  <w:num w:numId="8">
    <w:abstractNumId w:val="30"/>
  </w:num>
  <w:num w:numId="9">
    <w:abstractNumId w:val="1"/>
  </w:num>
  <w:num w:numId="10">
    <w:abstractNumId w:val="36"/>
  </w:num>
  <w:num w:numId="11">
    <w:abstractNumId w:val="34"/>
  </w:num>
  <w:num w:numId="12">
    <w:abstractNumId w:val="13"/>
  </w:num>
  <w:num w:numId="13">
    <w:abstractNumId w:val="22"/>
  </w:num>
  <w:num w:numId="14">
    <w:abstractNumId w:val="29"/>
  </w:num>
  <w:num w:numId="15">
    <w:abstractNumId w:val="19"/>
  </w:num>
  <w:num w:numId="16">
    <w:abstractNumId w:val="18"/>
  </w:num>
  <w:num w:numId="17">
    <w:abstractNumId w:val="20"/>
  </w:num>
  <w:num w:numId="18">
    <w:abstractNumId w:val="21"/>
  </w:num>
  <w:num w:numId="19">
    <w:abstractNumId w:val="27"/>
  </w:num>
  <w:num w:numId="20">
    <w:abstractNumId w:val="37"/>
  </w:num>
  <w:num w:numId="21">
    <w:abstractNumId w:val="14"/>
  </w:num>
  <w:num w:numId="22">
    <w:abstractNumId w:val="28"/>
  </w:num>
  <w:num w:numId="23">
    <w:abstractNumId w:val="10"/>
  </w:num>
  <w:num w:numId="24">
    <w:abstractNumId w:val="16"/>
  </w:num>
  <w:num w:numId="25">
    <w:abstractNumId w:val="43"/>
  </w:num>
  <w:num w:numId="2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4"/>
  </w:num>
  <w:num w:numId="29">
    <w:abstractNumId w:val="11"/>
  </w:num>
  <w:num w:numId="30">
    <w:abstractNumId w:val="26"/>
  </w:num>
  <w:num w:numId="31">
    <w:abstractNumId w:val="15"/>
  </w:num>
  <w:num w:numId="32">
    <w:abstractNumId w:val="35"/>
  </w:num>
  <w:num w:numId="33">
    <w:abstractNumId w:val="44"/>
  </w:num>
  <w:num w:numId="34">
    <w:abstractNumId w:val="17"/>
  </w:num>
  <w:num w:numId="35">
    <w:abstractNumId w:val="2"/>
  </w:num>
  <w:num w:numId="36">
    <w:abstractNumId w:val="31"/>
  </w:num>
  <w:num w:numId="37">
    <w:abstractNumId w:val="12"/>
  </w:num>
  <w:num w:numId="38">
    <w:abstractNumId w:val="9"/>
  </w:num>
  <w:num w:numId="39">
    <w:abstractNumId w:val="24"/>
  </w:num>
  <w:num w:numId="40">
    <w:abstractNumId w:val="23"/>
  </w:num>
  <w:num w:numId="41">
    <w:abstractNumId w:val="33"/>
  </w:num>
  <w:num w:numId="42">
    <w:abstractNumId w:val="5"/>
  </w:num>
  <w:num w:numId="43">
    <w:abstractNumId w:val="39"/>
  </w:num>
  <w:num w:numId="44">
    <w:abstractNumId w:val="4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0FD"/>
    <w:rsid w:val="0001683D"/>
    <w:rsid w:val="0002649E"/>
    <w:rsid w:val="000345CB"/>
    <w:rsid w:val="00041B2C"/>
    <w:rsid w:val="00050FFD"/>
    <w:rsid w:val="00062912"/>
    <w:rsid w:val="000C6762"/>
    <w:rsid w:val="000D1CCA"/>
    <w:rsid w:val="000E69EF"/>
    <w:rsid w:val="00107ADE"/>
    <w:rsid w:val="001264A5"/>
    <w:rsid w:val="00130D88"/>
    <w:rsid w:val="00131CFF"/>
    <w:rsid w:val="00144CB1"/>
    <w:rsid w:val="001634B2"/>
    <w:rsid w:val="00183318"/>
    <w:rsid w:val="0018695A"/>
    <w:rsid w:val="0019783B"/>
    <w:rsid w:val="001E2EB4"/>
    <w:rsid w:val="00205CAD"/>
    <w:rsid w:val="00215432"/>
    <w:rsid w:val="00235942"/>
    <w:rsid w:val="002650E8"/>
    <w:rsid w:val="00265A1A"/>
    <w:rsid w:val="00277950"/>
    <w:rsid w:val="002805BE"/>
    <w:rsid w:val="002A4042"/>
    <w:rsid w:val="002B7781"/>
    <w:rsid w:val="002C2BA2"/>
    <w:rsid w:val="002C4D0F"/>
    <w:rsid w:val="002D6DE1"/>
    <w:rsid w:val="00337DD1"/>
    <w:rsid w:val="00364737"/>
    <w:rsid w:val="0036617A"/>
    <w:rsid w:val="00367855"/>
    <w:rsid w:val="00372F83"/>
    <w:rsid w:val="00373E49"/>
    <w:rsid w:val="00387A36"/>
    <w:rsid w:val="00397C35"/>
    <w:rsid w:val="003A64BC"/>
    <w:rsid w:val="003B317D"/>
    <w:rsid w:val="003E60E3"/>
    <w:rsid w:val="004010DE"/>
    <w:rsid w:val="00411BE8"/>
    <w:rsid w:val="00413DBC"/>
    <w:rsid w:val="0043540B"/>
    <w:rsid w:val="0048135C"/>
    <w:rsid w:val="004D7F9C"/>
    <w:rsid w:val="00510280"/>
    <w:rsid w:val="0051631C"/>
    <w:rsid w:val="00535164"/>
    <w:rsid w:val="00567E04"/>
    <w:rsid w:val="0057706C"/>
    <w:rsid w:val="00580DAB"/>
    <w:rsid w:val="00585DF1"/>
    <w:rsid w:val="0059392D"/>
    <w:rsid w:val="005C66CA"/>
    <w:rsid w:val="00605525"/>
    <w:rsid w:val="006141A2"/>
    <w:rsid w:val="00620810"/>
    <w:rsid w:val="006D133F"/>
    <w:rsid w:val="006D3158"/>
    <w:rsid w:val="00721F7E"/>
    <w:rsid w:val="007571F3"/>
    <w:rsid w:val="00757639"/>
    <w:rsid w:val="00773130"/>
    <w:rsid w:val="007B7C4B"/>
    <w:rsid w:val="007C1A5D"/>
    <w:rsid w:val="007C2278"/>
    <w:rsid w:val="007E7544"/>
    <w:rsid w:val="007F006A"/>
    <w:rsid w:val="00847CEF"/>
    <w:rsid w:val="00870F91"/>
    <w:rsid w:val="008A75A2"/>
    <w:rsid w:val="008C40E0"/>
    <w:rsid w:val="008D2519"/>
    <w:rsid w:val="008F0269"/>
    <w:rsid w:val="00901B38"/>
    <w:rsid w:val="00953B76"/>
    <w:rsid w:val="00956B0A"/>
    <w:rsid w:val="00957B5B"/>
    <w:rsid w:val="009B090F"/>
    <w:rsid w:val="009E2318"/>
    <w:rsid w:val="009E70FD"/>
    <w:rsid w:val="00A062CF"/>
    <w:rsid w:val="00A17A16"/>
    <w:rsid w:val="00A17B18"/>
    <w:rsid w:val="00A34555"/>
    <w:rsid w:val="00A559A4"/>
    <w:rsid w:val="00A76D06"/>
    <w:rsid w:val="00A8035C"/>
    <w:rsid w:val="00A91AAF"/>
    <w:rsid w:val="00AB7A54"/>
    <w:rsid w:val="00AE2716"/>
    <w:rsid w:val="00AE271B"/>
    <w:rsid w:val="00B013FB"/>
    <w:rsid w:val="00B104D0"/>
    <w:rsid w:val="00B109F2"/>
    <w:rsid w:val="00B10D15"/>
    <w:rsid w:val="00B13BAE"/>
    <w:rsid w:val="00B31859"/>
    <w:rsid w:val="00B31AFF"/>
    <w:rsid w:val="00B5744C"/>
    <w:rsid w:val="00B63EDE"/>
    <w:rsid w:val="00B74635"/>
    <w:rsid w:val="00B971CF"/>
    <w:rsid w:val="00BA542E"/>
    <w:rsid w:val="00BC6CD4"/>
    <w:rsid w:val="00BE537E"/>
    <w:rsid w:val="00C0010A"/>
    <w:rsid w:val="00C1611D"/>
    <w:rsid w:val="00C23D81"/>
    <w:rsid w:val="00C33F04"/>
    <w:rsid w:val="00C448EE"/>
    <w:rsid w:val="00C66E78"/>
    <w:rsid w:val="00CA1C19"/>
    <w:rsid w:val="00CA3BC9"/>
    <w:rsid w:val="00CC6782"/>
    <w:rsid w:val="00CD14FA"/>
    <w:rsid w:val="00D73787"/>
    <w:rsid w:val="00D8276B"/>
    <w:rsid w:val="00D97EF8"/>
    <w:rsid w:val="00DA0246"/>
    <w:rsid w:val="00DA5655"/>
    <w:rsid w:val="00DA6C0E"/>
    <w:rsid w:val="00DF24F6"/>
    <w:rsid w:val="00E05437"/>
    <w:rsid w:val="00E100AD"/>
    <w:rsid w:val="00E126F3"/>
    <w:rsid w:val="00E14223"/>
    <w:rsid w:val="00E1758E"/>
    <w:rsid w:val="00E21126"/>
    <w:rsid w:val="00E21769"/>
    <w:rsid w:val="00E44119"/>
    <w:rsid w:val="00E45B85"/>
    <w:rsid w:val="00E63AEE"/>
    <w:rsid w:val="00E72ACB"/>
    <w:rsid w:val="00E973FD"/>
    <w:rsid w:val="00EA39BA"/>
    <w:rsid w:val="00EA782C"/>
    <w:rsid w:val="00EC1534"/>
    <w:rsid w:val="00EC35E9"/>
    <w:rsid w:val="00EE49F9"/>
    <w:rsid w:val="00EE738E"/>
    <w:rsid w:val="00EE7DAC"/>
    <w:rsid w:val="00F2303C"/>
    <w:rsid w:val="00F31A79"/>
    <w:rsid w:val="00F83CEF"/>
    <w:rsid w:val="00F972B7"/>
    <w:rsid w:val="00F97CD7"/>
    <w:rsid w:val="00FA156F"/>
    <w:rsid w:val="00FB2025"/>
    <w:rsid w:val="00FC324C"/>
    <w:rsid w:val="00FD4A5E"/>
    <w:rsid w:val="00FD68EB"/>
    <w:rsid w:val="00FE7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4BFBF1-6E7E-44E5-8E0E-2C8D4180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0F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276B"/>
    <w:pPr>
      <w:tabs>
        <w:tab w:val="center" w:pos="4153"/>
        <w:tab w:val="right" w:pos="8306"/>
      </w:tabs>
    </w:pPr>
  </w:style>
  <w:style w:type="paragraph" w:styleId="Footer">
    <w:name w:val="footer"/>
    <w:basedOn w:val="Normal"/>
    <w:link w:val="FooterChar"/>
    <w:uiPriority w:val="99"/>
    <w:rsid w:val="00D8276B"/>
    <w:pPr>
      <w:tabs>
        <w:tab w:val="center" w:pos="4153"/>
        <w:tab w:val="right" w:pos="8306"/>
      </w:tabs>
    </w:pPr>
  </w:style>
  <w:style w:type="character" w:styleId="PageNumber">
    <w:name w:val="page number"/>
    <w:basedOn w:val="DefaultParagraphFont"/>
    <w:rsid w:val="00D8276B"/>
  </w:style>
  <w:style w:type="paragraph" w:styleId="BalloonText">
    <w:name w:val="Balloon Text"/>
    <w:basedOn w:val="Normal"/>
    <w:link w:val="BalloonTextChar"/>
    <w:rsid w:val="00D73787"/>
    <w:rPr>
      <w:rFonts w:ascii="Tahoma" w:hAnsi="Tahoma"/>
      <w:sz w:val="16"/>
      <w:szCs w:val="16"/>
    </w:rPr>
  </w:style>
  <w:style w:type="character" w:customStyle="1" w:styleId="BalloonTextChar">
    <w:name w:val="Balloon Text Char"/>
    <w:link w:val="BalloonText"/>
    <w:rsid w:val="00D73787"/>
    <w:rPr>
      <w:rFonts w:ascii="Tahoma" w:hAnsi="Tahoma" w:cs="Tahoma"/>
      <w:sz w:val="16"/>
      <w:szCs w:val="16"/>
      <w:lang w:eastAsia="en-US"/>
    </w:rPr>
  </w:style>
  <w:style w:type="character" w:customStyle="1" w:styleId="FooterChar">
    <w:name w:val="Footer Char"/>
    <w:link w:val="Footer"/>
    <w:uiPriority w:val="99"/>
    <w:rsid w:val="0019783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78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School Development Plan – 2012 - 2014</vt:lpstr>
    </vt:vector>
  </TitlesOfParts>
  <Company>HOME</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Development Plan – 2012 - 2014</dc:title>
  <dc:creator>PAUL kING</dc:creator>
  <cp:lastModifiedBy>Liz Morris</cp:lastModifiedBy>
  <cp:revision>2</cp:revision>
  <cp:lastPrinted>2013-03-18T08:47:00Z</cp:lastPrinted>
  <dcterms:created xsi:type="dcterms:W3CDTF">2018-10-16T10:50:00Z</dcterms:created>
  <dcterms:modified xsi:type="dcterms:W3CDTF">2018-10-16T10:50:00Z</dcterms:modified>
</cp:coreProperties>
</file>