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765" w:rsidRPr="00CD36BC" w:rsidRDefault="00B210AD" w:rsidP="007E5DAC">
      <w:pPr>
        <w:jc w:val="right"/>
        <w:rPr>
          <w:rFonts w:ascii="Arial" w:hAnsi="Arial"/>
          <w:color w:val="FF0000"/>
          <w:sz w:val="24"/>
          <w:lang w:val="en-GB"/>
        </w:rPr>
      </w:pPr>
      <w:bookmarkStart w:id="0" w:name="_GoBack"/>
      <w:bookmarkEnd w:id="0"/>
      <w:r>
        <w:rPr>
          <w:rFonts w:cs="Arial"/>
          <w:noProof/>
          <w:sz w:val="22"/>
          <w:szCs w:val="22"/>
          <w:lang w:val="en-GB" w:eastAsia="en-GB"/>
        </w:rPr>
        <w:drawing>
          <wp:inline distT="0" distB="0" distL="0" distR="0">
            <wp:extent cx="1722120" cy="1151389"/>
            <wp:effectExtent l="0" t="0" r="0" b="0"/>
            <wp:docPr id="1" name="Picture 1" descr="7039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3970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2120" cy="1151389"/>
                    </a:xfrm>
                    <a:prstGeom prst="rect">
                      <a:avLst/>
                    </a:prstGeom>
                    <a:noFill/>
                    <a:ln>
                      <a:noFill/>
                    </a:ln>
                  </pic:spPr>
                </pic:pic>
              </a:graphicData>
            </a:graphic>
          </wp:inline>
        </w:drawing>
      </w: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r w:rsidRPr="00D93406">
        <w:rPr>
          <w:rFonts w:asciiTheme="minorHAnsi" w:hAnsiTheme="minorHAnsi" w:cstheme="minorHAnsi"/>
          <w:sz w:val="24"/>
          <w:lang w:val="en-GB"/>
        </w:rPr>
        <w:t>---------------------------------------------------------------------------------------------------------------------</w:t>
      </w:r>
    </w:p>
    <w:p w:rsidR="007A4765" w:rsidRPr="00D93406" w:rsidRDefault="007A4765">
      <w:pPr>
        <w:rPr>
          <w:rFonts w:asciiTheme="minorHAnsi" w:hAnsiTheme="minorHAnsi" w:cstheme="minorHAnsi"/>
          <w:sz w:val="24"/>
          <w:lang w:val="en-GB"/>
        </w:rPr>
      </w:pPr>
    </w:p>
    <w:p w:rsidR="007A4765" w:rsidRPr="00D93406" w:rsidRDefault="007A4765">
      <w:pPr>
        <w:jc w:val="center"/>
        <w:rPr>
          <w:rFonts w:asciiTheme="minorHAnsi" w:hAnsiTheme="minorHAnsi" w:cstheme="minorHAnsi"/>
          <w:b/>
          <w:sz w:val="48"/>
          <w:lang w:val="en-GB"/>
        </w:rPr>
      </w:pPr>
      <w:r w:rsidRPr="00D93406">
        <w:rPr>
          <w:rFonts w:asciiTheme="minorHAnsi" w:hAnsiTheme="minorHAnsi" w:cstheme="minorHAnsi"/>
          <w:b/>
          <w:sz w:val="48"/>
          <w:lang w:val="en-GB"/>
        </w:rPr>
        <w:t>Requests to Work Flexibly</w:t>
      </w:r>
      <w:r w:rsidR="00E31BF9" w:rsidRPr="00D93406">
        <w:rPr>
          <w:rFonts w:asciiTheme="minorHAnsi" w:hAnsiTheme="minorHAnsi" w:cstheme="minorHAnsi"/>
          <w:b/>
          <w:sz w:val="48"/>
          <w:lang w:val="en-GB"/>
        </w:rPr>
        <w:t xml:space="preserve"> </w:t>
      </w:r>
      <w:r w:rsidR="00317CA4" w:rsidRPr="00D93406">
        <w:rPr>
          <w:rFonts w:asciiTheme="minorHAnsi" w:hAnsiTheme="minorHAnsi" w:cstheme="minorHAnsi"/>
          <w:b/>
          <w:sz w:val="48"/>
          <w:lang w:val="en-GB"/>
        </w:rPr>
        <w:t>(Schools)</w:t>
      </w:r>
    </w:p>
    <w:p w:rsidR="007A4765" w:rsidRPr="00D93406" w:rsidRDefault="007A4765">
      <w:pPr>
        <w:rPr>
          <w:rFonts w:asciiTheme="minorHAnsi" w:hAnsiTheme="minorHAnsi" w:cstheme="minorHAnsi"/>
          <w:sz w:val="24"/>
          <w:lang w:val="en-GB"/>
        </w:rPr>
      </w:pPr>
    </w:p>
    <w:p w:rsidR="002E4E3A" w:rsidRPr="00D93406" w:rsidRDefault="002E4E3A" w:rsidP="002E4E3A">
      <w:pPr>
        <w:jc w:val="center"/>
        <w:outlineLvl w:val="0"/>
        <w:rPr>
          <w:rFonts w:asciiTheme="minorHAnsi" w:hAnsiTheme="minorHAnsi" w:cstheme="minorHAnsi"/>
          <w:b/>
          <w:lang w:val="en-GB"/>
        </w:rPr>
      </w:pPr>
      <w:r w:rsidRPr="00D93406">
        <w:rPr>
          <w:rFonts w:asciiTheme="minorHAnsi" w:hAnsiTheme="minorHAnsi" w:cstheme="minorHAnsi"/>
          <w:b/>
          <w:lang w:val="en-GB"/>
        </w:rPr>
        <w:t xml:space="preserve">Produced by </w:t>
      </w:r>
      <w:r w:rsidR="00D11C7C" w:rsidRPr="00D93406">
        <w:rPr>
          <w:rFonts w:asciiTheme="minorHAnsi" w:hAnsiTheme="minorHAnsi" w:cstheme="minorHAnsi"/>
          <w:b/>
          <w:lang w:val="en-GB"/>
        </w:rPr>
        <w:t>Human Resources</w:t>
      </w:r>
    </w:p>
    <w:p w:rsidR="007A4765" w:rsidRPr="00D93406" w:rsidRDefault="007A4765">
      <w:pPr>
        <w:rPr>
          <w:rFonts w:asciiTheme="minorHAnsi" w:hAnsiTheme="minorHAnsi" w:cstheme="minorHAnsi"/>
          <w:sz w:val="24"/>
          <w:lang w:val="en-GB"/>
        </w:rPr>
      </w:pPr>
    </w:p>
    <w:p w:rsidR="007A4765" w:rsidRPr="00D93406" w:rsidRDefault="003D5B4E">
      <w:pPr>
        <w:jc w:val="center"/>
        <w:rPr>
          <w:rFonts w:asciiTheme="minorHAnsi" w:hAnsiTheme="minorHAnsi" w:cstheme="minorHAnsi"/>
          <w:b/>
          <w:lang w:val="en-GB"/>
        </w:rPr>
      </w:pPr>
      <w:r w:rsidRPr="00D93406">
        <w:rPr>
          <w:rFonts w:asciiTheme="minorHAnsi" w:hAnsiTheme="minorHAnsi" w:cstheme="minorHAnsi"/>
          <w:b/>
          <w:lang w:val="en-GB"/>
        </w:rPr>
        <w:t>Tel:   01925 44294</w:t>
      </w:r>
      <w:r w:rsidR="007A4765" w:rsidRPr="00D93406">
        <w:rPr>
          <w:rFonts w:asciiTheme="minorHAnsi" w:hAnsiTheme="minorHAnsi" w:cstheme="minorHAnsi"/>
          <w:b/>
          <w:lang w:val="en-GB"/>
        </w:rPr>
        <w:t>1</w:t>
      </w:r>
    </w:p>
    <w:p w:rsidR="007A4765" w:rsidRPr="00D93406" w:rsidRDefault="007A4765">
      <w:pPr>
        <w:jc w:val="center"/>
        <w:rPr>
          <w:rFonts w:asciiTheme="minorHAnsi" w:hAnsiTheme="minorHAnsi" w:cstheme="minorHAnsi"/>
          <w:b/>
          <w:lang w:val="en-GB"/>
        </w:rPr>
      </w:pPr>
      <w:r w:rsidRPr="00D93406">
        <w:rPr>
          <w:rFonts w:asciiTheme="minorHAnsi" w:hAnsiTheme="minorHAnsi" w:cstheme="minorHAnsi"/>
          <w:b/>
          <w:lang w:val="en-GB"/>
        </w:rPr>
        <w:t>www.warrington.gov.uk</w:t>
      </w: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r w:rsidRPr="00D93406">
        <w:rPr>
          <w:rFonts w:asciiTheme="minorHAnsi" w:hAnsiTheme="minorHAnsi" w:cstheme="minorHAnsi"/>
          <w:sz w:val="24"/>
          <w:lang w:val="en-GB"/>
        </w:rPr>
        <w:t>---------------------------------------------------------------------------------------------------------------------</w:t>
      </w: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p>
    <w:p w:rsidR="007A4765" w:rsidRPr="00D93406" w:rsidRDefault="007A4765">
      <w:pPr>
        <w:rPr>
          <w:rFonts w:asciiTheme="minorHAnsi" w:hAnsiTheme="minorHAnsi" w:cstheme="minorHAnsi"/>
          <w:sz w:val="24"/>
          <w:lang w:val="en-GB"/>
        </w:rPr>
      </w:pPr>
    </w:p>
    <w:p w:rsidR="007A4765" w:rsidRPr="00D93406" w:rsidRDefault="007A4765" w:rsidP="00AE59FF">
      <w:pPr>
        <w:ind w:left="2160" w:firstLine="720"/>
        <w:rPr>
          <w:rFonts w:asciiTheme="minorHAnsi" w:hAnsiTheme="minorHAnsi" w:cstheme="minorHAnsi"/>
          <w:b/>
          <w:sz w:val="24"/>
          <w:lang w:val="en-GB"/>
        </w:rPr>
      </w:pPr>
      <w:r w:rsidRPr="00D93406">
        <w:rPr>
          <w:rFonts w:asciiTheme="minorHAnsi" w:hAnsiTheme="minorHAnsi" w:cstheme="minorHAnsi"/>
          <w:b/>
          <w:sz w:val="24"/>
          <w:lang w:val="en-GB"/>
        </w:rPr>
        <w:t>DOCUMENT STATUS</w:t>
      </w:r>
    </w:p>
    <w:p w:rsidR="007A4765" w:rsidRPr="00D93406" w:rsidRDefault="007A4765">
      <w:pPr>
        <w:jc w:val="both"/>
        <w:rPr>
          <w:rFonts w:asciiTheme="minorHAnsi" w:hAnsiTheme="minorHAnsi" w:cstheme="minorHAnsi"/>
          <w:sz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1800"/>
        <w:gridCol w:w="6318"/>
      </w:tblGrid>
      <w:tr w:rsidR="007A4765" w:rsidRPr="00D93406">
        <w:trPr>
          <w:cantSplit/>
        </w:trPr>
        <w:tc>
          <w:tcPr>
            <w:tcW w:w="1458" w:type="dxa"/>
          </w:tcPr>
          <w:p w:rsidR="007A4765" w:rsidRPr="00D93406" w:rsidRDefault="007A4765">
            <w:pPr>
              <w:jc w:val="both"/>
              <w:rPr>
                <w:rFonts w:asciiTheme="minorHAnsi" w:hAnsiTheme="minorHAnsi" w:cstheme="minorHAnsi"/>
                <w:b/>
                <w:sz w:val="24"/>
                <w:lang w:val="en-GB"/>
              </w:rPr>
            </w:pPr>
            <w:r w:rsidRPr="00D93406">
              <w:rPr>
                <w:rFonts w:asciiTheme="minorHAnsi" w:hAnsiTheme="minorHAnsi" w:cstheme="minorHAnsi"/>
                <w:b/>
                <w:sz w:val="24"/>
                <w:lang w:val="en-GB"/>
              </w:rPr>
              <w:t>Version</w:t>
            </w:r>
          </w:p>
        </w:tc>
        <w:tc>
          <w:tcPr>
            <w:tcW w:w="1800" w:type="dxa"/>
          </w:tcPr>
          <w:p w:rsidR="007A4765" w:rsidRPr="00D93406" w:rsidRDefault="007A4765">
            <w:pPr>
              <w:jc w:val="both"/>
              <w:rPr>
                <w:rFonts w:asciiTheme="minorHAnsi" w:hAnsiTheme="minorHAnsi" w:cstheme="minorHAnsi"/>
                <w:b/>
                <w:sz w:val="24"/>
                <w:lang w:val="en-GB"/>
              </w:rPr>
            </w:pPr>
            <w:r w:rsidRPr="00D93406">
              <w:rPr>
                <w:rFonts w:asciiTheme="minorHAnsi" w:hAnsiTheme="minorHAnsi" w:cstheme="minorHAnsi"/>
                <w:b/>
                <w:sz w:val="24"/>
                <w:lang w:val="en-GB"/>
              </w:rPr>
              <w:t>Date</w:t>
            </w:r>
          </w:p>
        </w:tc>
        <w:tc>
          <w:tcPr>
            <w:tcW w:w="6318" w:type="dxa"/>
          </w:tcPr>
          <w:p w:rsidR="007A4765" w:rsidRPr="00D93406" w:rsidRDefault="007A4765">
            <w:pPr>
              <w:jc w:val="both"/>
              <w:rPr>
                <w:rFonts w:asciiTheme="minorHAnsi" w:hAnsiTheme="minorHAnsi" w:cstheme="minorHAnsi"/>
                <w:b/>
                <w:sz w:val="24"/>
                <w:lang w:val="en-GB"/>
              </w:rPr>
            </w:pPr>
            <w:r w:rsidRPr="00D93406">
              <w:rPr>
                <w:rFonts w:asciiTheme="minorHAnsi" w:hAnsiTheme="minorHAnsi" w:cstheme="minorHAnsi"/>
                <w:b/>
                <w:sz w:val="24"/>
                <w:lang w:val="en-GB"/>
              </w:rPr>
              <w:t>Action</w:t>
            </w:r>
          </w:p>
        </w:tc>
      </w:tr>
      <w:tr w:rsidR="007A4765" w:rsidRPr="00D93406">
        <w:trPr>
          <w:cantSplit/>
        </w:trPr>
        <w:tc>
          <w:tcPr>
            <w:tcW w:w="1458" w:type="dxa"/>
          </w:tcPr>
          <w:p w:rsidR="007A4765" w:rsidRPr="00D93406" w:rsidRDefault="007A4765">
            <w:pPr>
              <w:jc w:val="both"/>
              <w:rPr>
                <w:rFonts w:asciiTheme="minorHAnsi" w:hAnsiTheme="minorHAnsi" w:cstheme="minorHAnsi"/>
                <w:sz w:val="24"/>
                <w:lang w:val="en-GB"/>
              </w:rPr>
            </w:pPr>
            <w:r w:rsidRPr="00D93406">
              <w:rPr>
                <w:rFonts w:asciiTheme="minorHAnsi" w:hAnsiTheme="minorHAnsi" w:cstheme="minorHAnsi"/>
                <w:sz w:val="24"/>
                <w:lang w:val="en-GB"/>
              </w:rPr>
              <w:t>1</w:t>
            </w:r>
          </w:p>
        </w:tc>
        <w:tc>
          <w:tcPr>
            <w:tcW w:w="1800" w:type="dxa"/>
          </w:tcPr>
          <w:p w:rsidR="007A4765" w:rsidRPr="00D93406" w:rsidRDefault="00193663">
            <w:pPr>
              <w:jc w:val="both"/>
              <w:rPr>
                <w:rFonts w:asciiTheme="minorHAnsi" w:hAnsiTheme="minorHAnsi" w:cstheme="minorHAnsi"/>
                <w:sz w:val="24"/>
                <w:lang w:val="en-GB"/>
              </w:rPr>
            </w:pPr>
            <w:r w:rsidRPr="00D93406">
              <w:rPr>
                <w:rFonts w:asciiTheme="minorHAnsi" w:hAnsiTheme="minorHAnsi" w:cstheme="minorHAnsi"/>
                <w:sz w:val="24"/>
                <w:lang w:val="en-GB"/>
              </w:rPr>
              <w:t>June 2012</w:t>
            </w:r>
          </w:p>
        </w:tc>
        <w:tc>
          <w:tcPr>
            <w:tcW w:w="6318" w:type="dxa"/>
          </w:tcPr>
          <w:p w:rsidR="007A4765" w:rsidRPr="00D93406" w:rsidRDefault="007A4765">
            <w:pPr>
              <w:jc w:val="both"/>
              <w:rPr>
                <w:rFonts w:asciiTheme="minorHAnsi" w:hAnsiTheme="minorHAnsi" w:cstheme="minorHAnsi"/>
                <w:sz w:val="24"/>
                <w:lang w:val="en-GB"/>
              </w:rPr>
            </w:pPr>
            <w:r w:rsidRPr="00D93406">
              <w:rPr>
                <w:rFonts w:asciiTheme="minorHAnsi" w:hAnsiTheme="minorHAnsi" w:cstheme="minorHAnsi"/>
                <w:sz w:val="24"/>
                <w:lang w:val="en-GB"/>
              </w:rPr>
              <w:t>New policy</w:t>
            </w:r>
            <w:r w:rsidR="00A42F46" w:rsidRPr="00D93406">
              <w:rPr>
                <w:rFonts w:asciiTheme="minorHAnsi" w:hAnsiTheme="minorHAnsi" w:cstheme="minorHAnsi"/>
                <w:sz w:val="24"/>
                <w:lang w:val="en-GB"/>
              </w:rPr>
              <w:t xml:space="preserve"> for schools</w:t>
            </w:r>
          </w:p>
        </w:tc>
      </w:tr>
      <w:tr w:rsidR="00020AB5" w:rsidRPr="00D93406">
        <w:trPr>
          <w:cantSplit/>
        </w:trPr>
        <w:tc>
          <w:tcPr>
            <w:tcW w:w="1458" w:type="dxa"/>
          </w:tcPr>
          <w:p w:rsidR="00020AB5" w:rsidRPr="00D93406" w:rsidRDefault="00020AB5">
            <w:pPr>
              <w:jc w:val="both"/>
              <w:rPr>
                <w:rFonts w:asciiTheme="minorHAnsi" w:hAnsiTheme="minorHAnsi" w:cstheme="minorHAnsi"/>
                <w:sz w:val="24"/>
                <w:lang w:val="en-GB"/>
              </w:rPr>
            </w:pPr>
            <w:r w:rsidRPr="00D93406">
              <w:rPr>
                <w:rFonts w:asciiTheme="minorHAnsi" w:hAnsiTheme="minorHAnsi" w:cstheme="minorHAnsi"/>
                <w:sz w:val="24"/>
                <w:lang w:val="en-GB"/>
              </w:rPr>
              <w:t>2</w:t>
            </w:r>
          </w:p>
        </w:tc>
        <w:tc>
          <w:tcPr>
            <w:tcW w:w="1800" w:type="dxa"/>
          </w:tcPr>
          <w:p w:rsidR="00020AB5" w:rsidRPr="00D93406" w:rsidRDefault="00020AB5">
            <w:pPr>
              <w:jc w:val="both"/>
              <w:rPr>
                <w:rFonts w:asciiTheme="minorHAnsi" w:hAnsiTheme="minorHAnsi" w:cstheme="minorHAnsi"/>
                <w:sz w:val="24"/>
                <w:lang w:val="en-GB"/>
              </w:rPr>
            </w:pPr>
            <w:r w:rsidRPr="00D93406">
              <w:rPr>
                <w:rFonts w:asciiTheme="minorHAnsi" w:hAnsiTheme="minorHAnsi" w:cstheme="minorHAnsi"/>
                <w:sz w:val="24"/>
                <w:lang w:val="en-GB"/>
              </w:rPr>
              <w:t>July 2014</w:t>
            </w:r>
          </w:p>
        </w:tc>
        <w:tc>
          <w:tcPr>
            <w:tcW w:w="6318" w:type="dxa"/>
          </w:tcPr>
          <w:p w:rsidR="00020AB5" w:rsidRPr="00D93406" w:rsidRDefault="00020AB5">
            <w:pPr>
              <w:jc w:val="both"/>
              <w:rPr>
                <w:rFonts w:asciiTheme="minorHAnsi" w:hAnsiTheme="minorHAnsi" w:cstheme="minorHAnsi"/>
                <w:sz w:val="24"/>
                <w:lang w:val="en-GB"/>
              </w:rPr>
            </w:pPr>
            <w:r w:rsidRPr="00D93406">
              <w:rPr>
                <w:rFonts w:asciiTheme="minorHAnsi" w:hAnsiTheme="minorHAnsi" w:cstheme="minorHAnsi"/>
                <w:sz w:val="24"/>
                <w:lang w:val="en-GB"/>
              </w:rPr>
              <w:t>Legislative update</w:t>
            </w:r>
          </w:p>
        </w:tc>
      </w:tr>
      <w:tr w:rsidR="00EE5E9C" w:rsidRPr="00D93406">
        <w:trPr>
          <w:cantSplit/>
        </w:trPr>
        <w:tc>
          <w:tcPr>
            <w:tcW w:w="1458" w:type="dxa"/>
          </w:tcPr>
          <w:p w:rsidR="00EE5E9C" w:rsidRPr="00D93406" w:rsidRDefault="00EE5E9C">
            <w:pPr>
              <w:jc w:val="both"/>
              <w:rPr>
                <w:rFonts w:asciiTheme="minorHAnsi" w:hAnsiTheme="minorHAnsi" w:cstheme="minorHAnsi"/>
                <w:sz w:val="24"/>
                <w:lang w:val="en-GB"/>
              </w:rPr>
            </w:pPr>
            <w:r w:rsidRPr="00D93406">
              <w:rPr>
                <w:rFonts w:asciiTheme="minorHAnsi" w:hAnsiTheme="minorHAnsi" w:cstheme="minorHAnsi"/>
                <w:sz w:val="24"/>
                <w:lang w:val="en-GB"/>
              </w:rPr>
              <w:t>3</w:t>
            </w:r>
          </w:p>
        </w:tc>
        <w:tc>
          <w:tcPr>
            <w:tcW w:w="1800" w:type="dxa"/>
          </w:tcPr>
          <w:p w:rsidR="00EE5E9C" w:rsidRPr="00D93406" w:rsidRDefault="00EE5E9C">
            <w:pPr>
              <w:jc w:val="both"/>
              <w:rPr>
                <w:rFonts w:asciiTheme="minorHAnsi" w:hAnsiTheme="minorHAnsi" w:cstheme="minorHAnsi"/>
                <w:sz w:val="24"/>
                <w:lang w:val="en-GB"/>
              </w:rPr>
            </w:pPr>
            <w:r w:rsidRPr="00D93406">
              <w:rPr>
                <w:rFonts w:asciiTheme="minorHAnsi" w:hAnsiTheme="minorHAnsi" w:cstheme="minorHAnsi"/>
                <w:sz w:val="24"/>
                <w:lang w:val="en-GB"/>
              </w:rPr>
              <w:t>Sept 2021</w:t>
            </w:r>
          </w:p>
        </w:tc>
        <w:tc>
          <w:tcPr>
            <w:tcW w:w="6318" w:type="dxa"/>
          </w:tcPr>
          <w:p w:rsidR="00EE5E9C" w:rsidRPr="00D93406" w:rsidRDefault="00841D9B">
            <w:pPr>
              <w:jc w:val="both"/>
              <w:rPr>
                <w:rFonts w:asciiTheme="minorHAnsi" w:hAnsiTheme="minorHAnsi" w:cstheme="minorHAnsi"/>
                <w:sz w:val="24"/>
                <w:lang w:val="en-GB"/>
              </w:rPr>
            </w:pPr>
            <w:r>
              <w:rPr>
                <w:rFonts w:asciiTheme="minorHAnsi" w:hAnsiTheme="minorHAnsi" w:cstheme="minorHAnsi"/>
                <w:sz w:val="24"/>
                <w:lang w:val="en-GB"/>
              </w:rPr>
              <w:t>Agreed at JCC 19.01.22</w:t>
            </w:r>
          </w:p>
        </w:tc>
      </w:tr>
      <w:tr w:rsidR="00764055" w:rsidRPr="00D93406">
        <w:trPr>
          <w:cantSplit/>
        </w:trPr>
        <w:tc>
          <w:tcPr>
            <w:tcW w:w="1458" w:type="dxa"/>
          </w:tcPr>
          <w:p w:rsidR="00764055" w:rsidRPr="00D93406" w:rsidRDefault="00764055">
            <w:pPr>
              <w:jc w:val="both"/>
              <w:rPr>
                <w:rFonts w:asciiTheme="minorHAnsi" w:hAnsiTheme="minorHAnsi" w:cstheme="minorHAnsi"/>
                <w:sz w:val="24"/>
                <w:lang w:val="en-GB"/>
              </w:rPr>
            </w:pPr>
            <w:r>
              <w:rPr>
                <w:rFonts w:asciiTheme="minorHAnsi" w:hAnsiTheme="minorHAnsi" w:cstheme="minorHAnsi"/>
                <w:sz w:val="24"/>
                <w:lang w:val="en-GB"/>
              </w:rPr>
              <w:t>4</w:t>
            </w:r>
          </w:p>
        </w:tc>
        <w:tc>
          <w:tcPr>
            <w:tcW w:w="1800" w:type="dxa"/>
          </w:tcPr>
          <w:p w:rsidR="00764055" w:rsidRPr="00D93406" w:rsidRDefault="00764055">
            <w:pPr>
              <w:jc w:val="both"/>
              <w:rPr>
                <w:rFonts w:asciiTheme="minorHAnsi" w:hAnsiTheme="minorHAnsi" w:cstheme="minorHAnsi"/>
                <w:sz w:val="24"/>
                <w:lang w:val="en-GB"/>
              </w:rPr>
            </w:pPr>
            <w:r>
              <w:rPr>
                <w:rFonts w:asciiTheme="minorHAnsi" w:hAnsiTheme="minorHAnsi" w:cstheme="minorHAnsi"/>
                <w:sz w:val="24"/>
                <w:lang w:val="en-GB"/>
              </w:rPr>
              <w:t>April 2024</w:t>
            </w:r>
          </w:p>
        </w:tc>
        <w:tc>
          <w:tcPr>
            <w:tcW w:w="6318" w:type="dxa"/>
          </w:tcPr>
          <w:p w:rsidR="00764055" w:rsidRDefault="00764055">
            <w:pPr>
              <w:jc w:val="both"/>
              <w:rPr>
                <w:rFonts w:asciiTheme="minorHAnsi" w:hAnsiTheme="minorHAnsi" w:cstheme="minorHAnsi"/>
                <w:sz w:val="24"/>
                <w:lang w:val="en-GB"/>
              </w:rPr>
            </w:pPr>
            <w:r>
              <w:rPr>
                <w:rFonts w:asciiTheme="minorHAnsi" w:hAnsiTheme="minorHAnsi" w:cstheme="minorHAnsi"/>
                <w:sz w:val="24"/>
                <w:lang w:val="en-GB"/>
              </w:rPr>
              <w:t>Agreed at JCC 17.04.2024</w:t>
            </w:r>
          </w:p>
        </w:tc>
      </w:tr>
    </w:tbl>
    <w:p w:rsidR="007A4765" w:rsidRPr="00D93406" w:rsidRDefault="007A4765" w:rsidP="007E5DAC">
      <w:pPr>
        <w:rPr>
          <w:rFonts w:asciiTheme="minorHAnsi" w:hAnsiTheme="minorHAnsi" w:cstheme="minorHAnsi"/>
          <w:sz w:val="24"/>
          <w:lang w:val="en-GB"/>
        </w:rPr>
      </w:pPr>
      <w:r w:rsidRPr="00D93406">
        <w:rPr>
          <w:rFonts w:asciiTheme="minorHAnsi" w:hAnsiTheme="minorHAnsi" w:cstheme="minorHAnsi"/>
          <w:sz w:val="24"/>
          <w:lang w:val="en-GB"/>
        </w:rPr>
        <w:br w:type="page"/>
      </w:r>
      <w:r w:rsidRPr="00D93406">
        <w:rPr>
          <w:rFonts w:asciiTheme="minorHAnsi" w:hAnsiTheme="minorHAnsi" w:cstheme="minorHAnsi"/>
          <w:b/>
          <w:sz w:val="24"/>
          <w:u w:val="single"/>
          <w:lang w:val="en-GB"/>
        </w:rPr>
        <w:lastRenderedPageBreak/>
        <w:t>CONTENTS</w:t>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b/>
          <w:sz w:val="24"/>
          <w:u w:val="single"/>
          <w:lang w:val="en-GB"/>
        </w:rPr>
        <w:t>PAGE</w:t>
      </w:r>
    </w:p>
    <w:p w:rsidR="007A4765" w:rsidRPr="00D93406" w:rsidRDefault="007A4765">
      <w:pPr>
        <w:jc w:val="both"/>
        <w:rPr>
          <w:rFonts w:asciiTheme="minorHAnsi" w:hAnsiTheme="minorHAnsi" w:cstheme="minorHAnsi"/>
          <w:sz w:val="24"/>
          <w:lang w:val="en-GB"/>
        </w:rPr>
      </w:pPr>
    </w:p>
    <w:p w:rsidR="00193663" w:rsidRPr="00D93406" w:rsidRDefault="00193663" w:rsidP="00193663">
      <w:pPr>
        <w:jc w:val="both"/>
        <w:rPr>
          <w:rFonts w:asciiTheme="minorHAnsi" w:hAnsiTheme="minorHAnsi" w:cstheme="minorHAnsi"/>
          <w:sz w:val="24"/>
          <w:lang w:val="en-GB"/>
        </w:rPr>
      </w:pPr>
      <w:r w:rsidRPr="00D93406">
        <w:rPr>
          <w:rFonts w:asciiTheme="minorHAnsi" w:hAnsiTheme="minorHAnsi" w:cstheme="minorHAnsi"/>
          <w:sz w:val="24"/>
          <w:lang w:val="en-GB"/>
        </w:rPr>
        <w:t>1.</w:t>
      </w:r>
      <w:r w:rsidRPr="00D93406">
        <w:rPr>
          <w:rFonts w:asciiTheme="minorHAnsi" w:hAnsiTheme="minorHAnsi" w:cstheme="minorHAnsi"/>
          <w:sz w:val="24"/>
          <w:lang w:val="en-GB"/>
        </w:rPr>
        <w:tab/>
        <w:t>Introduction</w:t>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t xml:space="preserve">   3</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jc w:val="both"/>
        <w:rPr>
          <w:rFonts w:asciiTheme="minorHAnsi" w:hAnsiTheme="minorHAnsi" w:cstheme="minorHAnsi"/>
          <w:sz w:val="24"/>
          <w:lang w:val="en-GB"/>
        </w:rPr>
      </w:pPr>
      <w:r w:rsidRPr="00D93406">
        <w:rPr>
          <w:rFonts w:asciiTheme="minorHAnsi" w:hAnsiTheme="minorHAnsi" w:cstheme="minorHAnsi"/>
          <w:sz w:val="24"/>
          <w:lang w:val="en-GB"/>
        </w:rPr>
        <w:t>2.</w:t>
      </w:r>
      <w:r w:rsidRPr="00D93406">
        <w:rPr>
          <w:rFonts w:asciiTheme="minorHAnsi" w:hAnsiTheme="minorHAnsi" w:cstheme="minorHAnsi"/>
          <w:sz w:val="24"/>
          <w:lang w:val="en-GB"/>
        </w:rPr>
        <w:tab/>
        <w:t>Types of Flexible Working Practices</w:t>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t xml:space="preserve"> </w:t>
      </w:r>
      <w:r w:rsidR="00841D9B">
        <w:rPr>
          <w:rFonts w:asciiTheme="minorHAnsi" w:hAnsiTheme="minorHAnsi" w:cstheme="minorHAnsi"/>
          <w:sz w:val="24"/>
          <w:lang w:val="en-GB"/>
        </w:rPr>
        <w:tab/>
        <w:t xml:space="preserve">   </w:t>
      </w:r>
      <w:r w:rsidRPr="00D93406">
        <w:rPr>
          <w:rFonts w:asciiTheme="minorHAnsi" w:hAnsiTheme="minorHAnsi" w:cstheme="minorHAnsi"/>
          <w:sz w:val="24"/>
          <w:lang w:val="en-GB"/>
        </w:rPr>
        <w:t>3</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jc w:val="both"/>
        <w:rPr>
          <w:rFonts w:asciiTheme="minorHAnsi" w:hAnsiTheme="minorHAnsi" w:cstheme="minorHAnsi"/>
          <w:sz w:val="24"/>
          <w:lang w:val="en-GB"/>
        </w:rPr>
      </w:pPr>
      <w:r w:rsidRPr="00D93406">
        <w:rPr>
          <w:rFonts w:asciiTheme="minorHAnsi" w:hAnsiTheme="minorHAnsi" w:cstheme="minorHAnsi"/>
          <w:sz w:val="24"/>
          <w:lang w:val="en-GB"/>
        </w:rPr>
        <w:t>3.</w:t>
      </w:r>
      <w:r w:rsidRPr="00D93406">
        <w:rPr>
          <w:rFonts w:asciiTheme="minorHAnsi" w:hAnsiTheme="minorHAnsi" w:cstheme="minorHAnsi"/>
          <w:sz w:val="24"/>
          <w:lang w:val="en-GB"/>
        </w:rPr>
        <w:tab/>
        <w:t>Making/Considering a Request to Work Flexibly</w:t>
      </w:r>
      <w:r w:rsidRPr="00D93406">
        <w:rPr>
          <w:rFonts w:asciiTheme="minorHAnsi" w:hAnsiTheme="minorHAnsi" w:cstheme="minorHAnsi"/>
          <w:sz w:val="24"/>
          <w:lang w:val="en-GB"/>
        </w:rPr>
        <w:tab/>
      </w:r>
      <w:r w:rsidRPr="00D93406">
        <w:rPr>
          <w:rFonts w:asciiTheme="minorHAnsi" w:hAnsiTheme="minorHAnsi" w:cstheme="minorHAnsi"/>
          <w:sz w:val="24"/>
          <w:lang w:val="en-GB"/>
        </w:rPr>
        <w:tab/>
        <w:t xml:space="preserve">   </w:t>
      </w:r>
      <w:r w:rsidR="00841D9B">
        <w:rPr>
          <w:rFonts w:asciiTheme="minorHAnsi" w:hAnsiTheme="minorHAnsi" w:cstheme="minorHAnsi"/>
          <w:sz w:val="24"/>
          <w:lang w:val="en-GB"/>
        </w:rPr>
        <w:tab/>
        <w:t xml:space="preserve">   </w:t>
      </w:r>
      <w:r w:rsidRPr="00D93406">
        <w:rPr>
          <w:rFonts w:asciiTheme="minorHAnsi" w:hAnsiTheme="minorHAnsi" w:cstheme="minorHAnsi"/>
          <w:sz w:val="24"/>
          <w:lang w:val="en-GB"/>
        </w:rPr>
        <w:t>4</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jc w:val="both"/>
        <w:rPr>
          <w:rFonts w:asciiTheme="minorHAnsi" w:hAnsiTheme="minorHAnsi" w:cstheme="minorHAnsi"/>
          <w:sz w:val="24"/>
          <w:lang w:val="en-GB"/>
        </w:rPr>
      </w:pPr>
      <w:r w:rsidRPr="00D93406">
        <w:rPr>
          <w:rFonts w:asciiTheme="minorHAnsi" w:hAnsiTheme="minorHAnsi" w:cstheme="minorHAnsi"/>
          <w:sz w:val="24"/>
          <w:lang w:val="en-GB"/>
        </w:rPr>
        <w:t>4.</w:t>
      </w:r>
      <w:r w:rsidRPr="00D93406">
        <w:rPr>
          <w:rFonts w:asciiTheme="minorHAnsi" w:hAnsiTheme="minorHAnsi" w:cstheme="minorHAnsi"/>
          <w:sz w:val="24"/>
          <w:lang w:val="en-GB"/>
        </w:rPr>
        <w:tab/>
        <w:t>Applying for Flexible Working</w:t>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t xml:space="preserve">   </w:t>
      </w:r>
      <w:r w:rsidR="00841D9B">
        <w:rPr>
          <w:rFonts w:asciiTheme="minorHAnsi" w:hAnsiTheme="minorHAnsi" w:cstheme="minorHAnsi"/>
          <w:sz w:val="24"/>
          <w:lang w:val="en-GB"/>
        </w:rPr>
        <w:tab/>
        <w:t xml:space="preserve">   </w:t>
      </w:r>
      <w:r w:rsidRPr="00D93406">
        <w:rPr>
          <w:rFonts w:asciiTheme="minorHAnsi" w:hAnsiTheme="minorHAnsi" w:cstheme="minorHAnsi"/>
          <w:sz w:val="24"/>
          <w:lang w:val="en-GB"/>
        </w:rPr>
        <w:t>5</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jc w:val="both"/>
        <w:rPr>
          <w:rFonts w:asciiTheme="minorHAnsi" w:hAnsiTheme="minorHAnsi" w:cstheme="minorHAnsi"/>
          <w:sz w:val="24"/>
          <w:lang w:val="en-GB"/>
        </w:rPr>
      </w:pPr>
      <w:r w:rsidRPr="00D93406">
        <w:rPr>
          <w:rFonts w:asciiTheme="minorHAnsi" w:hAnsiTheme="minorHAnsi" w:cstheme="minorHAnsi"/>
          <w:sz w:val="24"/>
          <w:lang w:val="en-GB"/>
        </w:rPr>
        <w:t>5.</w:t>
      </w:r>
      <w:r w:rsidRPr="00D93406">
        <w:rPr>
          <w:rFonts w:asciiTheme="minorHAnsi" w:hAnsiTheme="minorHAnsi" w:cstheme="minorHAnsi"/>
          <w:sz w:val="24"/>
          <w:lang w:val="en-GB"/>
        </w:rPr>
        <w:tab/>
        <w:t>The Application Process</w:t>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t xml:space="preserve">   6</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jc w:val="both"/>
        <w:rPr>
          <w:rFonts w:asciiTheme="minorHAnsi" w:hAnsiTheme="minorHAnsi" w:cstheme="minorHAnsi"/>
          <w:sz w:val="24"/>
          <w:lang w:val="en-GB"/>
        </w:rPr>
      </w:pPr>
      <w:r w:rsidRPr="00D93406">
        <w:rPr>
          <w:rFonts w:asciiTheme="minorHAnsi" w:hAnsiTheme="minorHAnsi" w:cstheme="minorHAnsi"/>
          <w:sz w:val="24"/>
          <w:lang w:val="en-GB"/>
        </w:rPr>
        <w:t>6.</w:t>
      </w:r>
      <w:r w:rsidRPr="00D93406">
        <w:rPr>
          <w:rFonts w:asciiTheme="minorHAnsi" w:hAnsiTheme="minorHAnsi" w:cstheme="minorHAnsi"/>
          <w:sz w:val="24"/>
          <w:lang w:val="en-GB"/>
        </w:rPr>
        <w:tab/>
        <w:t>Refusal/Withdrawal of a Request</w:t>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t xml:space="preserve">   7</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jc w:val="both"/>
        <w:rPr>
          <w:rFonts w:asciiTheme="minorHAnsi" w:hAnsiTheme="minorHAnsi" w:cstheme="minorHAnsi"/>
          <w:sz w:val="24"/>
          <w:lang w:val="en-GB"/>
        </w:rPr>
      </w:pPr>
      <w:r w:rsidRPr="00D93406">
        <w:rPr>
          <w:rFonts w:asciiTheme="minorHAnsi" w:hAnsiTheme="minorHAnsi" w:cstheme="minorHAnsi"/>
          <w:sz w:val="24"/>
          <w:lang w:val="en-GB"/>
        </w:rPr>
        <w:t>7.</w:t>
      </w:r>
      <w:r w:rsidRPr="00D93406">
        <w:rPr>
          <w:rFonts w:asciiTheme="minorHAnsi" w:hAnsiTheme="minorHAnsi" w:cstheme="minorHAnsi"/>
          <w:sz w:val="24"/>
          <w:lang w:val="en-GB"/>
        </w:rPr>
        <w:tab/>
        <w:t>Terms and Conditions</w:t>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r>
      <w:r w:rsidRPr="00D93406">
        <w:rPr>
          <w:rFonts w:asciiTheme="minorHAnsi" w:hAnsiTheme="minorHAnsi" w:cstheme="minorHAnsi"/>
          <w:sz w:val="24"/>
          <w:lang w:val="en-GB"/>
        </w:rPr>
        <w:tab/>
        <w:t xml:space="preserve">   </w:t>
      </w:r>
      <w:r w:rsidR="00841D9B">
        <w:rPr>
          <w:rFonts w:asciiTheme="minorHAnsi" w:hAnsiTheme="minorHAnsi" w:cstheme="minorHAnsi"/>
          <w:sz w:val="24"/>
          <w:lang w:val="en-GB"/>
        </w:rPr>
        <w:tab/>
        <w:t xml:space="preserve">   </w:t>
      </w:r>
      <w:r w:rsidRPr="00D93406">
        <w:rPr>
          <w:rFonts w:asciiTheme="minorHAnsi" w:hAnsiTheme="minorHAnsi" w:cstheme="minorHAnsi"/>
          <w:sz w:val="24"/>
          <w:lang w:val="en-GB"/>
        </w:rPr>
        <w:t>8</w:t>
      </w:r>
    </w:p>
    <w:p w:rsidR="00193663" w:rsidRPr="00D93406" w:rsidRDefault="00193663" w:rsidP="00193663">
      <w:pPr>
        <w:jc w:val="both"/>
        <w:rPr>
          <w:rFonts w:asciiTheme="minorHAnsi" w:hAnsiTheme="minorHAnsi" w:cstheme="minorHAnsi"/>
          <w:sz w:val="24"/>
          <w:lang w:val="en-GB"/>
        </w:rPr>
      </w:pPr>
    </w:p>
    <w:p w:rsidR="007A4765" w:rsidRPr="00D93406" w:rsidRDefault="007A4765">
      <w:pPr>
        <w:jc w:val="both"/>
        <w:rPr>
          <w:rFonts w:asciiTheme="minorHAnsi" w:hAnsiTheme="minorHAnsi" w:cstheme="minorHAnsi"/>
          <w:b/>
          <w:sz w:val="24"/>
          <w:lang w:val="en-GB"/>
        </w:rPr>
      </w:pPr>
      <w:r w:rsidRPr="00D93406">
        <w:rPr>
          <w:rFonts w:asciiTheme="minorHAnsi" w:hAnsiTheme="minorHAnsi" w:cstheme="minorHAnsi"/>
          <w:sz w:val="24"/>
          <w:lang w:val="en-GB"/>
        </w:rPr>
        <w:br w:type="page"/>
      </w:r>
      <w:r w:rsidRPr="00D93406">
        <w:rPr>
          <w:rFonts w:asciiTheme="minorHAnsi" w:hAnsiTheme="minorHAnsi" w:cstheme="minorHAnsi"/>
          <w:b/>
          <w:sz w:val="24"/>
          <w:lang w:val="en-GB"/>
        </w:rPr>
        <w:lastRenderedPageBreak/>
        <w:t>1.</w:t>
      </w:r>
      <w:r w:rsidRPr="00D93406">
        <w:rPr>
          <w:rFonts w:asciiTheme="minorHAnsi" w:hAnsiTheme="minorHAnsi" w:cstheme="minorHAnsi"/>
          <w:b/>
          <w:sz w:val="24"/>
          <w:lang w:val="en-GB"/>
        </w:rPr>
        <w:tab/>
      </w:r>
      <w:r w:rsidRPr="00D93406">
        <w:rPr>
          <w:rFonts w:asciiTheme="minorHAnsi" w:hAnsiTheme="minorHAnsi" w:cstheme="minorHAnsi"/>
          <w:b/>
          <w:sz w:val="24"/>
          <w:u w:val="single"/>
          <w:lang w:val="en-GB"/>
        </w:rPr>
        <w:t>INTRODUCTION</w:t>
      </w:r>
    </w:p>
    <w:p w:rsidR="007A4765" w:rsidRPr="00D93406" w:rsidRDefault="007A4765">
      <w:pPr>
        <w:jc w:val="both"/>
        <w:rPr>
          <w:rFonts w:asciiTheme="minorHAnsi" w:hAnsiTheme="minorHAnsi" w:cstheme="minorHAnsi"/>
          <w:sz w:val="24"/>
          <w:lang w:val="en-GB"/>
        </w:rPr>
      </w:pPr>
    </w:p>
    <w:p w:rsidR="00317CA4" w:rsidRPr="00D93406" w:rsidRDefault="007A4765" w:rsidP="00317CA4">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1.1</w:t>
      </w:r>
      <w:r w:rsidRPr="00D93406">
        <w:rPr>
          <w:rFonts w:asciiTheme="minorHAnsi" w:hAnsiTheme="minorHAnsi" w:cstheme="minorHAnsi"/>
          <w:sz w:val="24"/>
          <w:lang w:val="en-GB"/>
        </w:rPr>
        <w:tab/>
      </w:r>
      <w:r w:rsidR="00020AB5" w:rsidRPr="00D93406">
        <w:rPr>
          <w:rFonts w:asciiTheme="minorHAnsi" w:hAnsiTheme="minorHAnsi" w:cstheme="minorHAnsi"/>
          <w:sz w:val="24"/>
          <w:lang w:val="en-GB"/>
        </w:rPr>
        <w:t>Under provisions set out in the Employment Rights Act 1996 and regulations made under it, all employees have a statutory right to ask their employer for a change to their contractual terms and conditions of employment to enable them to work flexibly.</w:t>
      </w:r>
    </w:p>
    <w:p w:rsidR="007A4765" w:rsidRPr="00D93406" w:rsidRDefault="007A4765">
      <w:pPr>
        <w:ind w:left="720" w:hanging="720"/>
        <w:jc w:val="both"/>
        <w:rPr>
          <w:rFonts w:asciiTheme="minorHAnsi" w:hAnsiTheme="minorHAnsi" w:cstheme="minorHAnsi"/>
          <w:sz w:val="24"/>
          <w:lang w:val="en-GB"/>
        </w:rPr>
      </w:pPr>
    </w:p>
    <w:p w:rsidR="007A4765" w:rsidRPr="00D93406" w:rsidRDefault="007A4765">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1.</w:t>
      </w:r>
      <w:r w:rsidR="00020AB5" w:rsidRPr="00D93406">
        <w:rPr>
          <w:rFonts w:asciiTheme="minorHAnsi" w:hAnsiTheme="minorHAnsi" w:cstheme="minorHAnsi"/>
          <w:sz w:val="24"/>
          <w:lang w:val="en-GB"/>
        </w:rPr>
        <w:t>2</w:t>
      </w:r>
      <w:r w:rsidRPr="00D93406">
        <w:rPr>
          <w:rFonts w:asciiTheme="minorHAnsi" w:hAnsiTheme="minorHAnsi" w:cstheme="minorHAnsi"/>
          <w:sz w:val="24"/>
          <w:lang w:val="en-GB"/>
        </w:rPr>
        <w:tab/>
        <w:t xml:space="preserve">There is no automatic right to work flexibly as there may be circumstances where the </w:t>
      </w:r>
      <w:r w:rsidR="00317CA4" w:rsidRPr="00D93406">
        <w:rPr>
          <w:rFonts w:asciiTheme="minorHAnsi" w:hAnsiTheme="minorHAnsi" w:cstheme="minorHAnsi"/>
          <w:sz w:val="24"/>
          <w:lang w:val="en-GB"/>
        </w:rPr>
        <w:t>school is</w:t>
      </w:r>
      <w:r w:rsidRPr="00D93406">
        <w:rPr>
          <w:rFonts w:asciiTheme="minorHAnsi" w:hAnsiTheme="minorHAnsi" w:cstheme="minorHAnsi"/>
          <w:sz w:val="24"/>
          <w:lang w:val="en-GB"/>
        </w:rPr>
        <w:t xml:space="preserve"> unable to accommodate a desired work arrangement.  However, the </w:t>
      </w:r>
      <w:r w:rsidR="00AE59FF" w:rsidRPr="00D93406">
        <w:rPr>
          <w:rFonts w:asciiTheme="minorHAnsi" w:hAnsiTheme="minorHAnsi" w:cstheme="minorHAnsi"/>
          <w:sz w:val="24"/>
          <w:lang w:val="en-GB"/>
        </w:rPr>
        <w:t>school</w:t>
      </w:r>
      <w:r w:rsidRPr="00D93406">
        <w:rPr>
          <w:rFonts w:asciiTheme="minorHAnsi" w:hAnsiTheme="minorHAnsi" w:cstheme="minorHAnsi"/>
          <w:sz w:val="24"/>
          <w:lang w:val="en-GB"/>
        </w:rPr>
        <w:t xml:space="preserve"> has a </w:t>
      </w:r>
      <w:r w:rsidR="00C22D4E" w:rsidRPr="00D93406">
        <w:rPr>
          <w:rFonts w:asciiTheme="minorHAnsi" w:hAnsiTheme="minorHAnsi" w:cstheme="minorHAnsi"/>
          <w:sz w:val="24"/>
          <w:lang w:val="en-GB"/>
        </w:rPr>
        <w:t xml:space="preserve">statutory </w:t>
      </w:r>
      <w:r w:rsidRPr="00D93406">
        <w:rPr>
          <w:rFonts w:asciiTheme="minorHAnsi" w:hAnsiTheme="minorHAnsi" w:cstheme="minorHAnsi"/>
          <w:sz w:val="24"/>
          <w:lang w:val="en-GB"/>
        </w:rPr>
        <w:t>duty to consider any requests that meet the statutory definition and will consider requests from any employee.</w:t>
      </w:r>
    </w:p>
    <w:p w:rsidR="007A4765" w:rsidRPr="00D93406" w:rsidRDefault="007A4765">
      <w:pPr>
        <w:jc w:val="both"/>
        <w:rPr>
          <w:rFonts w:asciiTheme="minorHAnsi" w:hAnsiTheme="minorHAnsi" w:cstheme="minorHAnsi"/>
          <w:sz w:val="24"/>
          <w:lang w:val="en-GB"/>
        </w:rPr>
      </w:pPr>
    </w:p>
    <w:p w:rsidR="007A4765" w:rsidRPr="00D93406" w:rsidRDefault="00EC2751">
      <w:pPr>
        <w:ind w:left="720" w:hanging="720"/>
        <w:jc w:val="both"/>
        <w:rPr>
          <w:rFonts w:asciiTheme="minorHAnsi" w:hAnsiTheme="minorHAnsi" w:cstheme="minorHAnsi"/>
          <w:sz w:val="24"/>
          <w:lang w:val="en-GB"/>
        </w:rPr>
      </w:pPr>
      <w:r>
        <w:rPr>
          <w:rFonts w:asciiTheme="minorHAnsi" w:hAnsiTheme="minorHAnsi" w:cstheme="minorHAnsi"/>
          <w:sz w:val="24"/>
          <w:lang w:val="en-GB"/>
        </w:rPr>
        <w:t>1.3</w:t>
      </w:r>
      <w:r w:rsidR="007A4765" w:rsidRPr="00D93406">
        <w:rPr>
          <w:rFonts w:asciiTheme="minorHAnsi" w:hAnsiTheme="minorHAnsi" w:cstheme="minorHAnsi"/>
          <w:sz w:val="24"/>
          <w:lang w:val="en-GB"/>
        </w:rPr>
        <w:tab/>
        <w:t>As part of the statutory right, employees must have at least 26 weeks continuous service at the date a request is made.  However, if employees would like to make a request but do not meet the service requirement, they should discuss this with their line manager.</w:t>
      </w:r>
    </w:p>
    <w:p w:rsidR="00AE59FF" w:rsidRPr="00D93406" w:rsidRDefault="00AE59FF">
      <w:pPr>
        <w:ind w:left="720" w:hanging="720"/>
        <w:jc w:val="both"/>
        <w:rPr>
          <w:rFonts w:asciiTheme="minorHAnsi" w:hAnsiTheme="minorHAnsi" w:cstheme="minorHAnsi"/>
          <w:sz w:val="24"/>
          <w:lang w:val="en-GB"/>
        </w:rPr>
      </w:pPr>
    </w:p>
    <w:p w:rsidR="00AE59FF" w:rsidRPr="00D93406" w:rsidRDefault="00EC2751">
      <w:pPr>
        <w:ind w:left="720" w:hanging="720"/>
        <w:jc w:val="both"/>
        <w:rPr>
          <w:rFonts w:asciiTheme="minorHAnsi" w:hAnsiTheme="minorHAnsi" w:cstheme="minorHAnsi"/>
          <w:sz w:val="24"/>
          <w:lang w:val="en-GB"/>
        </w:rPr>
      </w:pPr>
      <w:r>
        <w:rPr>
          <w:rFonts w:asciiTheme="minorHAnsi" w:hAnsiTheme="minorHAnsi" w:cstheme="minorHAnsi"/>
          <w:sz w:val="24"/>
          <w:lang w:val="en-GB"/>
        </w:rPr>
        <w:t>1.4</w:t>
      </w:r>
      <w:r w:rsidR="00AE59FF" w:rsidRPr="00D93406">
        <w:rPr>
          <w:rFonts w:asciiTheme="minorHAnsi" w:hAnsiTheme="minorHAnsi" w:cstheme="minorHAnsi"/>
          <w:sz w:val="24"/>
          <w:lang w:val="en-GB"/>
        </w:rPr>
        <w:tab/>
        <w:t>In this policy, ‘line manager’ may refer to senior management, the Head</w:t>
      </w:r>
      <w:r>
        <w:rPr>
          <w:rFonts w:asciiTheme="minorHAnsi" w:hAnsiTheme="minorHAnsi" w:cstheme="minorHAnsi"/>
          <w:sz w:val="24"/>
          <w:lang w:val="en-GB"/>
        </w:rPr>
        <w:t xml:space="preserve"> </w:t>
      </w:r>
      <w:r w:rsidR="00AE59FF" w:rsidRPr="00D93406">
        <w:rPr>
          <w:rFonts w:asciiTheme="minorHAnsi" w:hAnsiTheme="minorHAnsi" w:cstheme="minorHAnsi"/>
          <w:sz w:val="24"/>
          <w:lang w:val="en-GB"/>
        </w:rPr>
        <w:t>teacher or the Governing Body of the school.</w:t>
      </w:r>
    </w:p>
    <w:p w:rsidR="007A4765" w:rsidRPr="00D93406" w:rsidRDefault="007A4765">
      <w:pPr>
        <w:jc w:val="both"/>
        <w:rPr>
          <w:rFonts w:asciiTheme="minorHAnsi" w:hAnsiTheme="minorHAnsi" w:cstheme="minorHAnsi"/>
          <w:sz w:val="24"/>
          <w:lang w:val="en-GB"/>
        </w:rPr>
      </w:pPr>
    </w:p>
    <w:p w:rsidR="007A4765" w:rsidRPr="00D93406" w:rsidRDefault="007A4765">
      <w:pPr>
        <w:jc w:val="both"/>
        <w:rPr>
          <w:rFonts w:asciiTheme="minorHAnsi" w:hAnsiTheme="minorHAnsi" w:cstheme="minorHAnsi"/>
          <w:b/>
          <w:sz w:val="24"/>
          <w:lang w:val="en-GB"/>
        </w:rPr>
      </w:pPr>
      <w:r w:rsidRPr="00D93406">
        <w:rPr>
          <w:rFonts w:asciiTheme="minorHAnsi" w:hAnsiTheme="minorHAnsi" w:cstheme="minorHAnsi"/>
          <w:b/>
          <w:sz w:val="24"/>
          <w:lang w:val="en-GB"/>
        </w:rPr>
        <w:t>2.</w:t>
      </w:r>
      <w:r w:rsidRPr="00D93406">
        <w:rPr>
          <w:rFonts w:asciiTheme="minorHAnsi" w:hAnsiTheme="minorHAnsi" w:cstheme="minorHAnsi"/>
          <w:b/>
          <w:sz w:val="24"/>
          <w:lang w:val="en-GB"/>
        </w:rPr>
        <w:tab/>
      </w:r>
      <w:r w:rsidRPr="00D93406">
        <w:rPr>
          <w:rFonts w:asciiTheme="minorHAnsi" w:hAnsiTheme="minorHAnsi" w:cstheme="minorHAnsi"/>
          <w:b/>
          <w:sz w:val="24"/>
          <w:u w:val="single"/>
          <w:lang w:val="en-GB"/>
        </w:rPr>
        <w:t>TYPES OF FLEXIBLE WORKING PRACTICES</w:t>
      </w:r>
    </w:p>
    <w:p w:rsidR="007A4765" w:rsidRPr="00D93406" w:rsidRDefault="007A4765">
      <w:pPr>
        <w:jc w:val="both"/>
        <w:rPr>
          <w:rFonts w:asciiTheme="minorHAnsi" w:hAnsiTheme="minorHAnsi" w:cstheme="minorHAnsi"/>
          <w:sz w:val="24"/>
          <w:lang w:val="en-GB"/>
        </w:rPr>
      </w:pPr>
    </w:p>
    <w:p w:rsidR="007A4765" w:rsidRPr="00D93406" w:rsidRDefault="007A4765">
      <w:pPr>
        <w:jc w:val="both"/>
        <w:rPr>
          <w:rFonts w:asciiTheme="minorHAnsi" w:hAnsiTheme="minorHAnsi" w:cstheme="minorHAnsi"/>
          <w:sz w:val="24"/>
          <w:lang w:val="en-GB"/>
        </w:rPr>
      </w:pPr>
      <w:r w:rsidRPr="00D93406">
        <w:rPr>
          <w:rFonts w:asciiTheme="minorHAnsi" w:hAnsiTheme="minorHAnsi" w:cstheme="minorHAnsi"/>
          <w:sz w:val="24"/>
          <w:lang w:val="en-GB"/>
        </w:rPr>
        <w:t>2</w:t>
      </w:r>
      <w:r w:rsidR="00193663" w:rsidRPr="00D93406">
        <w:rPr>
          <w:rFonts w:asciiTheme="minorHAnsi" w:hAnsiTheme="minorHAnsi" w:cstheme="minorHAnsi"/>
          <w:sz w:val="24"/>
          <w:lang w:val="en-GB"/>
        </w:rPr>
        <w:t>.1</w:t>
      </w:r>
      <w:r w:rsidRPr="00D93406">
        <w:rPr>
          <w:rFonts w:asciiTheme="minorHAnsi" w:hAnsiTheme="minorHAnsi" w:cstheme="minorHAnsi"/>
          <w:sz w:val="24"/>
          <w:lang w:val="en-GB"/>
        </w:rPr>
        <w:tab/>
        <w:t>Employees may request to change:</w:t>
      </w:r>
    </w:p>
    <w:p w:rsidR="007A4765" w:rsidRPr="00D93406" w:rsidRDefault="007A4765">
      <w:pPr>
        <w:jc w:val="both"/>
        <w:rPr>
          <w:rFonts w:asciiTheme="minorHAnsi" w:hAnsiTheme="minorHAnsi" w:cstheme="minorHAnsi"/>
          <w:sz w:val="24"/>
          <w:lang w:val="en-GB"/>
        </w:rPr>
      </w:pPr>
    </w:p>
    <w:p w:rsidR="007A4765" w:rsidRPr="00D93406" w:rsidRDefault="007A4765">
      <w:pPr>
        <w:numPr>
          <w:ilvl w:val="0"/>
          <w:numId w:val="14"/>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the number of hours they are required to work</w:t>
      </w:r>
    </w:p>
    <w:p w:rsidR="007A4765" w:rsidRPr="00D93406" w:rsidRDefault="007A4765">
      <w:pPr>
        <w:numPr>
          <w:ilvl w:val="0"/>
          <w:numId w:val="15"/>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the times they are required to work</w:t>
      </w:r>
    </w:p>
    <w:p w:rsidR="007A4765" w:rsidRPr="00D93406" w:rsidRDefault="007A4765">
      <w:pPr>
        <w:jc w:val="both"/>
        <w:rPr>
          <w:rFonts w:asciiTheme="minorHAnsi" w:hAnsiTheme="minorHAnsi" w:cstheme="minorHAnsi"/>
          <w:sz w:val="24"/>
          <w:lang w:val="en-GB"/>
        </w:rPr>
      </w:pPr>
    </w:p>
    <w:p w:rsidR="007A4765" w:rsidRPr="00D93406" w:rsidRDefault="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2.2</w:t>
      </w:r>
      <w:r w:rsidR="007A4765" w:rsidRPr="00D93406">
        <w:rPr>
          <w:rFonts w:asciiTheme="minorHAnsi" w:hAnsiTheme="minorHAnsi" w:cstheme="minorHAnsi"/>
          <w:sz w:val="24"/>
          <w:lang w:val="en-GB"/>
        </w:rPr>
        <w:tab/>
        <w:t>Applications for a change in working arrangements may not always require a significant alteration, for example, an employee may request to start work half an hour later and make up the time later in the day.</w:t>
      </w:r>
    </w:p>
    <w:p w:rsidR="007A4765" w:rsidRPr="00D93406" w:rsidRDefault="007A4765">
      <w:pPr>
        <w:jc w:val="both"/>
        <w:rPr>
          <w:rFonts w:asciiTheme="minorHAnsi" w:hAnsiTheme="minorHAnsi" w:cstheme="minorHAnsi"/>
          <w:sz w:val="24"/>
          <w:lang w:val="en-GB"/>
        </w:rPr>
      </w:pPr>
    </w:p>
    <w:p w:rsidR="007A4765" w:rsidRPr="00D93406" w:rsidRDefault="00193663">
      <w:pPr>
        <w:jc w:val="both"/>
        <w:rPr>
          <w:rFonts w:asciiTheme="minorHAnsi" w:hAnsiTheme="minorHAnsi" w:cstheme="minorHAnsi"/>
          <w:sz w:val="24"/>
          <w:lang w:val="en-GB"/>
        </w:rPr>
      </w:pPr>
      <w:r w:rsidRPr="00D93406">
        <w:rPr>
          <w:rFonts w:asciiTheme="minorHAnsi" w:hAnsiTheme="minorHAnsi" w:cstheme="minorHAnsi"/>
          <w:sz w:val="24"/>
          <w:lang w:val="en-GB"/>
        </w:rPr>
        <w:t>2.3</w:t>
      </w:r>
      <w:r w:rsidR="007A4765" w:rsidRPr="00D93406">
        <w:rPr>
          <w:rFonts w:asciiTheme="minorHAnsi" w:hAnsiTheme="minorHAnsi" w:cstheme="minorHAnsi"/>
          <w:sz w:val="24"/>
          <w:lang w:val="en-GB"/>
        </w:rPr>
        <w:tab/>
        <w:t>Examples of work arrangements that may be considered include:</w:t>
      </w:r>
    </w:p>
    <w:p w:rsidR="007A4765" w:rsidRPr="00D93406" w:rsidRDefault="007A4765">
      <w:pPr>
        <w:jc w:val="both"/>
        <w:rPr>
          <w:rFonts w:asciiTheme="minorHAnsi" w:hAnsiTheme="minorHAnsi" w:cstheme="minorHAnsi"/>
          <w:sz w:val="24"/>
          <w:lang w:val="en-GB"/>
        </w:rPr>
      </w:pPr>
    </w:p>
    <w:p w:rsidR="007A4765" w:rsidRPr="00D93406" w:rsidRDefault="007A4765">
      <w:pPr>
        <w:numPr>
          <w:ilvl w:val="0"/>
          <w:numId w:val="17"/>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b/>
          <w:sz w:val="24"/>
          <w:lang w:val="en-GB"/>
        </w:rPr>
        <w:t>part time working</w:t>
      </w:r>
      <w:r w:rsidRPr="00D93406">
        <w:rPr>
          <w:rFonts w:asciiTheme="minorHAnsi" w:hAnsiTheme="minorHAnsi" w:cstheme="minorHAnsi"/>
          <w:sz w:val="24"/>
          <w:lang w:val="en-GB"/>
        </w:rPr>
        <w:t xml:space="preserve"> - working less than full time hours for a pro rata reduction in pay and other benefits</w:t>
      </w:r>
    </w:p>
    <w:p w:rsidR="007A4765" w:rsidRPr="00D93406" w:rsidRDefault="007A4765">
      <w:pPr>
        <w:jc w:val="both"/>
        <w:rPr>
          <w:rFonts w:asciiTheme="minorHAnsi" w:hAnsiTheme="minorHAnsi" w:cstheme="minorHAnsi"/>
          <w:sz w:val="24"/>
          <w:lang w:val="en-GB"/>
        </w:rPr>
      </w:pPr>
    </w:p>
    <w:p w:rsidR="00E25D4F" w:rsidRPr="00D93406" w:rsidRDefault="007A4765" w:rsidP="00B93243">
      <w:pPr>
        <w:numPr>
          <w:ilvl w:val="0"/>
          <w:numId w:val="19"/>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b/>
          <w:sz w:val="24"/>
          <w:lang w:val="en-GB"/>
        </w:rPr>
        <w:t>compressed working hours</w:t>
      </w:r>
      <w:r w:rsidRPr="00D93406">
        <w:rPr>
          <w:rFonts w:asciiTheme="minorHAnsi" w:hAnsiTheme="minorHAnsi" w:cstheme="minorHAnsi"/>
          <w:sz w:val="24"/>
          <w:lang w:val="en-GB"/>
        </w:rPr>
        <w:t xml:space="preserve"> - working the total number of hours over fewer days, for example, working full time hours over four days per week instead of five, or working nine days per fortnight instead of ten</w:t>
      </w:r>
    </w:p>
    <w:p w:rsidR="00E25D4F" w:rsidRPr="00D93406" w:rsidRDefault="00E25D4F" w:rsidP="00E25D4F">
      <w:pPr>
        <w:ind w:left="720"/>
        <w:jc w:val="both"/>
        <w:rPr>
          <w:rFonts w:asciiTheme="minorHAnsi" w:hAnsiTheme="minorHAnsi" w:cstheme="minorHAnsi"/>
          <w:sz w:val="24"/>
          <w:lang w:val="en-GB"/>
        </w:rPr>
      </w:pPr>
    </w:p>
    <w:p w:rsidR="007A4765" w:rsidRPr="00D93406" w:rsidRDefault="007A4765" w:rsidP="00B93243">
      <w:pPr>
        <w:numPr>
          <w:ilvl w:val="0"/>
          <w:numId w:val="19"/>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b/>
          <w:sz w:val="24"/>
          <w:lang w:val="en-GB"/>
        </w:rPr>
        <w:t>flexi time</w:t>
      </w:r>
      <w:r w:rsidRPr="00D93406">
        <w:rPr>
          <w:rFonts w:asciiTheme="minorHAnsi" w:hAnsiTheme="minorHAnsi" w:cstheme="minorHAnsi"/>
          <w:sz w:val="24"/>
          <w:lang w:val="en-GB"/>
        </w:rPr>
        <w:t xml:space="preserve"> - choice of varying start, finish and lunch times</w:t>
      </w:r>
      <w:r w:rsidR="00AD66CC" w:rsidRPr="00D93406">
        <w:rPr>
          <w:rFonts w:asciiTheme="minorHAnsi" w:hAnsiTheme="minorHAnsi" w:cstheme="minorHAnsi"/>
          <w:sz w:val="24"/>
          <w:lang w:val="en-GB"/>
        </w:rPr>
        <w:t xml:space="preserve"> to be considered within the context of school delivery.</w:t>
      </w:r>
    </w:p>
    <w:p w:rsidR="007A4765" w:rsidRPr="00D93406" w:rsidRDefault="007A4765">
      <w:pPr>
        <w:jc w:val="both"/>
        <w:rPr>
          <w:rFonts w:asciiTheme="minorHAnsi" w:hAnsiTheme="minorHAnsi" w:cstheme="minorHAnsi"/>
          <w:sz w:val="24"/>
          <w:lang w:val="en-GB"/>
        </w:rPr>
      </w:pPr>
    </w:p>
    <w:p w:rsidR="007A4765" w:rsidRPr="00D93406" w:rsidRDefault="00764055">
      <w:pPr>
        <w:numPr>
          <w:ilvl w:val="0"/>
          <w:numId w:val="21"/>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b/>
          <w:sz w:val="24"/>
          <w:lang w:val="en-GB"/>
        </w:rPr>
        <w:lastRenderedPageBreak/>
        <w:t>H</w:t>
      </w:r>
      <w:r w:rsidR="007A4765" w:rsidRPr="00D93406">
        <w:rPr>
          <w:rFonts w:asciiTheme="minorHAnsi" w:hAnsiTheme="minorHAnsi" w:cstheme="minorHAnsi"/>
          <w:b/>
          <w:sz w:val="24"/>
          <w:lang w:val="en-GB"/>
        </w:rPr>
        <w:t>ome</w:t>
      </w:r>
      <w:r>
        <w:rPr>
          <w:rFonts w:asciiTheme="minorHAnsi" w:hAnsiTheme="minorHAnsi" w:cstheme="minorHAnsi"/>
          <w:b/>
          <w:sz w:val="24"/>
          <w:lang w:val="en-GB"/>
        </w:rPr>
        <w:t xml:space="preserve"> </w:t>
      </w:r>
      <w:r w:rsidR="007A4765" w:rsidRPr="00D93406">
        <w:rPr>
          <w:rFonts w:asciiTheme="minorHAnsi" w:hAnsiTheme="minorHAnsi" w:cstheme="minorHAnsi"/>
          <w:b/>
          <w:sz w:val="24"/>
          <w:lang w:val="en-GB"/>
        </w:rPr>
        <w:t>working</w:t>
      </w:r>
      <w:r w:rsidR="007A4765" w:rsidRPr="00D93406">
        <w:rPr>
          <w:rFonts w:asciiTheme="minorHAnsi" w:hAnsiTheme="minorHAnsi" w:cstheme="minorHAnsi"/>
          <w:sz w:val="24"/>
          <w:lang w:val="en-GB"/>
        </w:rPr>
        <w:t xml:space="preserve"> - working from home either on a full time basis or dividing working time between home and the office</w:t>
      </w:r>
      <w:r w:rsidR="00AD66CC" w:rsidRPr="00D93406">
        <w:rPr>
          <w:rFonts w:asciiTheme="minorHAnsi" w:hAnsiTheme="minorHAnsi" w:cstheme="minorHAnsi"/>
          <w:sz w:val="24"/>
          <w:lang w:val="en-GB"/>
        </w:rPr>
        <w:t>. In the context of school delivery however, this would be in exceptional circumstances and apply only to limited groups of staff.</w:t>
      </w:r>
    </w:p>
    <w:p w:rsidR="007A4765" w:rsidRPr="00D93406" w:rsidRDefault="007A4765">
      <w:pPr>
        <w:jc w:val="both"/>
        <w:rPr>
          <w:rFonts w:asciiTheme="minorHAnsi" w:hAnsiTheme="minorHAnsi" w:cstheme="minorHAnsi"/>
          <w:sz w:val="24"/>
          <w:lang w:val="en-GB"/>
        </w:rPr>
      </w:pPr>
    </w:p>
    <w:p w:rsidR="007A4765" w:rsidRPr="00D93406" w:rsidRDefault="007A4765">
      <w:pPr>
        <w:numPr>
          <w:ilvl w:val="0"/>
          <w:numId w:val="22"/>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b/>
          <w:sz w:val="24"/>
          <w:lang w:val="en-GB"/>
        </w:rPr>
        <w:t>job sharing</w:t>
      </w:r>
      <w:r w:rsidRPr="00D93406">
        <w:rPr>
          <w:rFonts w:asciiTheme="minorHAnsi" w:hAnsiTheme="minorHAnsi" w:cstheme="minorHAnsi"/>
          <w:sz w:val="24"/>
          <w:lang w:val="en-GB"/>
        </w:rPr>
        <w:t xml:space="preserve"> - two part time employees sharing the duties of one post, dividing responsibilities, pay, holiday, and other benefits on a pro rata basis, according to the number of hours worked</w:t>
      </w:r>
    </w:p>
    <w:p w:rsidR="007A4765" w:rsidRPr="00D93406" w:rsidRDefault="007A4765">
      <w:pPr>
        <w:jc w:val="both"/>
        <w:rPr>
          <w:rFonts w:asciiTheme="minorHAnsi" w:hAnsiTheme="minorHAnsi" w:cstheme="minorHAnsi"/>
          <w:sz w:val="24"/>
          <w:lang w:val="en-GB"/>
        </w:rPr>
      </w:pPr>
    </w:p>
    <w:p w:rsidR="007A4765" w:rsidRPr="00D93406" w:rsidRDefault="007A4765">
      <w:pPr>
        <w:numPr>
          <w:ilvl w:val="0"/>
          <w:numId w:val="24"/>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b/>
          <w:sz w:val="24"/>
          <w:lang w:val="en-GB"/>
        </w:rPr>
        <w:t>staggered hours</w:t>
      </w:r>
      <w:r w:rsidRPr="00D93406">
        <w:rPr>
          <w:rFonts w:asciiTheme="minorHAnsi" w:hAnsiTheme="minorHAnsi" w:cstheme="minorHAnsi"/>
          <w:sz w:val="24"/>
          <w:lang w:val="en-GB"/>
        </w:rPr>
        <w:t xml:space="preserve"> - employees have different start, finish and break times in turn</w:t>
      </w:r>
    </w:p>
    <w:p w:rsidR="007A4765" w:rsidRPr="00D93406" w:rsidRDefault="007A4765">
      <w:pPr>
        <w:jc w:val="both"/>
        <w:rPr>
          <w:rFonts w:asciiTheme="minorHAnsi" w:hAnsiTheme="minorHAnsi" w:cstheme="minorHAnsi"/>
          <w:sz w:val="24"/>
          <w:lang w:val="en-GB"/>
        </w:rPr>
      </w:pPr>
    </w:p>
    <w:p w:rsidR="007A4765" w:rsidRPr="00D93406" w:rsidRDefault="007A4765">
      <w:pPr>
        <w:numPr>
          <w:ilvl w:val="0"/>
          <w:numId w:val="26"/>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b/>
          <w:sz w:val="24"/>
          <w:lang w:val="en-GB"/>
        </w:rPr>
        <w:t>swapping hours</w:t>
      </w:r>
      <w:r w:rsidRPr="00D93406">
        <w:rPr>
          <w:rFonts w:asciiTheme="minorHAnsi" w:hAnsiTheme="minorHAnsi" w:cstheme="minorHAnsi"/>
          <w:sz w:val="24"/>
          <w:lang w:val="en-GB"/>
        </w:rPr>
        <w:t xml:space="preserve"> - employees can swap hours or shifts with colleagues doing the same type of work at different times of the day</w:t>
      </w:r>
    </w:p>
    <w:p w:rsidR="007A4765" w:rsidRPr="00D93406" w:rsidRDefault="007A4765">
      <w:pPr>
        <w:jc w:val="both"/>
        <w:rPr>
          <w:rFonts w:asciiTheme="minorHAnsi" w:hAnsiTheme="minorHAnsi" w:cstheme="minorHAnsi"/>
          <w:sz w:val="24"/>
          <w:lang w:val="en-GB"/>
        </w:rPr>
      </w:pPr>
    </w:p>
    <w:p w:rsidR="007A4765" w:rsidRPr="00D93406" w:rsidRDefault="007A4765">
      <w:pPr>
        <w:numPr>
          <w:ilvl w:val="0"/>
          <w:numId w:val="25"/>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b/>
          <w:sz w:val="24"/>
          <w:lang w:val="en-GB"/>
        </w:rPr>
        <w:t>term time working</w:t>
      </w:r>
      <w:r w:rsidRPr="00D93406">
        <w:rPr>
          <w:rFonts w:asciiTheme="minorHAnsi" w:hAnsiTheme="minorHAnsi" w:cstheme="minorHAnsi"/>
          <w:sz w:val="24"/>
          <w:lang w:val="en-GB"/>
        </w:rPr>
        <w:t xml:space="preserve"> - allows employees to work during term time but have time off during standard school holiday periods</w:t>
      </w:r>
    </w:p>
    <w:p w:rsidR="007A4765" w:rsidRPr="00D93406" w:rsidRDefault="007A4765">
      <w:pPr>
        <w:jc w:val="both"/>
        <w:rPr>
          <w:rFonts w:asciiTheme="minorHAnsi" w:hAnsiTheme="minorHAnsi" w:cstheme="minorHAnsi"/>
          <w:sz w:val="24"/>
          <w:lang w:val="en-GB"/>
        </w:rPr>
      </w:pPr>
    </w:p>
    <w:p w:rsidR="00B93243" w:rsidRPr="00D93406" w:rsidRDefault="00B93243">
      <w:pPr>
        <w:jc w:val="both"/>
        <w:rPr>
          <w:rFonts w:asciiTheme="minorHAnsi" w:hAnsiTheme="minorHAnsi" w:cstheme="minorHAnsi"/>
          <w:sz w:val="24"/>
          <w:lang w:val="en-GB"/>
        </w:rPr>
      </w:pPr>
    </w:p>
    <w:p w:rsidR="007A4765" w:rsidRPr="00D93406" w:rsidRDefault="00193663">
      <w:pPr>
        <w:ind w:left="720" w:hanging="720"/>
        <w:jc w:val="both"/>
        <w:rPr>
          <w:rFonts w:asciiTheme="minorHAnsi" w:hAnsiTheme="minorHAnsi" w:cstheme="minorHAnsi"/>
          <w:b/>
          <w:sz w:val="24"/>
          <w:lang w:val="en-GB"/>
        </w:rPr>
      </w:pPr>
      <w:r w:rsidRPr="00D93406">
        <w:rPr>
          <w:rFonts w:asciiTheme="minorHAnsi" w:hAnsiTheme="minorHAnsi" w:cstheme="minorHAnsi"/>
          <w:b/>
          <w:sz w:val="24"/>
          <w:lang w:val="en-GB"/>
        </w:rPr>
        <w:t>3</w:t>
      </w:r>
      <w:r w:rsidR="007A4765" w:rsidRPr="00D93406">
        <w:rPr>
          <w:rFonts w:asciiTheme="minorHAnsi" w:hAnsiTheme="minorHAnsi" w:cstheme="minorHAnsi"/>
          <w:b/>
          <w:sz w:val="24"/>
          <w:lang w:val="en-GB"/>
        </w:rPr>
        <w:t>.</w:t>
      </w:r>
      <w:r w:rsidR="007A4765" w:rsidRPr="00D93406">
        <w:rPr>
          <w:rFonts w:asciiTheme="minorHAnsi" w:hAnsiTheme="minorHAnsi" w:cstheme="minorHAnsi"/>
          <w:b/>
          <w:sz w:val="24"/>
          <w:lang w:val="en-GB"/>
        </w:rPr>
        <w:tab/>
      </w:r>
      <w:r w:rsidR="007A4765" w:rsidRPr="00D93406">
        <w:rPr>
          <w:rFonts w:asciiTheme="minorHAnsi" w:hAnsiTheme="minorHAnsi" w:cstheme="minorHAnsi"/>
          <w:b/>
          <w:sz w:val="24"/>
          <w:u w:val="single"/>
          <w:lang w:val="en-GB"/>
        </w:rPr>
        <w:t>MAKING/CONSIDERING A REQUEST TO WORK FLEXIBLY</w:t>
      </w:r>
    </w:p>
    <w:p w:rsidR="007A4765" w:rsidRPr="00D93406" w:rsidRDefault="007A4765">
      <w:pPr>
        <w:jc w:val="both"/>
        <w:rPr>
          <w:rFonts w:asciiTheme="minorHAnsi" w:hAnsiTheme="minorHAnsi" w:cstheme="minorHAnsi"/>
          <w:sz w:val="24"/>
          <w:lang w:val="en-GB"/>
        </w:rPr>
      </w:pPr>
    </w:p>
    <w:p w:rsidR="007A4765" w:rsidRPr="00D93406" w:rsidRDefault="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3</w:t>
      </w:r>
      <w:r w:rsidR="007A4765" w:rsidRPr="00D93406">
        <w:rPr>
          <w:rFonts w:asciiTheme="minorHAnsi" w:hAnsiTheme="minorHAnsi" w:cstheme="minorHAnsi"/>
          <w:sz w:val="24"/>
          <w:lang w:val="en-GB"/>
        </w:rPr>
        <w:t>.1</w:t>
      </w:r>
      <w:r w:rsidR="007A4765" w:rsidRPr="00D93406">
        <w:rPr>
          <w:rFonts w:asciiTheme="minorHAnsi" w:hAnsiTheme="minorHAnsi" w:cstheme="minorHAnsi"/>
          <w:sz w:val="24"/>
          <w:lang w:val="en-GB"/>
        </w:rPr>
        <w:tab/>
        <w:t>Employees, when making a request, and manager</w:t>
      </w:r>
      <w:r w:rsidR="00AE59FF" w:rsidRPr="00D93406">
        <w:rPr>
          <w:rFonts w:asciiTheme="minorHAnsi" w:hAnsiTheme="minorHAnsi" w:cstheme="minorHAnsi"/>
          <w:sz w:val="24"/>
          <w:lang w:val="en-GB"/>
        </w:rPr>
        <w:t>s</w:t>
      </w:r>
      <w:r w:rsidR="007A4765" w:rsidRPr="00D93406">
        <w:rPr>
          <w:rFonts w:asciiTheme="minorHAnsi" w:hAnsiTheme="minorHAnsi" w:cstheme="minorHAnsi"/>
          <w:sz w:val="24"/>
          <w:lang w:val="en-GB"/>
        </w:rPr>
        <w:t>, when considering a request should take into account the following issues:</w:t>
      </w:r>
    </w:p>
    <w:p w:rsidR="007A4765" w:rsidRPr="00D93406" w:rsidRDefault="007A4765">
      <w:pPr>
        <w:jc w:val="both"/>
        <w:rPr>
          <w:rFonts w:asciiTheme="minorHAnsi" w:hAnsiTheme="minorHAnsi" w:cstheme="minorHAnsi"/>
          <w:sz w:val="24"/>
          <w:lang w:val="en-GB"/>
        </w:rPr>
      </w:pPr>
    </w:p>
    <w:p w:rsidR="007A4765" w:rsidRPr="00D93406" w:rsidRDefault="007A4765">
      <w:pPr>
        <w:numPr>
          <w:ilvl w:val="0"/>
          <w:numId w:val="36"/>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the duties and responsibilities of the role</w:t>
      </w:r>
    </w:p>
    <w:p w:rsidR="007A4765" w:rsidRPr="00D93406" w:rsidRDefault="007A4765">
      <w:pPr>
        <w:numPr>
          <w:ilvl w:val="0"/>
          <w:numId w:val="36"/>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any special requirements, including statutory requirements</w:t>
      </w:r>
    </w:p>
    <w:p w:rsidR="007A4765" w:rsidRPr="00D93406" w:rsidRDefault="007A4765">
      <w:pPr>
        <w:numPr>
          <w:ilvl w:val="0"/>
          <w:numId w:val="36"/>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aspects of work that need to be done in a team environment or at particular times of the day/week/month/year</w:t>
      </w:r>
    </w:p>
    <w:p w:rsidR="007A4765" w:rsidRPr="00D93406" w:rsidRDefault="007A4765">
      <w:pPr>
        <w:numPr>
          <w:ilvl w:val="0"/>
          <w:numId w:val="36"/>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requirement of the employee to attend the workplace at certain times</w:t>
      </w:r>
    </w:p>
    <w:p w:rsidR="007A4765" w:rsidRPr="00D93406" w:rsidRDefault="007A4765">
      <w:pPr>
        <w:numPr>
          <w:ilvl w:val="0"/>
          <w:numId w:val="36"/>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current and previous working arrangements</w:t>
      </w:r>
    </w:p>
    <w:p w:rsidR="007A4765" w:rsidRPr="00D93406" w:rsidRDefault="007A4765">
      <w:pPr>
        <w:numPr>
          <w:ilvl w:val="0"/>
          <w:numId w:val="36"/>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possible impact on other team members</w:t>
      </w:r>
    </w:p>
    <w:p w:rsidR="007A4765" w:rsidRPr="00D93406" w:rsidRDefault="007A4765">
      <w:pPr>
        <w:numPr>
          <w:ilvl w:val="0"/>
          <w:numId w:val="36"/>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requirement for face to face or personal contact</w:t>
      </w:r>
    </w:p>
    <w:p w:rsidR="007A4765" w:rsidRPr="00D93406" w:rsidRDefault="007A4765">
      <w:pPr>
        <w:numPr>
          <w:ilvl w:val="0"/>
          <w:numId w:val="41"/>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requirement for direct supervision</w:t>
      </w:r>
    </w:p>
    <w:p w:rsidR="007A4765" w:rsidRPr="00D93406" w:rsidRDefault="007A4765">
      <w:pPr>
        <w:numPr>
          <w:ilvl w:val="0"/>
          <w:numId w:val="36"/>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requirement for IT and other resources</w:t>
      </w:r>
    </w:p>
    <w:p w:rsidR="007A4765" w:rsidRPr="00D93406" w:rsidRDefault="007A4765">
      <w:pPr>
        <w:numPr>
          <w:ilvl w:val="0"/>
          <w:numId w:val="36"/>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costs involved (savings or gains)</w:t>
      </w:r>
    </w:p>
    <w:p w:rsidR="007A4765" w:rsidRPr="00D93406" w:rsidRDefault="007A4765">
      <w:pPr>
        <w:numPr>
          <w:ilvl w:val="0"/>
          <w:numId w:val="36"/>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pursuit of longer term, organisational aims and objectives</w:t>
      </w:r>
    </w:p>
    <w:p w:rsidR="007A4765" w:rsidRPr="00D93406" w:rsidRDefault="007A4765">
      <w:pPr>
        <w:numPr>
          <w:ilvl w:val="0"/>
          <w:numId w:val="36"/>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health, safety and welfare issues</w:t>
      </w:r>
    </w:p>
    <w:p w:rsidR="007A4765" w:rsidRPr="00D93406" w:rsidRDefault="007A4765">
      <w:pPr>
        <w:numPr>
          <w:ilvl w:val="0"/>
          <w:numId w:val="36"/>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issues of confidentiality and data protection</w:t>
      </w:r>
    </w:p>
    <w:p w:rsidR="007A4765" w:rsidRPr="00D93406" w:rsidRDefault="007A4765">
      <w:pPr>
        <w:numPr>
          <w:ilvl w:val="0"/>
          <w:numId w:val="36"/>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 xml:space="preserve">needs of </w:t>
      </w:r>
      <w:r w:rsidR="00E31BF9" w:rsidRPr="00D93406">
        <w:rPr>
          <w:rFonts w:asciiTheme="minorHAnsi" w:hAnsiTheme="minorHAnsi" w:cstheme="minorHAnsi"/>
          <w:sz w:val="24"/>
          <w:lang w:val="en-GB"/>
        </w:rPr>
        <w:t xml:space="preserve">pupils/ </w:t>
      </w:r>
      <w:r w:rsidRPr="00D93406">
        <w:rPr>
          <w:rFonts w:asciiTheme="minorHAnsi" w:hAnsiTheme="minorHAnsi" w:cstheme="minorHAnsi"/>
          <w:sz w:val="24"/>
          <w:lang w:val="en-GB"/>
        </w:rPr>
        <w:t>customers/</w:t>
      </w:r>
      <w:r w:rsidR="00E31BF9" w:rsidRPr="00D93406">
        <w:rPr>
          <w:rFonts w:asciiTheme="minorHAnsi" w:hAnsiTheme="minorHAnsi" w:cstheme="minorHAnsi"/>
          <w:sz w:val="24"/>
          <w:lang w:val="en-GB"/>
        </w:rPr>
        <w:t xml:space="preserve"> service users and other stakeholders</w:t>
      </w:r>
    </w:p>
    <w:p w:rsidR="007A4765" w:rsidRPr="00D93406" w:rsidRDefault="007A4765">
      <w:pPr>
        <w:ind w:left="720" w:hanging="720"/>
        <w:jc w:val="both"/>
        <w:rPr>
          <w:rFonts w:asciiTheme="minorHAnsi" w:hAnsiTheme="minorHAnsi" w:cstheme="minorHAnsi"/>
          <w:sz w:val="24"/>
          <w:lang w:val="en-GB"/>
        </w:rPr>
      </w:pPr>
    </w:p>
    <w:p w:rsidR="007A4765" w:rsidRPr="00D93406" w:rsidRDefault="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3</w:t>
      </w:r>
      <w:r w:rsidR="007A4765" w:rsidRPr="00D93406">
        <w:rPr>
          <w:rFonts w:asciiTheme="minorHAnsi" w:hAnsiTheme="minorHAnsi" w:cstheme="minorHAnsi"/>
          <w:sz w:val="24"/>
          <w:lang w:val="en-GB"/>
        </w:rPr>
        <w:t>.2</w:t>
      </w:r>
      <w:r w:rsidR="007A4765" w:rsidRPr="00D93406">
        <w:rPr>
          <w:rFonts w:asciiTheme="minorHAnsi" w:hAnsiTheme="minorHAnsi" w:cstheme="minorHAnsi"/>
          <w:sz w:val="24"/>
          <w:lang w:val="en-GB"/>
        </w:rPr>
        <w:tab/>
        <w:t>A line manager will need to have ‘objective justification’ to turn down an application.  A decision to refuse an application should only be taken after consultation with Human Resources and be based on business case related grounds, for example:</w:t>
      </w:r>
    </w:p>
    <w:p w:rsidR="007A4765" w:rsidRPr="00D93406" w:rsidRDefault="007A4765">
      <w:pPr>
        <w:jc w:val="both"/>
        <w:rPr>
          <w:rFonts w:asciiTheme="minorHAnsi" w:hAnsiTheme="minorHAnsi" w:cstheme="minorHAnsi"/>
          <w:sz w:val="24"/>
          <w:lang w:val="en-GB"/>
        </w:rPr>
      </w:pPr>
    </w:p>
    <w:p w:rsidR="007A4765" w:rsidRPr="00D93406" w:rsidRDefault="007A4765">
      <w:pPr>
        <w:numPr>
          <w:ilvl w:val="0"/>
          <w:numId w:val="28"/>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the burden of additional costs</w:t>
      </w:r>
    </w:p>
    <w:p w:rsidR="007A4765" w:rsidRPr="00D93406" w:rsidRDefault="007A4765">
      <w:pPr>
        <w:numPr>
          <w:ilvl w:val="0"/>
          <w:numId w:val="29"/>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lastRenderedPageBreak/>
        <w:t>detrimental effect on the ability to meet customer needs and demands</w:t>
      </w:r>
    </w:p>
    <w:p w:rsidR="007A4765" w:rsidRPr="00D93406" w:rsidRDefault="007A4765">
      <w:pPr>
        <w:numPr>
          <w:ilvl w:val="0"/>
          <w:numId w:val="30"/>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detrimental impact on the quality of service delivery</w:t>
      </w:r>
    </w:p>
    <w:p w:rsidR="007A4765" w:rsidRPr="00D93406" w:rsidRDefault="007A4765">
      <w:pPr>
        <w:numPr>
          <w:ilvl w:val="0"/>
          <w:numId w:val="31"/>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the impact on performance of the employee, team and the work of the section</w:t>
      </w:r>
    </w:p>
    <w:p w:rsidR="007A4765" w:rsidRPr="00D93406" w:rsidRDefault="007A4765">
      <w:pPr>
        <w:numPr>
          <w:ilvl w:val="0"/>
          <w:numId w:val="32"/>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the inability to reorganise work amongst employees</w:t>
      </w:r>
    </w:p>
    <w:p w:rsidR="007A4765" w:rsidRPr="00D93406" w:rsidRDefault="007A4765">
      <w:pPr>
        <w:numPr>
          <w:ilvl w:val="0"/>
          <w:numId w:val="33"/>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the inability to recruit additional employees</w:t>
      </w:r>
    </w:p>
    <w:p w:rsidR="007A4765" w:rsidRPr="00D93406" w:rsidRDefault="007A4765">
      <w:pPr>
        <w:numPr>
          <w:ilvl w:val="0"/>
          <w:numId w:val="34"/>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insufficiency of work during the periods the employee wishes to work or peaks at other times</w:t>
      </w:r>
    </w:p>
    <w:p w:rsidR="007A4765" w:rsidRPr="00D93406" w:rsidRDefault="007A4765">
      <w:pPr>
        <w:numPr>
          <w:ilvl w:val="0"/>
          <w:numId w:val="35"/>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planned structural changes</w:t>
      </w:r>
    </w:p>
    <w:p w:rsidR="007A4765" w:rsidRPr="00D93406" w:rsidRDefault="007A4765">
      <w:pPr>
        <w:numPr>
          <w:ilvl w:val="0"/>
          <w:numId w:val="35"/>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existing working arrangements within the team</w:t>
      </w:r>
    </w:p>
    <w:p w:rsidR="00193663" w:rsidRPr="00D93406" w:rsidRDefault="00193663">
      <w:pPr>
        <w:jc w:val="both"/>
        <w:rPr>
          <w:rFonts w:asciiTheme="minorHAnsi" w:hAnsiTheme="minorHAnsi" w:cstheme="minorHAnsi"/>
          <w:sz w:val="24"/>
          <w:lang w:val="en-GB"/>
        </w:rPr>
      </w:pPr>
    </w:p>
    <w:p w:rsidR="00193663" w:rsidRPr="00D93406" w:rsidRDefault="00193663" w:rsidP="00193663">
      <w:pPr>
        <w:jc w:val="both"/>
        <w:rPr>
          <w:rFonts w:asciiTheme="minorHAnsi" w:hAnsiTheme="minorHAnsi" w:cstheme="minorHAnsi"/>
          <w:b/>
          <w:sz w:val="24"/>
          <w:u w:val="single"/>
          <w:lang w:val="en-GB"/>
        </w:rPr>
      </w:pPr>
      <w:r w:rsidRPr="00D93406">
        <w:rPr>
          <w:rFonts w:asciiTheme="minorHAnsi" w:hAnsiTheme="minorHAnsi" w:cstheme="minorHAnsi"/>
          <w:b/>
          <w:sz w:val="24"/>
          <w:lang w:val="en-GB"/>
        </w:rPr>
        <w:t>4.</w:t>
      </w:r>
      <w:r w:rsidRPr="00D93406">
        <w:rPr>
          <w:rFonts w:asciiTheme="minorHAnsi" w:hAnsiTheme="minorHAnsi" w:cstheme="minorHAnsi"/>
          <w:b/>
          <w:sz w:val="24"/>
          <w:lang w:val="en-GB"/>
        </w:rPr>
        <w:tab/>
      </w:r>
      <w:r w:rsidRPr="00D93406">
        <w:rPr>
          <w:rFonts w:asciiTheme="minorHAnsi" w:hAnsiTheme="minorHAnsi" w:cstheme="minorHAnsi"/>
          <w:b/>
          <w:sz w:val="24"/>
          <w:u w:val="single"/>
          <w:lang w:val="en-GB"/>
        </w:rPr>
        <w:t>APPLYING FOR FLEXIBLE WORKING</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4.1</w:t>
      </w:r>
      <w:r w:rsidRPr="00D93406">
        <w:rPr>
          <w:rFonts w:asciiTheme="minorHAnsi" w:hAnsiTheme="minorHAnsi" w:cstheme="minorHAnsi"/>
          <w:sz w:val="24"/>
          <w:lang w:val="en-GB"/>
        </w:rPr>
        <w:tab/>
        <w:t>The onus is on the employee in the first instance to consider their own work and personal situation and take the decision as to whether or not to make a request to work flexibly.</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4.2</w:t>
      </w:r>
      <w:r w:rsidRPr="00D93406">
        <w:rPr>
          <w:rFonts w:asciiTheme="minorHAnsi" w:hAnsiTheme="minorHAnsi" w:cstheme="minorHAnsi"/>
          <w:sz w:val="24"/>
          <w:lang w:val="en-GB"/>
        </w:rPr>
        <w:tab/>
        <w:t>Before making an application, the employee should discuss and explore the possibilities of flexible working with the line manager</w:t>
      </w:r>
      <w:r w:rsidR="004E70AB" w:rsidRPr="00D93406">
        <w:rPr>
          <w:rFonts w:asciiTheme="minorHAnsi" w:hAnsiTheme="minorHAnsi" w:cstheme="minorHAnsi"/>
          <w:sz w:val="24"/>
          <w:lang w:val="en-GB"/>
        </w:rPr>
        <w:t xml:space="preserve"> and contact their trade union representative for advice and guidance</w:t>
      </w:r>
      <w:r w:rsidRPr="00D93406">
        <w:rPr>
          <w:rFonts w:asciiTheme="minorHAnsi" w:hAnsiTheme="minorHAnsi" w:cstheme="minorHAnsi"/>
          <w:sz w:val="24"/>
          <w:lang w:val="en-GB"/>
        </w:rPr>
        <w:t>.  This discussion will enable both parties to consider the feasibility and appropriateness of a range of flexible working options to meet both the needs of the employee and the needs of the service.  Any informal discussions will not prejudice the right to submit a formal request to work flexibly.</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4.3</w:t>
      </w:r>
      <w:r w:rsidRPr="00D93406">
        <w:rPr>
          <w:rFonts w:asciiTheme="minorHAnsi" w:hAnsiTheme="minorHAnsi" w:cstheme="minorHAnsi"/>
          <w:sz w:val="24"/>
          <w:lang w:val="en-GB"/>
        </w:rPr>
        <w:tab/>
        <w:t>Any agreed changes to working arrangements will normally be a permanent change to the employee</w:t>
      </w:r>
      <w:r w:rsidR="00F65235" w:rsidRPr="00D93406">
        <w:rPr>
          <w:rFonts w:asciiTheme="minorHAnsi" w:hAnsiTheme="minorHAnsi" w:cstheme="minorHAnsi"/>
          <w:sz w:val="24"/>
          <w:lang w:val="en-GB"/>
        </w:rPr>
        <w:t>’</w:t>
      </w:r>
      <w:r w:rsidRPr="00D93406">
        <w:rPr>
          <w:rFonts w:asciiTheme="minorHAnsi" w:hAnsiTheme="minorHAnsi" w:cstheme="minorHAnsi"/>
          <w:sz w:val="24"/>
          <w:lang w:val="en-GB"/>
        </w:rPr>
        <w:t>s terms and conditions, however, a trial period should be considered to ensure the new arrangements suit both the needs of the employee and the needs of the school.</w:t>
      </w:r>
    </w:p>
    <w:p w:rsidR="00193663" w:rsidRPr="00D93406" w:rsidRDefault="00193663" w:rsidP="00193663">
      <w:pPr>
        <w:ind w:left="720" w:hanging="720"/>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4.4</w:t>
      </w:r>
      <w:r w:rsidRPr="00D93406">
        <w:rPr>
          <w:rFonts w:asciiTheme="minorHAnsi" w:hAnsiTheme="minorHAnsi" w:cstheme="minorHAnsi"/>
          <w:sz w:val="24"/>
          <w:lang w:val="en-GB"/>
        </w:rPr>
        <w:tab/>
        <w:t xml:space="preserve">It is important to remember that if the change in working arrangements result </w:t>
      </w:r>
      <w:r w:rsidR="007059AA" w:rsidRPr="00D93406">
        <w:rPr>
          <w:rFonts w:asciiTheme="minorHAnsi" w:hAnsiTheme="minorHAnsi" w:cstheme="minorHAnsi"/>
          <w:sz w:val="24"/>
          <w:lang w:val="en-GB"/>
        </w:rPr>
        <w:t>in working</w:t>
      </w:r>
      <w:r w:rsidRPr="00D93406">
        <w:rPr>
          <w:rFonts w:asciiTheme="minorHAnsi" w:hAnsiTheme="minorHAnsi" w:cstheme="minorHAnsi"/>
          <w:sz w:val="24"/>
          <w:lang w:val="en-GB"/>
        </w:rPr>
        <w:t xml:space="preserve"> fewer hours, pay and benefits will also be reduced.</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4.5</w:t>
      </w:r>
      <w:r w:rsidRPr="00D93406">
        <w:rPr>
          <w:rFonts w:asciiTheme="minorHAnsi" w:hAnsiTheme="minorHAnsi" w:cstheme="minorHAnsi"/>
          <w:sz w:val="24"/>
          <w:lang w:val="en-GB"/>
        </w:rPr>
        <w:tab/>
      </w:r>
      <w:r w:rsidR="00C22D4E" w:rsidRPr="00D93406">
        <w:rPr>
          <w:rFonts w:asciiTheme="minorHAnsi" w:hAnsiTheme="minorHAnsi" w:cstheme="minorHAnsi"/>
          <w:sz w:val="24"/>
          <w:lang w:val="en-GB"/>
        </w:rPr>
        <w:t>The application process can take several weeks to complete, sometimes longer if a problem arises.  Employees may want to start talks early on in order that an application can be submitted well in advance of the date on which the new arrangements are to start.</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4.6</w:t>
      </w:r>
      <w:r w:rsidRPr="00D93406">
        <w:rPr>
          <w:rFonts w:asciiTheme="minorHAnsi" w:hAnsiTheme="minorHAnsi" w:cstheme="minorHAnsi"/>
          <w:sz w:val="24"/>
          <w:lang w:val="en-GB"/>
        </w:rPr>
        <w:tab/>
        <w:t>If an employee is due to start maternity or adoption leave, and want the changes to start on their return to work, they would need to think carefully about when to make the</w:t>
      </w:r>
      <w:r w:rsidR="00C22D4E" w:rsidRPr="00D93406">
        <w:rPr>
          <w:rFonts w:asciiTheme="minorHAnsi" w:hAnsiTheme="minorHAnsi" w:cstheme="minorHAnsi"/>
          <w:sz w:val="24"/>
          <w:lang w:val="en-GB"/>
        </w:rPr>
        <w:t xml:space="preserve"> request.  Bearing in mind that, </w:t>
      </w:r>
      <w:r w:rsidRPr="00D93406">
        <w:rPr>
          <w:rFonts w:asciiTheme="minorHAnsi" w:hAnsiTheme="minorHAnsi" w:cstheme="minorHAnsi"/>
          <w:sz w:val="24"/>
          <w:lang w:val="en-GB"/>
        </w:rPr>
        <w:t>meetings with the line manager</w:t>
      </w:r>
      <w:r w:rsidR="00C22D4E" w:rsidRPr="00D93406">
        <w:rPr>
          <w:rFonts w:asciiTheme="minorHAnsi" w:hAnsiTheme="minorHAnsi" w:cstheme="minorHAnsi"/>
          <w:sz w:val="24"/>
          <w:lang w:val="en-GB"/>
        </w:rPr>
        <w:t>/head</w:t>
      </w:r>
      <w:r w:rsidR="00764055">
        <w:rPr>
          <w:rFonts w:asciiTheme="minorHAnsi" w:hAnsiTheme="minorHAnsi" w:cstheme="minorHAnsi"/>
          <w:sz w:val="24"/>
          <w:lang w:val="en-GB"/>
        </w:rPr>
        <w:t xml:space="preserve"> </w:t>
      </w:r>
      <w:r w:rsidR="00C22D4E" w:rsidRPr="00D93406">
        <w:rPr>
          <w:rFonts w:asciiTheme="minorHAnsi" w:hAnsiTheme="minorHAnsi" w:cstheme="minorHAnsi"/>
          <w:sz w:val="24"/>
          <w:lang w:val="en-GB"/>
        </w:rPr>
        <w:t>teacher</w:t>
      </w:r>
      <w:r w:rsidRPr="00D93406">
        <w:rPr>
          <w:rFonts w:asciiTheme="minorHAnsi" w:hAnsiTheme="minorHAnsi" w:cstheme="minorHAnsi"/>
          <w:sz w:val="24"/>
          <w:lang w:val="en-GB"/>
        </w:rPr>
        <w:t xml:space="preserve"> to ensure that your request can be properly considered may be required</w:t>
      </w:r>
      <w:r w:rsidR="00F65235" w:rsidRPr="00D93406">
        <w:rPr>
          <w:rFonts w:asciiTheme="minorHAnsi" w:hAnsiTheme="minorHAnsi" w:cstheme="minorHAnsi"/>
          <w:sz w:val="24"/>
          <w:lang w:val="en-GB"/>
        </w:rPr>
        <w:t xml:space="preserve"> and taking into consideration the school holiday periods</w:t>
      </w:r>
      <w:r w:rsidRPr="00D93406">
        <w:rPr>
          <w:rFonts w:asciiTheme="minorHAnsi" w:hAnsiTheme="minorHAnsi" w:cstheme="minorHAnsi"/>
          <w:sz w:val="24"/>
          <w:lang w:val="en-GB"/>
        </w:rPr>
        <w:t>.</w:t>
      </w:r>
    </w:p>
    <w:p w:rsidR="00193663" w:rsidRPr="00D93406" w:rsidRDefault="00193663" w:rsidP="00193663">
      <w:pPr>
        <w:jc w:val="both"/>
        <w:rPr>
          <w:rFonts w:asciiTheme="minorHAnsi" w:hAnsiTheme="minorHAnsi" w:cstheme="minorHAnsi"/>
          <w:sz w:val="24"/>
          <w:lang w:val="en-GB"/>
        </w:rPr>
      </w:pPr>
    </w:p>
    <w:p w:rsidR="00F65235" w:rsidRPr="00D93406" w:rsidRDefault="00F65235" w:rsidP="00193663">
      <w:pPr>
        <w:jc w:val="both"/>
        <w:rPr>
          <w:rFonts w:asciiTheme="minorHAnsi" w:hAnsiTheme="minorHAnsi" w:cstheme="minorHAnsi"/>
          <w:sz w:val="24"/>
          <w:lang w:val="en-GB"/>
        </w:rPr>
      </w:pPr>
    </w:p>
    <w:p w:rsidR="00193663" w:rsidRPr="00D93406" w:rsidRDefault="00193663" w:rsidP="00193663">
      <w:pPr>
        <w:jc w:val="both"/>
        <w:rPr>
          <w:rFonts w:asciiTheme="minorHAnsi" w:hAnsiTheme="minorHAnsi" w:cstheme="minorHAnsi"/>
          <w:b/>
          <w:sz w:val="24"/>
          <w:lang w:val="en-GB"/>
        </w:rPr>
      </w:pPr>
      <w:r w:rsidRPr="00D93406">
        <w:rPr>
          <w:rFonts w:asciiTheme="minorHAnsi" w:hAnsiTheme="minorHAnsi" w:cstheme="minorHAnsi"/>
          <w:b/>
          <w:sz w:val="24"/>
          <w:lang w:val="en-GB"/>
        </w:rPr>
        <w:t>5.</w:t>
      </w:r>
      <w:r w:rsidRPr="00D93406">
        <w:rPr>
          <w:rFonts w:asciiTheme="minorHAnsi" w:hAnsiTheme="minorHAnsi" w:cstheme="minorHAnsi"/>
          <w:b/>
          <w:sz w:val="24"/>
          <w:lang w:val="en-GB"/>
        </w:rPr>
        <w:tab/>
      </w:r>
      <w:r w:rsidRPr="00D93406">
        <w:rPr>
          <w:rFonts w:asciiTheme="minorHAnsi" w:hAnsiTheme="minorHAnsi" w:cstheme="minorHAnsi"/>
          <w:b/>
          <w:sz w:val="24"/>
          <w:u w:val="single"/>
          <w:lang w:val="en-GB"/>
        </w:rPr>
        <w:t>THE APPLICATION PROCESS</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firstLine="720"/>
        <w:jc w:val="both"/>
        <w:rPr>
          <w:rFonts w:asciiTheme="minorHAnsi" w:hAnsiTheme="minorHAnsi" w:cstheme="minorHAnsi"/>
          <w:sz w:val="24"/>
          <w:lang w:val="en-GB"/>
        </w:rPr>
      </w:pPr>
      <w:r w:rsidRPr="00D93406">
        <w:rPr>
          <w:rFonts w:asciiTheme="minorHAnsi" w:hAnsiTheme="minorHAnsi" w:cstheme="minorHAnsi"/>
          <w:sz w:val="24"/>
          <w:lang w:val="en-GB"/>
        </w:rPr>
        <w:lastRenderedPageBreak/>
        <w:t>The application process has four stages.</w:t>
      </w:r>
    </w:p>
    <w:p w:rsidR="00193663" w:rsidRPr="00D93406" w:rsidRDefault="00193663" w:rsidP="00193663">
      <w:pPr>
        <w:jc w:val="both"/>
        <w:rPr>
          <w:rFonts w:asciiTheme="minorHAnsi" w:hAnsiTheme="minorHAnsi" w:cstheme="minorHAnsi"/>
          <w:sz w:val="24"/>
          <w:lang w:val="en-GB"/>
        </w:rPr>
      </w:pPr>
    </w:p>
    <w:p w:rsidR="00020AB5" w:rsidRPr="00D93406" w:rsidRDefault="00020AB5" w:rsidP="00193663">
      <w:pPr>
        <w:ind w:firstLine="720"/>
        <w:jc w:val="both"/>
        <w:rPr>
          <w:rFonts w:asciiTheme="minorHAnsi" w:hAnsiTheme="minorHAnsi" w:cstheme="minorHAnsi"/>
          <w:b/>
          <w:sz w:val="24"/>
          <w:u w:val="single"/>
          <w:lang w:val="en-GB"/>
        </w:rPr>
      </w:pPr>
    </w:p>
    <w:p w:rsidR="00193663" w:rsidRPr="00D93406" w:rsidRDefault="00193663" w:rsidP="00193663">
      <w:pPr>
        <w:ind w:firstLine="720"/>
        <w:jc w:val="both"/>
        <w:rPr>
          <w:rFonts w:asciiTheme="minorHAnsi" w:hAnsiTheme="minorHAnsi" w:cstheme="minorHAnsi"/>
          <w:b/>
          <w:sz w:val="24"/>
          <w:u w:val="single"/>
          <w:lang w:val="en-GB"/>
        </w:rPr>
      </w:pPr>
      <w:r w:rsidRPr="00D93406">
        <w:rPr>
          <w:rFonts w:asciiTheme="minorHAnsi" w:hAnsiTheme="minorHAnsi" w:cstheme="minorHAnsi"/>
          <w:b/>
          <w:sz w:val="24"/>
          <w:u w:val="single"/>
          <w:lang w:val="en-GB"/>
        </w:rPr>
        <w:t>STAGE ONE</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5.1</w:t>
      </w:r>
      <w:r w:rsidRPr="00D93406">
        <w:rPr>
          <w:rFonts w:asciiTheme="minorHAnsi" w:hAnsiTheme="minorHAnsi" w:cstheme="minorHAnsi"/>
          <w:sz w:val="24"/>
          <w:lang w:val="en-GB"/>
        </w:rPr>
        <w:tab/>
      </w:r>
      <w:r w:rsidR="00C22D4E" w:rsidRPr="00D93406">
        <w:rPr>
          <w:rFonts w:asciiTheme="minorHAnsi" w:hAnsiTheme="minorHAnsi" w:cstheme="minorHAnsi"/>
          <w:sz w:val="24"/>
          <w:lang w:val="en-GB"/>
        </w:rPr>
        <w:t>A formal application must be</w:t>
      </w:r>
      <w:r w:rsidRPr="00D93406">
        <w:rPr>
          <w:rFonts w:asciiTheme="minorHAnsi" w:hAnsiTheme="minorHAnsi" w:cstheme="minorHAnsi"/>
          <w:sz w:val="24"/>
          <w:lang w:val="en-GB"/>
        </w:rPr>
        <w:t xml:space="preserve"> submitted to the </w:t>
      </w:r>
      <w:r w:rsidR="00C91EBB" w:rsidRPr="00D93406">
        <w:rPr>
          <w:rFonts w:asciiTheme="minorHAnsi" w:hAnsiTheme="minorHAnsi" w:cstheme="minorHAnsi"/>
          <w:sz w:val="24"/>
          <w:lang w:val="en-GB"/>
        </w:rPr>
        <w:t>head teacher</w:t>
      </w:r>
      <w:r w:rsidRPr="00D93406">
        <w:rPr>
          <w:rFonts w:asciiTheme="minorHAnsi" w:hAnsiTheme="minorHAnsi" w:cstheme="minorHAnsi"/>
          <w:sz w:val="24"/>
          <w:lang w:val="en-GB"/>
        </w:rPr>
        <w:t xml:space="preserve">.  </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jc w:val="both"/>
        <w:rPr>
          <w:rFonts w:asciiTheme="minorHAnsi" w:hAnsiTheme="minorHAnsi" w:cstheme="minorHAnsi"/>
          <w:sz w:val="24"/>
          <w:lang w:val="en-GB"/>
        </w:rPr>
      </w:pPr>
      <w:r w:rsidRPr="00D93406">
        <w:rPr>
          <w:rFonts w:asciiTheme="minorHAnsi" w:hAnsiTheme="minorHAnsi" w:cstheme="minorHAnsi"/>
          <w:sz w:val="24"/>
          <w:lang w:val="en-GB"/>
        </w:rPr>
        <w:t>5.2</w:t>
      </w:r>
      <w:r w:rsidRPr="00D93406">
        <w:rPr>
          <w:rFonts w:asciiTheme="minorHAnsi" w:hAnsiTheme="minorHAnsi" w:cstheme="minorHAnsi"/>
          <w:sz w:val="24"/>
          <w:lang w:val="en-GB"/>
        </w:rPr>
        <w:tab/>
        <w:t>The application form must clearly state:</w:t>
      </w:r>
    </w:p>
    <w:p w:rsidR="00193663" w:rsidRPr="00D93406" w:rsidRDefault="00193663" w:rsidP="00193663">
      <w:pPr>
        <w:jc w:val="both"/>
        <w:rPr>
          <w:rFonts w:asciiTheme="minorHAnsi" w:hAnsiTheme="minorHAnsi" w:cstheme="minorHAnsi"/>
          <w:sz w:val="24"/>
          <w:lang w:val="en-GB"/>
        </w:rPr>
      </w:pPr>
    </w:p>
    <w:p w:rsidR="00C22D4E" w:rsidRPr="00D93406" w:rsidRDefault="00C22D4E" w:rsidP="00193663">
      <w:pPr>
        <w:numPr>
          <w:ilvl w:val="0"/>
          <w:numId w:val="42"/>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the date of any previous applications</w:t>
      </w:r>
    </w:p>
    <w:p w:rsidR="00C22D4E" w:rsidRPr="00D93406" w:rsidRDefault="00C22D4E" w:rsidP="00193663">
      <w:pPr>
        <w:numPr>
          <w:ilvl w:val="0"/>
          <w:numId w:val="42"/>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what the current working arrangements are</w:t>
      </w:r>
    </w:p>
    <w:p w:rsidR="00193663" w:rsidRPr="008266ED" w:rsidRDefault="00193663" w:rsidP="008266ED">
      <w:pPr>
        <w:numPr>
          <w:ilvl w:val="0"/>
          <w:numId w:val="42"/>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the working arrangement to be considered</w:t>
      </w:r>
    </w:p>
    <w:p w:rsidR="00193663" w:rsidRPr="00D93406" w:rsidRDefault="00193663" w:rsidP="00193663">
      <w:pPr>
        <w:numPr>
          <w:ilvl w:val="0"/>
          <w:numId w:val="43"/>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 xml:space="preserve">whether the </w:t>
      </w:r>
      <w:r w:rsidR="00020AB5" w:rsidRPr="00D93406">
        <w:rPr>
          <w:rFonts w:asciiTheme="minorHAnsi" w:hAnsiTheme="minorHAnsi" w:cstheme="minorHAnsi"/>
          <w:sz w:val="24"/>
          <w:lang w:val="en-GB"/>
        </w:rPr>
        <w:t>employee has 26 weeks continuous service</w:t>
      </w:r>
    </w:p>
    <w:p w:rsidR="00193663" w:rsidRPr="00D93406" w:rsidRDefault="00193663" w:rsidP="00193663">
      <w:pPr>
        <w:numPr>
          <w:ilvl w:val="0"/>
          <w:numId w:val="44"/>
        </w:numPr>
        <w:tabs>
          <w:tab w:val="clear" w:pos="360"/>
          <w:tab w:val="num" w:pos="1080"/>
        </w:tabs>
        <w:ind w:left="1080"/>
        <w:jc w:val="both"/>
        <w:rPr>
          <w:rFonts w:asciiTheme="minorHAnsi" w:hAnsiTheme="minorHAnsi" w:cstheme="minorHAnsi"/>
          <w:sz w:val="24"/>
          <w:lang w:val="en-GB"/>
        </w:rPr>
      </w:pPr>
      <w:r w:rsidRPr="00D93406">
        <w:rPr>
          <w:rFonts w:asciiTheme="minorHAnsi" w:hAnsiTheme="minorHAnsi" w:cstheme="minorHAnsi"/>
          <w:sz w:val="24"/>
          <w:lang w:val="en-GB"/>
        </w:rPr>
        <w:t>the effective date of the proposed change</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5.3</w:t>
      </w:r>
      <w:r w:rsidRPr="00D93406">
        <w:rPr>
          <w:rFonts w:asciiTheme="minorHAnsi" w:hAnsiTheme="minorHAnsi" w:cstheme="minorHAnsi"/>
          <w:sz w:val="24"/>
          <w:lang w:val="en-GB"/>
        </w:rPr>
        <w:tab/>
      </w:r>
      <w:r w:rsidR="007C4F72" w:rsidRPr="00D93406">
        <w:rPr>
          <w:rFonts w:asciiTheme="minorHAnsi" w:hAnsiTheme="minorHAnsi" w:cstheme="minorHAnsi"/>
          <w:sz w:val="24"/>
          <w:lang w:val="en-GB"/>
        </w:rPr>
        <w:t>If you require any further information or guidance please c</w:t>
      </w:r>
      <w:r w:rsidRPr="00D93406">
        <w:rPr>
          <w:rFonts w:asciiTheme="minorHAnsi" w:hAnsiTheme="minorHAnsi" w:cstheme="minorHAnsi"/>
          <w:sz w:val="24"/>
          <w:lang w:val="en-GB"/>
        </w:rPr>
        <w:t xml:space="preserve">ontact </w:t>
      </w:r>
      <w:r w:rsidR="00C22D4E" w:rsidRPr="00D93406">
        <w:rPr>
          <w:rFonts w:asciiTheme="minorHAnsi" w:hAnsiTheme="minorHAnsi" w:cstheme="minorHAnsi"/>
          <w:sz w:val="24"/>
          <w:lang w:val="en-GB"/>
        </w:rPr>
        <w:t>Human Resources</w:t>
      </w:r>
      <w:r w:rsidR="007C4F72" w:rsidRPr="00D93406">
        <w:rPr>
          <w:rFonts w:asciiTheme="minorHAnsi" w:hAnsiTheme="minorHAnsi" w:cstheme="minorHAnsi"/>
          <w:sz w:val="24"/>
          <w:lang w:val="en-GB"/>
        </w:rPr>
        <w:t xml:space="preserve"> or alternatively your Trade Union representative</w:t>
      </w:r>
      <w:r w:rsidRPr="00D93406">
        <w:rPr>
          <w:rFonts w:asciiTheme="minorHAnsi" w:hAnsiTheme="minorHAnsi" w:cstheme="minorHAnsi"/>
          <w:sz w:val="24"/>
          <w:lang w:val="en-GB"/>
        </w:rPr>
        <w:t>.</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firstLine="720"/>
        <w:jc w:val="both"/>
        <w:rPr>
          <w:rFonts w:asciiTheme="minorHAnsi" w:hAnsiTheme="minorHAnsi" w:cstheme="minorHAnsi"/>
          <w:b/>
          <w:sz w:val="24"/>
          <w:u w:val="single"/>
          <w:lang w:val="en-GB"/>
        </w:rPr>
      </w:pPr>
      <w:r w:rsidRPr="00D93406">
        <w:rPr>
          <w:rFonts w:asciiTheme="minorHAnsi" w:hAnsiTheme="minorHAnsi" w:cstheme="minorHAnsi"/>
          <w:b/>
          <w:sz w:val="24"/>
          <w:u w:val="single"/>
          <w:lang w:val="en-GB"/>
        </w:rPr>
        <w:t>STAGE TWO</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5.4</w:t>
      </w:r>
      <w:r w:rsidRPr="00D93406">
        <w:rPr>
          <w:rFonts w:asciiTheme="minorHAnsi" w:hAnsiTheme="minorHAnsi" w:cstheme="minorHAnsi"/>
          <w:sz w:val="24"/>
          <w:lang w:val="en-GB"/>
        </w:rPr>
        <w:tab/>
        <w:t xml:space="preserve">The line manager considers the request and any effects on the role, colleagues and the needs of the </w:t>
      </w:r>
      <w:r w:rsidR="007873D8" w:rsidRPr="00D93406">
        <w:rPr>
          <w:rFonts w:asciiTheme="minorHAnsi" w:hAnsiTheme="minorHAnsi" w:cstheme="minorHAnsi"/>
          <w:sz w:val="24"/>
          <w:lang w:val="en-GB"/>
        </w:rPr>
        <w:t>school</w:t>
      </w:r>
      <w:r w:rsidRPr="00D93406">
        <w:rPr>
          <w:rFonts w:asciiTheme="minorHAnsi" w:hAnsiTheme="minorHAnsi" w:cstheme="minorHAnsi"/>
          <w:sz w:val="24"/>
          <w:lang w:val="en-GB"/>
        </w:rPr>
        <w:t>.</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5.5</w:t>
      </w:r>
      <w:r w:rsidRPr="00D93406">
        <w:rPr>
          <w:rFonts w:asciiTheme="minorHAnsi" w:hAnsiTheme="minorHAnsi" w:cstheme="minorHAnsi"/>
          <w:sz w:val="24"/>
          <w:lang w:val="en-GB"/>
        </w:rPr>
        <w:tab/>
        <w:t xml:space="preserve">If the request can be accommodated written confirmation should be sent to the employee </w:t>
      </w:r>
      <w:r w:rsidR="00020AB5" w:rsidRPr="00D93406">
        <w:rPr>
          <w:rFonts w:asciiTheme="minorHAnsi" w:hAnsiTheme="minorHAnsi" w:cstheme="minorHAnsi"/>
          <w:sz w:val="24"/>
          <w:lang w:val="en-GB"/>
        </w:rPr>
        <w:t>as soon as practically possible</w:t>
      </w:r>
      <w:r w:rsidRPr="00D93406">
        <w:rPr>
          <w:rFonts w:asciiTheme="minorHAnsi" w:hAnsiTheme="minorHAnsi" w:cstheme="minorHAnsi"/>
          <w:sz w:val="24"/>
          <w:lang w:val="en-GB"/>
        </w:rPr>
        <w:t>.  The letter will specify a start date, any trial period arrangements and will explain how pay and benefits will be affected.</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5.6</w:t>
      </w:r>
      <w:r w:rsidRPr="00D93406">
        <w:rPr>
          <w:rFonts w:asciiTheme="minorHAnsi" w:hAnsiTheme="minorHAnsi" w:cstheme="minorHAnsi"/>
          <w:sz w:val="24"/>
          <w:lang w:val="en-GB"/>
        </w:rPr>
        <w:tab/>
        <w:t xml:space="preserve">If there are concerns about the proposed changes, a meeting should be arranged </w:t>
      </w:r>
      <w:r w:rsidR="00020AB5" w:rsidRPr="00D93406">
        <w:rPr>
          <w:rFonts w:asciiTheme="minorHAnsi" w:hAnsiTheme="minorHAnsi" w:cstheme="minorHAnsi"/>
          <w:sz w:val="24"/>
          <w:lang w:val="en-GB"/>
        </w:rPr>
        <w:t>as soon as practically possible</w:t>
      </w:r>
      <w:r w:rsidRPr="00D93406">
        <w:rPr>
          <w:rFonts w:asciiTheme="minorHAnsi" w:hAnsiTheme="minorHAnsi" w:cstheme="minorHAnsi"/>
          <w:sz w:val="24"/>
          <w:lang w:val="en-GB"/>
        </w:rPr>
        <w:t xml:space="preserve"> to discuss the desired work arrangement in detail and how this might be accommodated.  The meeting will also provide an opportunity to discuss alternative working arrangements should there be problems accommodating the desired work arrangement.  Employees may be accompanied at the meeting (and subsequent meetings) by a Trade Union representative or a workplace colleague.  The presence of a Human Resources representative may also be requested.</w:t>
      </w:r>
    </w:p>
    <w:p w:rsidR="00193663" w:rsidRPr="00D93406" w:rsidRDefault="00193663" w:rsidP="00193663">
      <w:pPr>
        <w:jc w:val="both"/>
        <w:rPr>
          <w:rFonts w:asciiTheme="minorHAnsi" w:hAnsiTheme="minorHAnsi" w:cstheme="minorHAnsi"/>
          <w:sz w:val="24"/>
          <w:lang w:val="en-GB"/>
        </w:rPr>
      </w:pPr>
    </w:p>
    <w:p w:rsidR="00193663" w:rsidRPr="00D93406" w:rsidRDefault="00F65235" w:rsidP="00F65235">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5.7</w:t>
      </w:r>
      <w:r w:rsidRPr="00D93406">
        <w:rPr>
          <w:rFonts w:asciiTheme="minorHAnsi" w:hAnsiTheme="minorHAnsi" w:cstheme="minorHAnsi"/>
          <w:sz w:val="24"/>
          <w:lang w:val="en-GB"/>
        </w:rPr>
        <w:tab/>
      </w:r>
      <w:r w:rsidR="00020AB5" w:rsidRPr="00D93406">
        <w:rPr>
          <w:rFonts w:asciiTheme="minorHAnsi" w:hAnsiTheme="minorHAnsi" w:cstheme="minorHAnsi"/>
          <w:sz w:val="24"/>
          <w:lang w:val="en-GB"/>
        </w:rPr>
        <w:t>The law requires that all requests, including any resulting appeals, must be considered and dec</w:t>
      </w:r>
      <w:r w:rsidR="008266ED">
        <w:rPr>
          <w:rFonts w:asciiTheme="minorHAnsi" w:hAnsiTheme="minorHAnsi" w:cstheme="minorHAnsi"/>
          <w:sz w:val="24"/>
          <w:lang w:val="en-GB"/>
        </w:rPr>
        <w:t>ided on within a period of two</w:t>
      </w:r>
      <w:r w:rsidR="00020AB5" w:rsidRPr="00D93406">
        <w:rPr>
          <w:rFonts w:asciiTheme="minorHAnsi" w:hAnsiTheme="minorHAnsi" w:cstheme="minorHAnsi"/>
          <w:sz w:val="24"/>
          <w:lang w:val="en-GB"/>
        </w:rPr>
        <w:t xml:space="preserve"> months from first receipt, unless both parties agree to extend the timescales.</w:t>
      </w:r>
    </w:p>
    <w:p w:rsidR="00F65235" w:rsidRPr="00D93406" w:rsidRDefault="00F65235" w:rsidP="00193663">
      <w:pPr>
        <w:jc w:val="both"/>
        <w:rPr>
          <w:rFonts w:asciiTheme="minorHAnsi" w:hAnsiTheme="minorHAnsi" w:cstheme="minorHAnsi"/>
          <w:sz w:val="24"/>
          <w:lang w:val="en-GB"/>
        </w:rPr>
      </w:pPr>
    </w:p>
    <w:p w:rsidR="00F65235" w:rsidRPr="00D93406" w:rsidRDefault="00F65235" w:rsidP="00193663">
      <w:pPr>
        <w:ind w:firstLine="720"/>
        <w:jc w:val="both"/>
        <w:rPr>
          <w:rFonts w:asciiTheme="minorHAnsi" w:hAnsiTheme="minorHAnsi" w:cstheme="minorHAnsi"/>
          <w:b/>
          <w:sz w:val="24"/>
          <w:u w:val="single"/>
          <w:lang w:val="en-GB"/>
        </w:rPr>
      </w:pPr>
    </w:p>
    <w:p w:rsidR="00193663" w:rsidRPr="00D93406" w:rsidRDefault="00193663" w:rsidP="00193663">
      <w:pPr>
        <w:ind w:firstLine="720"/>
        <w:jc w:val="both"/>
        <w:rPr>
          <w:rFonts w:asciiTheme="minorHAnsi" w:hAnsiTheme="minorHAnsi" w:cstheme="minorHAnsi"/>
          <w:b/>
          <w:sz w:val="24"/>
          <w:u w:val="single"/>
          <w:lang w:val="en-GB"/>
        </w:rPr>
      </w:pPr>
      <w:r w:rsidRPr="00D93406">
        <w:rPr>
          <w:rFonts w:asciiTheme="minorHAnsi" w:hAnsiTheme="minorHAnsi" w:cstheme="minorHAnsi"/>
          <w:b/>
          <w:sz w:val="24"/>
          <w:u w:val="single"/>
          <w:lang w:val="en-GB"/>
        </w:rPr>
        <w:t>STAGE THREE</w:t>
      </w:r>
    </w:p>
    <w:p w:rsidR="00193663" w:rsidRPr="00D93406" w:rsidRDefault="00193663" w:rsidP="00193663">
      <w:pPr>
        <w:jc w:val="both"/>
        <w:rPr>
          <w:rFonts w:asciiTheme="minorHAnsi" w:hAnsiTheme="minorHAnsi" w:cstheme="minorHAnsi"/>
          <w:sz w:val="24"/>
          <w:lang w:val="en-GB"/>
        </w:rPr>
      </w:pPr>
    </w:p>
    <w:p w:rsidR="00193663" w:rsidRPr="00D93406" w:rsidRDefault="00020AB5"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lastRenderedPageBreak/>
        <w:t>5.8</w:t>
      </w:r>
      <w:r w:rsidR="00193663" w:rsidRPr="00D93406">
        <w:rPr>
          <w:rFonts w:asciiTheme="minorHAnsi" w:hAnsiTheme="minorHAnsi" w:cstheme="minorHAnsi"/>
          <w:sz w:val="24"/>
          <w:lang w:val="en-GB"/>
        </w:rPr>
        <w:tab/>
        <w:t xml:space="preserve">The manager must write to the employee within </w:t>
      </w:r>
      <w:r w:rsidR="00EC2751">
        <w:rPr>
          <w:rFonts w:asciiTheme="minorHAnsi" w:hAnsiTheme="minorHAnsi" w:cstheme="minorHAnsi"/>
          <w:sz w:val="24"/>
          <w:lang w:val="en-GB"/>
        </w:rPr>
        <w:t>5</w:t>
      </w:r>
      <w:r w:rsidR="00193663" w:rsidRPr="00D93406">
        <w:rPr>
          <w:rFonts w:asciiTheme="minorHAnsi" w:hAnsiTheme="minorHAnsi" w:cstheme="minorHAnsi"/>
          <w:sz w:val="24"/>
          <w:lang w:val="en-GB"/>
        </w:rPr>
        <w:t xml:space="preserve"> days of the meeting.  The letter will either confirm agreement to a change in working arrangements, or provide clear business reasons as to why the change cannot be accommodated.</w:t>
      </w:r>
    </w:p>
    <w:p w:rsidR="00193663" w:rsidRPr="00D93406" w:rsidRDefault="00193663" w:rsidP="00193663">
      <w:pPr>
        <w:jc w:val="both"/>
        <w:rPr>
          <w:rFonts w:asciiTheme="minorHAnsi" w:hAnsiTheme="minorHAnsi" w:cstheme="minorHAnsi"/>
          <w:sz w:val="24"/>
          <w:lang w:val="en-GB"/>
        </w:rPr>
      </w:pPr>
    </w:p>
    <w:p w:rsidR="00193663" w:rsidRPr="00D93406" w:rsidRDefault="00020AB5"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5.9</w:t>
      </w:r>
      <w:r w:rsidR="00193663" w:rsidRPr="00D93406">
        <w:rPr>
          <w:rFonts w:asciiTheme="minorHAnsi" w:hAnsiTheme="minorHAnsi" w:cstheme="minorHAnsi"/>
          <w:sz w:val="24"/>
          <w:lang w:val="en-GB"/>
        </w:rPr>
        <w:tab/>
        <w:t xml:space="preserve">If the application is accepted, the letter will specify a start date, any trial arrangements and will explain how pay and benefits will be affected.  </w:t>
      </w:r>
    </w:p>
    <w:p w:rsidR="00193663" w:rsidRPr="00D93406" w:rsidRDefault="00193663" w:rsidP="00193663">
      <w:pPr>
        <w:jc w:val="both"/>
        <w:rPr>
          <w:rFonts w:asciiTheme="minorHAnsi" w:hAnsiTheme="minorHAnsi" w:cstheme="minorHAnsi"/>
          <w:sz w:val="24"/>
          <w:lang w:val="en-GB"/>
        </w:rPr>
      </w:pPr>
    </w:p>
    <w:p w:rsidR="00193663" w:rsidRPr="00D93406" w:rsidRDefault="00020AB5"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5.10</w:t>
      </w:r>
      <w:r w:rsidR="00193663" w:rsidRPr="00D93406">
        <w:rPr>
          <w:rFonts w:asciiTheme="minorHAnsi" w:hAnsiTheme="minorHAnsi" w:cstheme="minorHAnsi"/>
          <w:sz w:val="24"/>
          <w:lang w:val="en-GB"/>
        </w:rPr>
        <w:tab/>
        <w:t>Where a trial period is agreed, a review meeting should be arranged at the end of the trial period.  If the trial period has been successful, the change to your working arrangements will be confirmed as permanent.  If the trial period has been deemed unsuccessful (by either the employee or the manager) and no further alternative arrangements are suitable, the employee will revert back to the original working arrangements.</w:t>
      </w:r>
    </w:p>
    <w:p w:rsidR="00193663" w:rsidRPr="00D93406" w:rsidRDefault="00193663" w:rsidP="00193663">
      <w:pPr>
        <w:jc w:val="both"/>
        <w:rPr>
          <w:rFonts w:asciiTheme="minorHAnsi" w:hAnsiTheme="minorHAnsi" w:cstheme="minorHAnsi"/>
          <w:sz w:val="24"/>
          <w:lang w:val="en-GB"/>
        </w:rPr>
      </w:pPr>
    </w:p>
    <w:p w:rsidR="00193663" w:rsidRPr="00D93406" w:rsidRDefault="00020AB5"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5.11</w:t>
      </w:r>
      <w:r w:rsidR="00193663" w:rsidRPr="00D93406">
        <w:rPr>
          <w:rFonts w:asciiTheme="minorHAnsi" w:hAnsiTheme="minorHAnsi" w:cstheme="minorHAnsi"/>
          <w:sz w:val="24"/>
          <w:lang w:val="en-GB"/>
        </w:rPr>
        <w:tab/>
        <w:t>If the application is refused (as it is deemed unsuitable by the manager), the employee will be given the right to appeal the decision.  This must be clearly stated in the letter to the employee.</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firstLine="720"/>
        <w:jc w:val="both"/>
        <w:rPr>
          <w:rFonts w:asciiTheme="minorHAnsi" w:hAnsiTheme="minorHAnsi" w:cstheme="minorHAnsi"/>
          <w:b/>
          <w:sz w:val="24"/>
          <w:u w:val="single"/>
          <w:lang w:val="en-GB"/>
        </w:rPr>
      </w:pPr>
      <w:r w:rsidRPr="00D93406">
        <w:rPr>
          <w:rFonts w:asciiTheme="minorHAnsi" w:hAnsiTheme="minorHAnsi" w:cstheme="minorHAnsi"/>
          <w:b/>
          <w:sz w:val="24"/>
          <w:u w:val="single"/>
          <w:lang w:val="en-GB"/>
        </w:rPr>
        <w:t>STAGE FOUR</w:t>
      </w:r>
    </w:p>
    <w:p w:rsidR="00193663" w:rsidRPr="00D93406" w:rsidRDefault="00193663" w:rsidP="00193663">
      <w:pPr>
        <w:jc w:val="both"/>
        <w:rPr>
          <w:rFonts w:asciiTheme="minorHAnsi" w:hAnsiTheme="minorHAnsi" w:cstheme="minorHAnsi"/>
          <w:sz w:val="24"/>
          <w:lang w:val="en-GB"/>
        </w:rPr>
      </w:pPr>
    </w:p>
    <w:p w:rsidR="00193663" w:rsidRPr="00D93406" w:rsidRDefault="00020AB5"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5.12</w:t>
      </w:r>
      <w:r w:rsidR="00193663" w:rsidRPr="00D93406">
        <w:rPr>
          <w:rFonts w:asciiTheme="minorHAnsi" w:hAnsiTheme="minorHAnsi" w:cstheme="minorHAnsi"/>
          <w:sz w:val="24"/>
          <w:lang w:val="en-GB"/>
        </w:rPr>
        <w:tab/>
        <w:t xml:space="preserve">Any appeal must be in writing to the </w:t>
      </w:r>
      <w:r w:rsidR="0040059E" w:rsidRPr="00D93406">
        <w:rPr>
          <w:rFonts w:asciiTheme="minorHAnsi" w:hAnsiTheme="minorHAnsi" w:cstheme="minorHAnsi"/>
          <w:sz w:val="24"/>
          <w:lang w:val="en-GB"/>
        </w:rPr>
        <w:t>Chair of Governors</w:t>
      </w:r>
      <w:r w:rsidRPr="00D93406">
        <w:rPr>
          <w:rFonts w:asciiTheme="minorHAnsi" w:hAnsiTheme="minorHAnsi" w:cstheme="minorHAnsi"/>
          <w:sz w:val="24"/>
          <w:lang w:val="en-GB"/>
        </w:rPr>
        <w:t xml:space="preserve"> within 10</w:t>
      </w:r>
      <w:r w:rsidR="00193663" w:rsidRPr="00D93406">
        <w:rPr>
          <w:rFonts w:asciiTheme="minorHAnsi" w:hAnsiTheme="minorHAnsi" w:cstheme="minorHAnsi"/>
          <w:sz w:val="24"/>
          <w:lang w:val="en-GB"/>
        </w:rPr>
        <w:t xml:space="preserve"> days of being notified of the refusal.</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5.1</w:t>
      </w:r>
      <w:r w:rsidR="00020AB5" w:rsidRPr="00D93406">
        <w:rPr>
          <w:rFonts w:asciiTheme="minorHAnsi" w:hAnsiTheme="minorHAnsi" w:cstheme="minorHAnsi"/>
          <w:sz w:val="24"/>
          <w:lang w:val="en-GB"/>
        </w:rPr>
        <w:t>3</w:t>
      </w:r>
      <w:r w:rsidRPr="00D93406">
        <w:rPr>
          <w:rFonts w:asciiTheme="minorHAnsi" w:hAnsiTheme="minorHAnsi" w:cstheme="minorHAnsi"/>
          <w:sz w:val="24"/>
          <w:lang w:val="en-GB"/>
        </w:rPr>
        <w:tab/>
        <w:t xml:space="preserve">An appeal meeting will be arranged and heard by the </w:t>
      </w:r>
      <w:r w:rsidR="0040059E" w:rsidRPr="00D93406">
        <w:rPr>
          <w:rFonts w:asciiTheme="minorHAnsi" w:hAnsiTheme="minorHAnsi" w:cstheme="minorHAnsi"/>
          <w:sz w:val="24"/>
          <w:lang w:val="en-GB"/>
        </w:rPr>
        <w:t>Governors Appeals Committee</w:t>
      </w:r>
      <w:r w:rsidRPr="00D93406">
        <w:rPr>
          <w:rFonts w:asciiTheme="minorHAnsi" w:hAnsiTheme="minorHAnsi" w:cstheme="minorHAnsi"/>
          <w:sz w:val="24"/>
          <w:lang w:val="en-GB"/>
        </w:rPr>
        <w:t xml:space="preserve"> </w:t>
      </w:r>
      <w:r w:rsidR="00020AB5" w:rsidRPr="00D93406">
        <w:rPr>
          <w:rFonts w:asciiTheme="minorHAnsi" w:hAnsiTheme="minorHAnsi" w:cstheme="minorHAnsi"/>
          <w:sz w:val="24"/>
          <w:lang w:val="en-GB"/>
        </w:rPr>
        <w:t>as soon as</w:t>
      </w:r>
      <w:r w:rsidR="00E001D7">
        <w:rPr>
          <w:rFonts w:asciiTheme="minorHAnsi" w:hAnsiTheme="minorHAnsi" w:cstheme="minorHAnsi"/>
          <w:sz w:val="24"/>
          <w:lang w:val="en-GB"/>
        </w:rPr>
        <w:t xml:space="preserve"> possible (bearing in mind the 2</w:t>
      </w:r>
      <w:r w:rsidR="00020AB5" w:rsidRPr="00D93406">
        <w:rPr>
          <w:rFonts w:asciiTheme="minorHAnsi" w:hAnsiTheme="minorHAnsi" w:cstheme="minorHAnsi"/>
          <w:sz w:val="24"/>
          <w:lang w:val="en-GB"/>
        </w:rPr>
        <w:t xml:space="preserve"> month timescale), unless both parties have agreed to extend those timescales</w:t>
      </w:r>
      <w:r w:rsidRPr="00D93406">
        <w:rPr>
          <w:rFonts w:asciiTheme="minorHAnsi" w:hAnsiTheme="minorHAnsi" w:cstheme="minorHAnsi"/>
          <w:sz w:val="24"/>
          <w:lang w:val="en-GB"/>
        </w:rPr>
        <w:t>.</w:t>
      </w:r>
      <w:r w:rsidR="00EE5E9C" w:rsidRPr="00D93406">
        <w:rPr>
          <w:rFonts w:asciiTheme="minorHAnsi" w:hAnsiTheme="minorHAnsi" w:cstheme="minorHAnsi"/>
          <w:sz w:val="24"/>
          <w:lang w:val="en-GB"/>
        </w:rPr>
        <w:t xml:space="preserve"> The hearing will be a review of the decision and will be supported by HR.  The employee has the right to attend the appeal and be accompanied by a trade union representative or work colleague.  The Headteacher/Manager who made the decision may also attend if appropriate.</w:t>
      </w:r>
    </w:p>
    <w:p w:rsidR="00193663" w:rsidRPr="00D93406" w:rsidRDefault="00193663" w:rsidP="00193663">
      <w:pPr>
        <w:jc w:val="both"/>
        <w:rPr>
          <w:rFonts w:asciiTheme="minorHAnsi" w:hAnsiTheme="minorHAnsi" w:cstheme="minorHAnsi"/>
          <w:sz w:val="24"/>
          <w:lang w:val="en-GB"/>
        </w:rPr>
      </w:pPr>
    </w:p>
    <w:p w:rsidR="00193663" w:rsidRPr="00D93406" w:rsidRDefault="00020AB5"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5.14</w:t>
      </w:r>
      <w:r w:rsidR="00193663" w:rsidRPr="00D93406">
        <w:rPr>
          <w:rFonts w:asciiTheme="minorHAnsi" w:hAnsiTheme="minorHAnsi" w:cstheme="minorHAnsi"/>
          <w:sz w:val="24"/>
          <w:lang w:val="en-GB"/>
        </w:rPr>
        <w:tab/>
        <w:t xml:space="preserve">The </w:t>
      </w:r>
      <w:r w:rsidR="000D5B11" w:rsidRPr="00D93406">
        <w:rPr>
          <w:rFonts w:asciiTheme="minorHAnsi" w:hAnsiTheme="minorHAnsi" w:cstheme="minorHAnsi"/>
          <w:sz w:val="24"/>
          <w:lang w:val="en-GB"/>
        </w:rPr>
        <w:t>decision should be given at the hearing wherever possible and will in any event be confirmed in writing</w:t>
      </w:r>
      <w:r w:rsidR="00C32A44" w:rsidRPr="00D93406">
        <w:rPr>
          <w:rFonts w:asciiTheme="minorHAnsi" w:hAnsiTheme="minorHAnsi" w:cstheme="minorHAnsi"/>
          <w:sz w:val="24"/>
          <w:lang w:val="en-GB"/>
        </w:rPr>
        <w:t xml:space="preserve"> </w:t>
      </w:r>
      <w:r w:rsidRPr="00D93406">
        <w:rPr>
          <w:rFonts w:asciiTheme="minorHAnsi" w:hAnsiTheme="minorHAnsi" w:cstheme="minorHAnsi"/>
          <w:sz w:val="24"/>
          <w:lang w:val="en-GB"/>
        </w:rPr>
        <w:t>within 10</w:t>
      </w:r>
      <w:r w:rsidR="00193663" w:rsidRPr="00D93406">
        <w:rPr>
          <w:rFonts w:asciiTheme="minorHAnsi" w:hAnsiTheme="minorHAnsi" w:cstheme="minorHAnsi"/>
          <w:sz w:val="24"/>
          <w:lang w:val="en-GB"/>
        </w:rPr>
        <w:t xml:space="preserve"> days of the appeal meeting.</w:t>
      </w:r>
    </w:p>
    <w:p w:rsidR="00020AB5" w:rsidRPr="00D93406" w:rsidRDefault="00020AB5" w:rsidP="00193663">
      <w:pPr>
        <w:ind w:left="720" w:hanging="720"/>
        <w:jc w:val="both"/>
        <w:rPr>
          <w:rFonts w:asciiTheme="minorHAnsi" w:hAnsiTheme="minorHAnsi" w:cstheme="minorHAnsi"/>
          <w:sz w:val="24"/>
          <w:lang w:val="en-GB"/>
        </w:rPr>
      </w:pPr>
    </w:p>
    <w:p w:rsidR="00020AB5" w:rsidRPr="00D93406" w:rsidRDefault="00020AB5" w:rsidP="00020AB5">
      <w:pPr>
        <w:pStyle w:val="Default"/>
        <w:rPr>
          <w:rFonts w:asciiTheme="minorHAnsi" w:hAnsiTheme="minorHAnsi" w:cstheme="minorHAnsi"/>
          <w:szCs w:val="20"/>
        </w:rPr>
      </w:pPr>
      <w:r w:rsidRPr="00D93406">
        <w:rPr>
          <w:rFonts w:asciiTheme="minorHAnsi" w:hAnsiTheme="minorHAnsi" w:cstheme="minorHAnsi"/>
          <w:szCs w:val="20"/>
        </w:rPr>
        <w:t>5.15</w:t>
      </w:r>
      <w:r w:rsidRPr="00D93406">
        <w:rPr>
          <w:rFonts w:asciiTheme="minorHAnsi" w:hAnsiTheme="minorHAnsi" w:cstheme="minorHAnsi"/>
          <w:szCs w:val="20"/>
        </w:rPr>
        <w:tab/>
        <w:t>As a guide, the following timescales may be of assistance:</w:t>
      </w:r>
    </w:p>
    <w:p w:rsidR="00020AB5" w:rsidRPr="00D93406" w:rsidRDefault="00020AB5" w:rsidP="00020AB5">
      <w:pPr>
        <w:pStyle w:val="Default"/>
        <w:rPr>
          <w:rFonts w:asciiTheme="minorHAnsi" w:hAnsiTheme="minorHAnsi" w:cstheme="minorHAnsi"/>
          <w:szCs w:val="20"/>
        </w:rPr>
      </w:pPr>
    </w:p>
    <w:p w:rsidR="00020AB5" w:rsidRPr="00D93406" w:rsidRDefault="00020AB5" w:rsidP="00020AB5">
      <w:pPr>
        <w:pStyle w:val="Default"/>
        <w:numPr>
          <w:ilvl w:val="0"/>
          <w:numId w:val="46"/>
        </w:numPr>
        <w:rPr>
          <w:rFonts w:asciiTheme="minorHAnsi" w:hAnsiTheme="minorHAnsi" w:cstheme="minorHAnsi"/>
          <w:szCs w:val="20"/>
        </w:rPr>
      </w:pPr>
      <w:r w:rsidRPr="00D93406">
        <w:rPr>
          <w:rFonts w:asciiTheme="minorHAnsi" w:hAnsiTheme="minorHAnsi" w:cstheme="minorHAnsi"/>
          <w:szCs w:val="20"/>
        </w:rPr>
        <w:t xml:space="preserve">A </w:t>
      </w:r>
      <w:r w:rsidR="005C2F91" w:rsidRPr="00D93406">
        <w:rPr>
          <w:rFonts w:asciiTheme="minorHAnsi" w:hAnsiTheme="minorHAnsi" w:cstheme="minorHAnsi"/>
          <w:szCs w:val="20"/>
        </w:rPr>
        <w:t xml:space="preserve">Headteacher/line </w:t>
      </w:r>
      <w:r w:rsidRPr="00D93406">
        <w:rPr>
          <w:rFonts w:asciiTheme="minorHAnsi" w:hAnsiTheme="minorHAnsi" w:cstheme="minorHAnsi"/>
          <w:szCs w:val="20"/>
        </w:rPr>
        <w:t xml:space="preserve">manager is </w:t>
      </w:r>
      <w:r w:rsidR="00E001D7">
        <w:rPr>
          <w:rFonts w:asciiTheme="minorHAnsi" w:hAnsiTheme="minorHAnsi" w:cstheme="minorHAnsi"/>
          <w:szCs w:val="20"/>
        </w:rPr>
        <w:t>to consider a request within 5</w:t>
      </w:r>
      <w:r w:rsidRPr="00D93406">
        <w:rPr>
          <w:rFonts w:asciiTheme="minorHAnsi" w:hAnsiTheme="minorHAnsi" w:cstheme="minorHAnsi"/>
          <w:szCs w:val="20"/>
        </w:rPr>
        <w:t xml:space="preserve"> weeks of receipt (including any meeting with the individual to discuss the application).</w:t>
      </w:r>
    </w:p>
    <w:p w:rsidR="00020AB5" w:rsidRPr="00D93406" w:rsidRDefault="005C2F91" w:rsidP="00020AB5">
      <w:pPr>
        <w:pStyle w:val="Default"/>
        <w:numPr>
          <w:ilvl w:val="0"/>
          <w:numId w:val="46"/>
        </w:numPr>
        <w:rPr>
          <w:rFonts w:asciiTheme="minorHAnsi" w:hAnsiTheme="minorHAnsi" w:cstheme="minorHAnsi"/>
          <w:szCs w:val="20"/>
        </w:rPr>
      </w:pPr>
      <w:r w:rsidRPr="00D93406">
        <w:rPr>
          <w:rFonts w:asciiTheme="minorHAnsi" w:hAnsiTheme="minorHAnsi" w:cstheme="minorHAnsi"/>
          <w:szCs w:val="20"/>
        </w:rPr>
        <w:t xml:space="preserve">The Headteacher/Line Manager </w:t>
      </w:r>
      <w:r w:rsidR="00020AB5" w:rsidRPr="00D93406">
        <w:rPr>
          <w:rFonts w:asciiTheme="minorHAnsi" w:hAnsiTheme="minorHAnsi" w:cstheme="minorHAnsi"/>
          <w:szCs w:val="20"/>
        </w:rPr>
        <w:t>is to wr</w:t>
      </w:r>
      <w:r w:rsidR="00E001D7">
        <w:rPr>
          <w:rFonts w:asciiTheme="minorHAnsi" w:hAnsiTheme="minorHAnsi" w:cstheme="minorHAnsi"/>
          <w:szCs w:val="20"/>
        </w:rPr>
        <w:t xml:space="preserve">ite to the individual within 5 </w:t>
      </w:r>
      <w:r w:rsidR="00020AB5" w:rsidRPr="00D93406">
        <w:rPr>
          <w:rFonts w:asciiTheme="minorHAnsi" w:hAnsiTheme="minorHAnsi" w:cstheme="minorHAnsi"/>
          <w:szCs w:val="20"/>
        </w:rPr>
        <w:t>working days of a decision being made.</w:t>
      </w:r>
    </w:p>
    <w:p w:rsidR="00020AB5" w:rsidRPr="00D93406" w:rsidRDefault="00020AB5" w:rsidP="00020AB5">
      <w:pPr>
        <w:pStyle w:val="Default"/>
        <w:numPr>
          <w:ilvl w:val="0"/>
          <w:numId w:val="46"/>
        </w:numPr>
        <w:rPr>
          <w:rFonts w:asciiTheme="minorHAnsi" w:hAnsiTheme="minorHAnsi" w:cstheme="minorHAnsi"/>
          <w:szCs w:val="20"/>
        </w:rPr>
      </w:pPr>
      <w:r w:rsidRPr="00D93406">
        <w:rPr>
          <w:rFonts w:asciiTheme="minorHAnsi" w:hAnsiTheme="minorHAnsi" w:cstheme="minorHAnsi"/>
          <w:szCs w:val="20"/>
        </w:rPr>
        <w:t>If rejected, the employee is to appeal the decision within 10 working days.</w:t>
      </w:r>
    </w:p>
    <w:p w:rsidR="00020AB5" w:rsidRPr="00D93406" w:rsidRDefault="00020AB5" w:rsidP="00020AB5">
      <w:pPr>
        <w:pStyle w:val="Default"/>
        <w:numPr>
          <w:ilvl w:val="0"/>
          <w:numId w:val="46"/>
        </w:numPr>
        <w:rPr>
          <w:rFonts w:asciiTheme="minorHAnsi" w:hAnsiTheme="minorHAnsi" w:cstheme="minorHAnsi"/>
          <w:szCs w:val="20"/>
        </w:rPr>
      </w:pPr>
      <w:r w:rsidRPr="00D93406">
        <w:rPr>
          <w:rFonts w:asciiTheme="minorHAnsi" w:hAnsiTheme="minorHAnsi" w:cstheme="minorHAnsi"/>
          <w:szCs w:val="20"/>
        </w:rPr>
        <w:t xml:space="preserve">The </w:t>
      </w:r>
      <w:r w:rsidR="005C2F91" w:rsidRPr="00D93406">
        <w:rPr>
          <w:rFonts w:asciiTheme="minorHAnsi" w:hAnsiTheme="minorHAnsi" w:cstheme="minorHAnsi"/>
          <w:szCs w:val="20"/>
        </w:rPr>
        <w:t>Governors Appeal committee</w:t>
      </w:r>
      <w:r w:rsidRPr="00D93406">
        <w:rPr>
          <w:rFonts w:asciiTheme="minorHAnsi" w:hAnsiTheme="minorHAnsi" w:cstheme="minorHAnsi"/>
          <w:szCs w:val="20"/>
        </w:rPr>
        <w:t xml:space="preserve"> then has up</w:t>
      </w:r>
      <w:r w:rsidR="00C32A44" w:rsidRPr="00D93406">
        <w:rPr>
          <w:rFonts w:asciiTheme="minorHAnsi" w:hAnsiTheme="minorHAnsi" w:cstheme="minorHAnsi"/>
          <w:szCs w:val="20"/>
        </w:rPr>
        <w:t xml:space="preserve"> </w:t>
      </w:r>
      <w:r w:rsidR="00E001D7">
        <w:rPr>
          <w:rFonts w:asciiTheme="minorHAnsi" w:hAnsiTheme="minorHAnsi" w:cstheme="minorHAnsi"/>
          <w:szCs w:val="20"/>
        </w:rPr>
        <w:t>to 2</w:t>
      </w:r>
      <w:r w:rsidRPr="00D93406">
        <w:rPr>
          <w:rFonts w:asciiTheme="minorHAnsi" w:hAnsiTheme="minorHAnsi" w:cstheme="minorHAnsi"/>
          <w:szCs w:val="20"/>
        </w:rPr>
        <w:t xml:space="preserve"> weeks to arrange an appeal hearing.</w:t>
      </w:r>
    </w:p>
    <w:p w:rsidR="00020AB5" w:rsidRPr="00D93406" w:rsidRDefault="00020AB5" w:rsidP="00020AB5">
      <w:pPr>
        <w:pStyle w:val="Default"/>
        <w:numPr>
          <w:ilvl w:val="0"/>
          <w:numId w:val="46"/>
        </w:numPr>
        <w:rPr>
          <w:rFonts w:asciiTheme="minorHAnsi" w:hAnsiTheme="minorHAnsi" w:cstheme="minorHAnsi"/>
          <w:szCs w:val="20"/>
        </w:rPr>
      </w:pPr>
      <w:r w:rsidRPr="00D93406">
        <w:rPr>
          <w:rFonts w:asciiTheme="minorHAnsi" w:hAnsiTheme="minorHAnsi" w:cstheme="minorHAnsi"/>
          <w:szCs w:val="20"/>
        </w:rPr>
        <w:t xml:space="preserve">The </w:t>
      </w:r>
      <w:r w:rsidR="005C2F91" w:rsidRPr="00D93406">
        <w:rPr>
          <w:rFonts w:asciiTheme="minorHAnsi" w:hAnsiTheme="minorHAnsi" w:cstheme="minorHAnsi"/>
          <w:szCs w:val="20"/>
        </w:rPr>
        <w:t>Governors Appeal committee</w:t>
      </w:r>
      <w:r w:rsidRPr="00D93406">
        <w:rPr>
          <w:rFonts w:asciiTheme="minorHAnsi" w:hAnsiTheme="minorHAnsi" w:cstheme="minorHAnsi"/>
          <w:szCs w:val="20"/>
        </w:rPr>
        <w:t xml:space="preserve"> to</w:t>
      </w:r>
      <w:r w:rsidR="00E001D7">
        <w:rPr>
          <w:rFonts w:asciiTheme="minorHAnsi" w:hAnsiTheme="minorHAnsi" w:cstheme="minorHAnsi"/>
          <w:szCs w:val="20"/>
        </w:rPr>
        <w:t xml:space="preserve"> write to the employee within 5</w:t>
      </w:r>
      <w:r w:rsidRPr="00D93406">
        <w:rPr>
          <w:rFonts w:asciiTheme="minorHAnsi" w:hAnsiTheme="minorHAnsi" w:cstheme="minorHAnsi"/>
          <w:szCs w:val="20"/>
        </w:rPr>
        <w:t xml:space="preserve"> working days of the appeal hearing.</w:t>
      </w:r>
    </w:p>
    <w:p w:rsidR="00020AB5" w:rsidRPr="00D93406" w:rsidRDefault="00020AB5" w:rsidP="00020AB5">
      <w:pPr>
        <w:pStyle w:val="Default"/>
        <w:ind w:firstLine="720"/>
        <w:rPr>
          <w:rFonts w:asciiTheme="minorHAnsi" w:hAnsiTheme="minorHAnsi" w:cstheme="minorHAnsi"/>
          <w:szCs w:val="20"/>
        </w:rPr>
      </w:pPr>
    </w:p>
    <w:p w:rsidR="00020AB5" w:rsidRPr="00D93406" w:rsidRDefault="00020AB5" w:rsidP="00020AB5">
      <w:pPr>
        <w:pStyle w:val="Default"/>
        <w:ind w:left="720"/>
        <w:rPr>
          <w:rFonts w:asciiTheme="minorHAnsi" w:hAnsiTheme="minorHAnsi" w:cstheme="minorHAnsi"/>
          <w:szCs w:val="20"/>
        </w:rPr>
      </w:pPr>
      <w:r w:rsidRPr="00D93406">
        <w:rPr>
          <w:rFonts w:asciiTheme="minorHAnsi" w:hAnsiTheme="minorHAnsi" w:cstheme="minorHAnsi"/>
          <w:szCs w:val="20"/>
        </w:rPr>
        <w:t>The abov</w:t>
      </w:r>
      <w:r w:rsidR="00764055">
        <w:rPr>
          <w:rFonts w:asciiTheme="minorHAnsi" w:hAnsiTheme="minorHAnsi" w:cstheme="minorHAnsi"/>
          <w:szCs w:val="20"/>
        </w:rPr>
        <w:t>e timescales would equate to a 2</w:t>
      </w:r>
      <w:r w:rsidRPr="00D93406">
        <w:rPr>
          <w:rFonts w:asciiTheme="minorHAnsi" w:hAnsiTheme="minorHAnsi" w:cstheme="minorHAnsi"/>
          <w:szCs w:val="20"/>
        </w:rPr>
        <w:t xml:space="preserve"> month period, therefore if it is not possible at any stage for the employee or employer to work within those timescales, consideration should be given to agreeing to extend the timescales.</w:t>
      </w:r>
    </w:p>
    <w:p w:rsidR="00020AB5" w:rsidRPr="00D93406" w:rsidRDefault="00020AB5" w:rsidP="00193663">
      <w:pPr>
        <w:ind w:left="720" w:hanging="720"/>
        <w:jc w:val="both"/>
        <w:rPr>
          <w:rFonts w:asciiTheme="minorHAnsi" w:hAnsiTheme="minorHAnsi" w:cstheme="minorHAnsi"/>
          <w:sz w:val="24"/>
          <w:lang w:val="en-GB"/>
        </w:rPr>
      </w:pPr>
    </w:p>
    <w:p w:rsidR="00193663" w:rsidRPr="00D93406" w:rsidRDefault="00193663" w:rsidP="00193663">
      <w:pPr>
        <w:jc w:val="both"/>
        <w:rPr>
          <w:rFonts w:asciiTheme="minorHAnsi" w:hAnsiTheme="minorHAnsi" w:cstheme="minorHAnsi"/>
          <w:sz w:val="24"/>
          <w:lang w:val="en-GB"/>
        </w:rPr>
      </w:pPr>
    </w:p>
    <w:p w:rsidR="00020AB5" w:rsidRPr="00D93406" w:rsidRDefault="00020AB5" w:rsidP="00193663">
      <w:pPr>
        <w:jc w:val="both"/>
        <w:rPr>
          <w:rFonts w:asciiTheme="minorHAnsi" w:hAnsiTheme="minorHAnsi" w:cstheme="minorHAnsi"/>
          <w:sz w:val="24"/>
          <w:lang w:val="en-GB"/>
        </w:rPr>
      </w:pPr>
    </w:p>
    <w:p w:rsidR="00020AB5" w:rsidRPr="00D93406" w:rsidRDefault="00020AB5" w:rsidP="00193663">
      <w:pPr>
        <w:jc w:val="both"/>
        <w:rPr>
          <w:rFonts w:asciiTheme="minorHAnsi" w:hAnsiTheme="minorHAnsi" w:cstheme="minorHAnsi"/>
          <w:sz w:val="24"/>
          <w:lang w:val="en-GB"/>
        </w:rPr>
      </w:pPr>
    </w:p>
    <w:p w:rsidR="00193663" w:rsidRPr="00D93406" w:rsidRDefault="00193663" w:rsidP="00193663">
      <w:pPr>
        <w:jc w:val="both"/>
        <w:rPr>
          <w:rFonts w:asciiTheme="minorHAnsi" w:hAnsiTheme="minorHAnsi" w:cstheme="minorHAnsi"/>
          <w:b/>
          <w:sz w:val="24"/>
          <w:lang w:val="en-GB"/>
        </w:rPr>
      </w:pPr>
      <w:r w:rsidRPr="00D93406">
        <w:rPr>
          <w:rFonts w:asciiTheme="minorHAnsi" w:hAnsiTheme="minorHAnsi" w:cstheme="minorHAnsi"/>
          <w:b/>
          <w:sz w:val="24"/>
          <w:lang w:val="en-GB"/>
        </w:rPr>
        <w:t>6.</w:t>
      </w:r>
      <w:r w:rsidRPr="00D93406">
        <w:rPr>
          <w:rFonts w:asciiTheme="minorHAnsi" w:hAnsiTheme="minorHAnsi" w:cstheme="minorHAnsi"/>
          <w:b/>
          <w:sz w:val="24"/>
          <w:lang w:val="en-GB"/>
        </w:rPr>
        <w:tab/>
      </w:r>
      <w:r w:rsidRPr="00D93406">
        <w:rPr>
          <w:rFonts w:asciiTheme="minorHAnsi" w:hAnsiTheme="minorHAnsi" w:cstheme="minorHAnsi"/>
          <w:b/>
          <w:sz w:val="24"/>
          <w:u w:val="single"/>
          <w:lang w:val="en-GB"/>
        </w:rPr>
        <w:t>REFUSAL/WITHDRAWAL OF A REQUEST</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6.1</w:t>
      </w:r>
      <w:r w:rsidRPr="00D93406">
        <w:rPr>
          <w:rFonts w:asciiTheme="minorHAnsi" w:hAnsiTheme="minorHAnsi" w:cstheme="minorHAnsi"/>
          <w:sz w:val="24"/>
          <w:lang w:val="en-GB"/>
        </w:rPr>
        <w:tab/>
        <w:t>An employee may withdraw their application at any time before it has been accepted</w:t>
      </w:r>
      <w:r w:rsidR="003120EF" w:rsidRPr="00D93406">
        <w:rPr>
          <w:rFonts w:asciiTheme="minorHAnsi" w:hAnsiTheme="minorHAnsi" w:cstheme="minorHAnsi"/>
          <w:sz w:val="24"/>
          <w:lang w:val="en-GB"/>
        </w:rPr>
        <w:t xml:space="preserve">. </w:t>
      </w:r>
      <w:r w:rsidR="00C22D4E" w:rsidRPr="00D93406">
        <w:rPr>
          <w:rFonts w:asciiTheme="minorHAnsi" w:hAnsiTheme="minorHAnsi" w:cstheme="minorHAnsi"/>
          <w:sz w:val="24"/>
          <w:lang w:val="en-GB"/>
        </w:rPr>
        <w:t xml:space="preserve"> </w:t>
      </w:r>
      <w:r w:rsidR="003120EF" w:rsidRPr="00D93406">
        <w:rPr>
          <w:rFonts w:asciiTheme="minorHAnsi" w:hAnsiTheme="minorHAnsi" w:cstheme="minorHAnsi"/>
          <w:sz w:val="24"/>
          <w:lang w:val="en-GB"/>
        </w:rPr>
        <w:t>T</w:t>
      </w:r>
      <w:r w:rsidR="00C22D4E" w:rsidRPr="00D93406">
        <w:rPr>
          <w:rFonts w:asciiTheme="minorHAnsi" w:hAnsiTheme="minorHAnsi" w:cstheme="minorHAnsi"/>
          <w:sz w:val="24"/>
          <w:lang w:val="en-GB"/>
        </w:rPr>
        <w:t>his must be put in writing to the Headteacher</w:t>
      </w:r>
      <w:r w:rsidRPr="00D93406">
        <w:rPr>
          <w:rFonts w:asciiTheme="minorHAnsi" w:hAnsiTheme="minorHAnsi" w:cstheme="minorHAnsi"/>
          <w:sz w:val="24"/>
          <w:lang w:val="en-GB"/>
        </w:rPr>
        <w:t>.</w:t>
      </w:r>
    </w:p>
    <w:p w:rsidR="00193663" w:rsidRPr="00D93406" w:rsidRDefault="00193663" w:rsidP="00193663">
      <w:pPr>
        <w:ind w:left="720" w:hanging="720"/>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6.2</w:t>
      </w:r>
      <w:r w:rsidRPr="00D93406">
        <w:rPr>
          <w:rFonts w:asciiTheme="minorHAnsi" w:hAnsiTheme="minorHAnsi" w:cstheme="minorHAnsi"/>
          <w:sz w:val="24"/>
          <w:lang w:val="en-GB"/>
        </w:rPr>
        <w:tab/>
        <w:t>A manager will need to have ‘objective justification’ to turn down the application and this must be based on one or more of the business case related grounds in 3.2.  Human Resources should be consulted before an application is turned down.</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6.3</w:t>
      </w:r>
      <w:r w:rsidRPr="00D93406">
        <w:rPr>
          <w:rFonts w:asciiTheme="minorHAnsi" w:hAnsiTheme="minorHAnsi" w:cstheme="minorHAnsi"/>
          <w:sz w:val="24"/>
          <w:lang w:val="en-GB"/>
        </w:rPr>
        <w:tab/>
      </w:r>
      <w:r w:rsidR="009F1FCA" w:rsidRPr="009F1FCA">
        <w:rPr>
          <w:rFonts w:asciiTheme="minorHAnsi" w:hAnsiTheme="minorHAnsi" w:cstheme="minorHAnsi"/>
          <w:sz w:val="24"/>
        </w:rPr>
        <w:t>Where the application for flexible working is refused or withdrawn, the employee may only submit one further application in a period of 12 calendar months from the date of your original application.  The only exception to this is where there has been a significant change in circumstances which must be clearly explained and detailed on the application form.</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6.4</w:t>
      </w:r>
      <w:r w:rsidRPr="00D93406">
        <w:rPr>
          <w:rFonts w:asciiTheme="minorHAnsi" w:hAnsiTheme="minorHAnsi" w:cstheme="minorHAnsi"/>
          <w:sz w:val="24"/>
          <w:lang w:val="en-GB"/>
        </w:rPr>
        <w:tab/>
      </w:r>
      <w:r w:rsidR="009F1FCA" w:rsidRPr="009F1FCA">
        <w:rPr>
          <w:rFonts w:asciiTheme="minorHAnsi" w:hAnsiTheme="minorHAnsi" w:cstheme="minorHAnsi"/>
          <w:sz w:val="24"/>
        </w:rPr>
        <w:t>Where the application is accepted, and the employee decides they want to revert back to their previous working arrangements, they would need to submit another application for consideration by the Headteacher.</w:t>
      </w:r>
      <w:r w:rsidR="009F1FCA" w:rsidRPr="00975672">
        <w:rPr>
          <w:rFonts w:cstheme="minorHAnsi"/>
          <w:sz w:val="24"/>
        </w:rPr>
        <w:t xml:space="preserve"> </w:t>
      </w:r>
    </w:p>
    <w:p w:rsidR="00F33D4C" w:rsidRPr="00D93406" w:rsidRDefault="00F33D4C" w:rsidP="00193663">
      <w:pPr>
        <w:ind w:left="720" w:hanging="720"/>
        <w:jc w:val="both"/>
        <w:rPr>
          <w:rFonts w:asciiTheme="minorHAnsi" w:hAnsiTheme="minorHAnsi" w:cstheme="minorHAnsi"/>
          <w:sz w:val="24"/>
          <w:lang w:val="en-GB"/>
        </w:rPr>
      </w:pPr>
    </w:p>
    <w:p w:rsidR="00F33D4C" w:rsidRPr="00D93406" w:rsidRDefault="00F33D4C"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6.5</w:t>
      </w:r>
      <w:r w:rsidRPr="00D93406">
        <w:rPr>
          <w:rFonts w:asciiTheme="minorHAnsi" w:hAnsiTheme="minorHAnsi" w:cstheme="minorHAnsi"/>
          <w:sz w:val="24"/>
          <w:lang w:val="en-GB"/>
        </w:rPr>
        <w:tab/>
        <w:t xml:space="preserve">An employee has the right not to be treated less favourably </w:t>
      </w:r>
      <w:r w:rsidR="0086321F" w:rsidRPr="00D93406">
        <w:rPr>
          <w:rFonts w:asciiTheme="minorHAnsi" w:hAnsiTheme="minorHAnsi" w:cstheme="minorHAnsi"/>
          <w:sz w:val="24"/>
          <w:lang w:val="en-GB"/>
        </w:rPr>
        <w:t xml:space="preserve">or to be </w:t>
      </w:r>
      <w:r w:rsidR="00FC0C8F" w:rsidRPr="00D93406">
        <w:rPr>
          <w:rFonts w:asciiTheme="minorHAnsi" w:hAnsiTheme="minorHAnsi" w:cstheme="minorHAnsi"/>
          <w:sz w:val="24"/>
          <w:lang w:val="en-GB"/>
        </w:rPr>
        <w:t>victimised for</w:t>
      </w:r>
      <w:r w:rsidR="0086321F" w:rsidRPr="00D93406">
        <w:rPr>
          <w:rFonts w:asciiTheme="minorHAnsi" w:hAnsiTheme="minorHAnsi" w:cstheme="minorHAnsi"/>
          <w:sz w:val="24"/>
          <w:lang w:val="en-GB"/>
        </w:rPr>
        <w:t xml:space="preserve"> exercising the right </w:t>
      </w:r>
      <w:r w:rsidRPr="00D93406">
        <w:rPr>
          <w:rFonts w:asciiTheme="minorHAnsi" w:hAnsiTheme="minorHAnsi" w:cstheme="minorHAnsi"/>
          <w:sz w:val="24"/>
          <w:lang w:val="en-GB"/>
        </w:rPr>
        <w:t>to make a flexible working request</w:t>
      </w:r>
      <w:r w:rsidR="0086321F" w:rsidRPr="00D93406">
        <w:rPr>
          <w:rFonts w:asciiTheme="minorHAnsi" w:hAnsiTheme="minorHAnsi" w:cstheme="minorHAnsi"/>
          <w:sz w:val="24"/>
          <w:lang w:val="en-GB"/>
        </w:rPr>
        <w:t>.</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jc w:val="both"/>
        <w:rPr>
          <w:rFonts w:asciiTheme="minorHAnsi" w:hAnsiTheme="minorHAnsi" w:cstheme="minorHAnsi"/>
          <w:b/>
          <w:sz w:val="24"/>
          <w:lang w:val="en-GB"/>
        </w:rPr>
      </w:pPr>
      <w:r w:rsidRPr="00D93406">
        <w:rPr>
          <w:rFonts w:asciiTheme="minorHAnsi" w:hAnsiTheme="minorHAnsi" w:cstheme="minorHAnsi"/>
          <w:b/>
          <w:sz w:val="24"/>
          <w:lang w:val="en-GB"/>
        </w:rPr>
        <w:t>7.</w:t>
      </w:r>
      <w:r w:rsidRPr="00D93406">
        <w:rPr>
          <w:rFonts w:asciiTheme="minorHAnsi" w:hAnsiTheme="minorHAnsi" w:cstheme="minorHAnsi"/>
          <w:b/>
          <w:sz w:val="24"/>
          <w:lang w:val="en-GB"/>
        </w:rPr>
        <w:tab/>
      </w:r>
      <w:r w:rsidRPr="00D93406">
        <w:rPr>
          <w:rFonts w:asciiTheme="minorHAnsi" w:hAnsiTheme="minorHAnsi" w:cstheme="minorHAnsi"/>
          <w:b/>
          <w:sz w:val="24"/>
          <w:u w:val="single"/>
          <w:lang w:val="en-GB"/>
        </w:rPr>
        <w:t>TERMS AND CONDITIONS</w:t>
      </w:r>
    </w:p>
    <w:p w:rsidR="00193663" w:rsidRPr="00D93406" w:rsidRDefault="00193663" w:rsidP="00193663">
      <w:pPr>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7.1</w:t>
      </w:r>
      <w:r w:rsidRPr="00D93406">
        <w:rPr>
          <w:rFonts w:asciiTheme="minorHAnsi" w:hAnsiTheme="minorHAnsi" w:cstheme="minorHAnsi"/>
          <w:sz w:val="24"/>
          <w:lang w:val="en-GB"/>
        </w:rPr>
        <w:tab/>
        <w:t xml:space="preserve">Any agreed change, even for a trial period, that will affect the employees pay and benefits must be notified to </w:t>
      </w:r>
      <w:r w:rsidR="007E5DAC" w:rsidRPr="00D93406">
        <w:rPr>
          <w:rFonts w:asciiTheme="minorHAnsi" w:hAnsiTheme="minorHAnsi" w:cstheme="minorHAnsi"/>
          <w:sz w:val="24"/>
          <w:lang w:val="en-GB"/>
        </w:rPr>
        <w:t xml:space="preserve">Employee </w:t>
      </w:r>
      <w:r w:rsidR="005C2F91" w:rsidRPr="00D93406">
        <w:rPr>
          <w:rFonts w:asciiTheme="minorHAnsi" w:hAnsiTheme="minorHAnsi" w:cstheme="minorHAnsi"/>
          <w:sz w:val="24"/>
          <w:lang w:val="en-GB"/>
        </w:rPr>
        <w:t>Services or your payroll provider.</w:t>
      </w:r>
    </w:p>
    <w:p w:rsidR="00193663" w:rsidRPr="00D93406" w:rsidRDefault="00193663" w:rsidP="00193663">
      <w:pPr>
        <w:ind w:left="720" w:hanging="720"/>
        <w:jc w:val="both"/>
        <w:rPr>
          <w:rFonts w:asciiTheme="minorHAnsi" w:hAnsiTheme="minorHAnsi" w:cstheme="minorHAnsi"/>
          <w:sz w:val="24"/>
          <w:lang w:val="en-GB"/>
        </w:rPr>
      </w:pPr>
    </w:p>
    <w:p w:rsidR="00193663" w:rsidRPr="00D93406" w:rsidRDefault="00193663" w:rsidP="00193663">
      <w:pPr>
        <w:ind w:left="720" w:hanging="720"/>
        <w:jc w:val="both"/>
        <w:rPr>
          <w:rFonts w:asciiTheme="minorHAnsi" w:hAnsiTheme="minorHAnsi" w:cstheme="minorHAnsi"/>
          <w:sz w:val="24"/>
          <w:lang w:val="en-GB"/>
        </w:rPr>
      </w:pPr>
      <w:r w:rsidRPr="00D93406">
        <w:rPr>
          <w:rFonts w:asciiTheme="minorHAnsi" w:hAnsiTheme="minorHAnsi" w:cstheme="minorHAnsi"/>
          <w:sz w:val="24"/>
          <w:lang w:val="en-GB"/>
        </w:rPr>
        <w:t>7.2</w:t>
      </w:r>
      <w:r w:rsidRPr="00D93406">
        <w:rPr>
          <w:rFonts w:asciiTheme="minorHAnsi" w:hAnsiTheme="minorHAnsi" w:cstheme="minorHAnsi"/>
          <w:sz w:val="24"/>
          <w:lang w:val="en-GB"/>
        </w:rPr>
        <w:tab/>
        <w:t>The agreed working arrangements will become a permanent change (following a trial period, where applicable) and the employee will be issued with an amended contract of employment.</w:t>
      </w:r>
    </w:p>
    <w:p w:rsidR="00193663" w:rsidRPr="00D93406" w:rsidRDefault="00193663" w:rsidP="00193663">
      <w:pPr>
        <w:jc w:val="both"/>
        <w:rPr>
          <w:rFonts w:asciiTheme="minorHAnsi" w:hAnsiTheme="minorHAnsi" w:cstheme="minorHAnsi"/>
          <w:sz w:val="24"/>
          <w:lang w:val="en-GB"/>
        </w:rPr>
      </w:pPr>
    </w:p>
    <w:p w:rsidR="00193663" w:rsidRPr="00D93406" w:rsidRDefault="00193663">
      <w:pPr>
        <w:jc w:val="both"/>
        <w:rPr>
          <w:rFonts w:asciiTheme="minorHAnsi" w:hAnsiTheme="minorHAnsi" w:cstheme="minorHAnsi"/>
          <w:sz w:val="24"/>
          <w:lang w:val="en-GB"/>
        </w:rPr>
      </w:pPr>
    </w:p>
    <w:sectPr w:rsidR="00193663" w:rsidRPr="00D93406">
      <w:footerReference w:type="even" r:id="rId8"/>
      <w:footerReference w:type="default" r:id="rId9"/>
      <w:pgSz w:w="12240" w:h="15840"/>
      <w:pgMar w:top="1440" w:right="1440" w:bottom="1440" w:left="1440" w:header="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56C" w:rsidRDefault="002B356C">
      <w:r>
        <w:separator/>
      </w:r>
    </w:p>
  </w:endnote>
  <w:endnote w:type="continuationSeparator" w:id="0">
    <w:p w:rsidR="002B356C" w:rsidRDefault="002B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21F" w:rsidRDefault="00863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321F" w:rsidRDefault="00863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21F" w:rsidRDefault="0086321F">
    <w:pPr>
      <w:pStyle w:val="Footer"/>
      <w:framePr w:wrap="around" w:vAnchor="text" w:hAnchor="page" w:x="10657" w:y="658"/>
      <w:rPr>
        <w:rStyle w:val="PageNumber"/>
        <w:rFonts w:ascii="Arial" w:hAnsi="Arial"/>
        <w:sz w:val="24"/>
      </w:rPr>
    </w:pPr>
    <w:r>
      <w:rPr>
        <w:rStyle w:val="PageNumber"/>
        <w:rFonts w:ascii="Arial" w:hAnsi="Arial"/>
        <w:sz w:val="24"/>
      </w:rPr>
      <w:fldChar w:fldCharType="begin"/>
    </w:r>
    <w:r>
      <w:rPr>
        <w:rStyle w:val="PageNumber"/>
        <w:rFonts w:ascii="Arial" w:hAnsi="Arial"/>
        <w:sz w:val="24"/>
      </w:rPr>
      <w:instrText xml:space="preserve">PAGE  </w:instrText>
    </w:r>
    <w:r>
      <w:rPr>
        <w:rStyle w:val="PageNumber"/>
        <w:rFonts w:ascii="Arial" w:hAnsi="Arial"/>
        <w:sz w:val="24"/>
      </w:rPr>
      <w:fldChar w:fldCharType="separate"/>
    </w:r>
    <w:r w:rsidR="00E50A75">
      <w:rPr>
        <w:rStyle w:val="PageNumber"/>
        <w:rFonts w:ascii="Arial" w:hAnsi="Arial"/>
        <w:noProof/>
        <w:sz w:val="24"/>
      </w:rPr>
      <w:t>8</w:t>
    </w:r>
    <w:r>
      <w:rPr>
        <w:rStyle w:val="PageNumber"/>
        <w:rFonts w:ascii="Arial" w:hAnsi="Arial"/>
        <w:sz w:val="24"/>
      </w:rPr>
      <w:fldChar w:fldCharType="end"/>
    </w:r>
  </w:p>
  <w:p w:rsidR="0086321F" w:rsidRDefault="0086321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56C" w:rsidRDefault="002B356C">
      <w:r>
        <w:separator/>
      </w:r>
    </w:p>
  </w:footnote>
  <w:footnote w:type="continuationSeparator" w:id="0">
    <w:p w:rsidR="002B356C" w:rsidRDefault="002B3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72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E81C9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80F55B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8C0E5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6016A5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5856B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DE4715E"/>
    <w:multiLevelType w:val="multilevel"/>
    <w:tmpl w:val="C846CC2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7B6E2E"/>
    <w:multiLevelType w:val="multilevel"/>
    <w:tmpl w:val="4CB2C126"/>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2F66CE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3872A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906F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55726D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A2D4E4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A430687"/>
    <w:multiLevelType w:val="multilevel"/>
    <w:tmpl w:val="57F4B11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0E08B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22452A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F304E7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F6D7B9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3320A3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BD5FA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5EA69E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78C052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7714E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B7E5A3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C9F46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EB408D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524152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64A2D8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6E018A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7297F5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C1C63D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CD106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CED3C8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16E7B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4C05E8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56B02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5775A0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79B036A"/>
    <w:multiLevelType w:val="hybridMultilevel"/>
    <w:tmpl w:val="C3E26264"/>
    <w:lvl w:ilvl="0" w:tplc="094E6D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A0C0B0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AE34D5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BBF5DF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EA5050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2712E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74E41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8FC24C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D8B223B"/>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42"/>
  </w:num>
  <w:num w:numId="3">
    <w:abstractNumId w:val="24"/>
  </w:num>
  <w:num w:numId="4">
    <w:abstractNumId w:val="14"/>
  </w:num>
  <w:num w:numId="5">
    <w:abstractNumId w:val="44"/>
  </w:num>
  <w:num w:numId="6">
    <w:abstractNumId w:val="20"/>
  </w:num>
  <w:num w:numId="7">
    <w:abstractNumId w:val="3"/>
  </w:num>
  <w:num w:numId="8">
    <w:abstractNumId w:val="25"/>
  </w:num>
  <w:num w:numId="9">
    <w:abstractNumId w:val="26"/>
  </w:num>
  <w:num w:numId="10">
    <w:abstractNumId w:val="4"/>
  </w:num>
  <w:num w:numId="11">
    <w:abstractNumId w:val="30"/>
  </w:num>
  <w:num w:numId="12">
    <w:abstractNumId w:val="13"/>
  </w:num>
  <w:num w:numId="13">
    <w:abstractNumId w:val="6"/>
  </w:num>
  <w:num w:numId="14">
    <w:abstractNumId w:val="0"/>
  </w:num>
  <w:num w:numId="15">
    <w:abstractNumId w:val="38"/>
  </w:num>
  <w:num w:numId="16">
    <w:abstractNumId w:val="8"/>
  </w:num>
  <w:num w:numId="17">
    <w:abstractNumId w:val="9"/>
  </w:num>
  <w:num w:numId="18">
    <w:abstractNumId w:val="35"/>
  </w:num>
  <w:num w:numId="19">
    <w:abstractNumId w:val="33"/>
  </w:num>
  <w:num w:numId="20">
    <w:abstractNumId w:val="11"/>
  </w:num>
  <w:num w:numId="21">
    <w:abstractNumId w:val="18"/>
  </w:num>
  <w:num w:numId="22">
    <w:abstractNumId w:val="21"/>
  </w:num>
  <w:num w:numId="23">
    <w:abstractNumId w:val="22"/>
  </w:num>
  <w:num w:numId="24">
    <w:abstractNumId w:val="36"/>
  </w:num>
  <w:num w:numId="25">
    <w:abstractNumId w:val="31"/>
  </w:num>
  <w:num w:numId="26">
    <w:abstractNumId w:val="15"/>
  </w:num>
  <w:num w:numId="27">
    <w:abstractNumId w:val="1"/>
  </w:num>
  <w:num w:numId="28">
    <w:abstractNumId w:val="10"/>
  </w:num>
  <w:num w:numId="29">
    <w:abstractNumId w:val="16"/>
  </w:num>
  <w:num w:numId="30">
    <w:abstractNumId w:val="5"/>
  </w:num>
  <w:num w:numId="31">
    <w:abstractNumId w:val="40"/>
  </w:num>
  <w:num w:numId="32">
    <w:abstractNumId w:val="29"/>
  </w:num>
  <w:num w:numId="33">
    <w:abstractNumId w:val="2"/>
  </w:num>
  <w:num w:numId="34">
    <w:abstractNumId w:val="17"/>
  </w:num>
  <w:num w:numId="35">
    <w:abstractNumId w:val="34"/>
  </w:num>
  <w:num w:numId="36">
    <w:abstractNumId w:val="28"/>
  </w:num>
  <w:num w:numId="37">
    <w:abstractNumId w:val="41"/>
  </w:num>
  <w:num w:numId="38">
    <w:abstractNumId w:val="45"/>
  </w:num>
  <w:num w:numId="39">
    <w:abstractNumId w:val="39"/>
  </w:num>
  <w:num w:numId="40">
    <w:abstractNumId w:val="27"/>
  </w:num>
  <w:num w:numId="41">
    <w:abstractNumId w:val="43"/>
  </w:num>
  <w:num w:numId="42">
    <w:abstractNumId w:val="23"/>
  </w:num>
  <w:num w:numId="43">
    <w:abstractNumId w:val="19"/>
  </w:num>
  <w:num w:numId="44">
    <w:abstractNumId w:val="32"/>
  </w:num>
  <w:num w:numId="45">
    <w:abstractNumId w:val="12"/>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56"/>
    <w:rsid w:val="00020AB5"/>
    <w:rsid w:val="00046404"/>
    <w:rsid w:val="000D5B11"/>
    <w:rsid w:val="000E38C0"/>
    <w:rsid w:val="00101297"/>
    <w:rsid w:val="00193663"/>
    <w:rsid w:val="001A4E95"/>
    <w:rsid w:val="001D5460"/>
    <w:rsid w:val="00211FF2"/>
    <w:rsid w:val="002A1C58"/>
    <w:rsid w:val="002B356C"/>
    <w:rsid w:val="002E4E3A"/>
    <w:rsid w:val="002F1AA9"/>
    <w:rsid w:val="003120EF"/>
    <w:rsid w:val="00317CA4"/>
    <w:rsid w:val="00335E44"/>
    <w:rsid w:val="00382556"/>
    <w:rsid w:val="003D5B4E"/>
    <w:rsid w:val="003F3671"/>
    <w:rsid w:val="0040059E"/>
    <w:rsid w:val="00433F0F"/>
    <w:rsid w:val="004E70AB"/>
    <w:rsid w:val="005A32CD"/>
    <w:rsid w:val="005A32DC"/>
    <w:rsid w:val="005B6814"/>
    <w:rsid w:val="005C2F91"/>
    <w:rsid w:val="005C7F92"/>
    <w:rsid w:val="00682ADF"/>
    <w:rsid w:val="006A402F"/>
    <w:rsid w:val="00701381"/>
    <w:rsid w:val="00701ED9"/>
    <w:rsid w:val="007059AA"/>
    <w:rsid w:val="00737592"/>
    <w:rsid w:val="00751B76"/>
    <w:rsid w:val="00752FB6"/>
    <w:rsid w:val="00764055"/>
    <w:rsid w:val="007873D8"/>
    <w:rsid w:val="007A4765"/>
    <w:rsid w:val="007C4F72"/>
    <w:rsid w:val="007D09A0"/>
    <w:rsid w:val="007E5DAC"/>
    <w:rsid w:val="00802CA7"/>
    <w:rsid w:val="008266ED"/>
    <w:rsid w:val="00841D9B"/>
    <w:rsid w:val="0086321F"/>
    <w:rsid w:val="008E371A"/>
    <w:rsid w:val="00932F75"/>
    <w:rsid w:val="009529C0"/>
    <w:rsid w:val="009C0D02"/>
    <w:rsid w:val="009F1FCA"/>
    <w:rsid w:val="00A11097"/>
    <w:rsid w:val="00A42F46"/>
    <w:rsid w:val="00AD66CC"/>
    <w:rsid w:val="00AE59FF"/>
    <w:rsid w:val="00B210AD"/>
    <w:rsid w:val="00B6370F"/>
    <w:rsid w:val="00B85906"/>
    <w:rsid w:val="00B93243"/>
    <w:rsid w:val="00C22D4E"/>
    <w:rsid w:val="00C32A44"/>
    <w:rsid w:val="00C40406"/>
    <w:rsid w:val="00C53804"/>
    <w:rsid w:val="00C91EBB"/>
    <w:rsid w:val="00CD36BC"/>
    <w:rsid w:val="00CF2C9F"/>
    <w:rsid w:val="00D11C7C"/>
    <w:rsid w:val="00D505B9"/>
    <w:rsid w:val="00D93406"/>
    <w:rsid w:val="00E001D7"/>
    <w:rsid w:val="00E25D4F"/>
    <w:rsid w:val="00E31BF9"/>
    <w:rsid w:val="00E50761"/>
    <w:rsid w:val="00E50A75"/>
    <w:rsid w:val="00EB39D6"/>
    <w:rsid w:val="00EC2751"/>
    <w:rsid w:val="00EE5E9C"/>
    <w:rsid w:val="00F33D4C"/>
    <w:rsid w:val="00F65235"/>
    <w:rsid w:val="00F654E5"/>
    <w:rsid w:val="00FC0C8F"/>
    <w:rsid w:val="00FF6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D82729-A2BD-4238-843D-7E9D953A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Heading2"/>
    <w:qFormat/>
    <w:pPr>
      <w:overflowPunct w:val="0"/>
      <w:autoSpaceDE w:val="0"/>
      <w:autoSpaceDN w:val="0"/>
      <w:adjustRightInd w:val="0"/>
      <w:spacing w:before="200" w:after="240"/>
      <w:ind w:left="907" w:hanging="907"/>
      <w:textAlignment w:val="baseline"/>
      <w:outlineLvl w:val="0"/>
    </w:pPr>
    <w:rPr>
      <w:b/>
      <w:kern w:val="28"/>
      <w:sz w:val="24"/>
      <w:lang w:val="en-GB"/>
    </w:rPr>
  </w:style>
  <w:style w:type="paragraph" w:styleId="Heading2">
    <w:name w:val="heading 2"/>
    <w:basedOn w:val="Normal"/>
    <w:next w:val="Normal"/>
    <w:qFormat/>
    <w:pPr>
      <w:overflowPunct w:val="0"/>
      <w:autoSpaceDE w:val="0"/>
      <w:autoSpaceDN w:val="0"/>
      <w:adjustRightInd w:val="0"/>
      <w:spacing w:after="200"/>
      <w:ind w:left="907" w:hanging="907"/>
      <w:jc w:val="both"/>
      <w:textAlignment w:val="baseline"/>
      <w:outlineLvl w:val="1"/>
    </w:pPr>
    <w:rPr>
      <w:sz w:val="24"/>
      <w:lang w:val="en-GB"/>
    </w:rPr>
  </w:style>
  <w:style w:type="paragraph" w:styleId="Heading3">
    <w:name w:val="heading 3"/>
    <w:basedOn w:val="Normal"/>
    <w:qFormat/>
    <w:pPr>
      <w:overflowPunct w:val="0"/>
      <w:autoSpaceDE w:val="0"/>
      <w:autoSpaceDN w:val="0"/>
      <w:adjustRightInd w:val="0"/>
      <w:spacing w:before="100" w:after="200"/>
      <w:ind w:left="1627" w:hanging="720"/>
      <w:jc w:val="both"/>
      <w:textAlignment w:val="baseline"/>
      <w:outlineLvl w:val="2"/>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Pr>
      <w:color w:val="000000"/>
      <w:sz w:val="24"/>
      <w:lang w:val="en-US"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Wingdings"/>
      <w:sz w:val="16"/>
      <w:szCs w:val="16"/>
    </w:rPr>
  </w:style>
  <w:style w:type="paragraph" w:customStyle="1" w:styleId="Default">
    <w:name w:val="Default"/>
    <w:rsid w:val="00020AB5"/>
    <w:pPr>
      <w:autoSpaceDE w:val="0"/>
      <w:autoSpaceDN w:val="0"/>
      <w:adjustRightInd w:val="0"/>
    </w:pPr>
    <w:rPr>
      <w:rFonts w:ascii="Helvetica 45 Light" w:hAnsi="Helvetica 45 Light" w:cs="Helvetica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APPENDIX 8</vt:lpstr>
    </vt:vector>
  </TitlesOfParts>
  <Company>Warrington Borough Council</Company>
  <LinksUpToDate>false</LinksUpToDate>
  <CharactersWithSpaces>12702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dc:title>
  <dc:subject/>
  <dc:creator>d_carty</dc:creator>
  <cp:keywords/>
  <cp:lastModifiedBy>Joanna Barnes</cp:lastModifiedBy>
  <cp:revision>2</cp:revision>
  <cp:lastPrinted>2008-01-23T17:19:00Z</cp:lastPrinted>
  <dcterms:created xsi:type="dcterms:W3CDTF">2024-04-30T09:43:00Z</dcterms:created>
  <dcterms:modified xsi:type="dcterms:W3CDTF">2024-04-30T09:43:00Z</dcterms:modified>
</cp:coreProperties>
</file>