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9AC4A" w14:textId="176226FB" w:rsidR="00D7588B" w:rsidRDefault="00933447" w:rsidP="00933447">
      <w:r>
        <w:rPr>
          <w:rFonts w:ascii="Calibri" w:hAnsi="Calibri" w:cs="Calibri"/>
          <w:noProof/>
          <w:color w:val="FF0000"/>
          <w:shd w:val="clear" w:color="auto" w:fill="FFFFFF"/>
          <w:lang w:eastAsia="en-GB"/>
        </w:rPr>
        <w:drawing>
          <wp:anchor distT="0" distB="0" distL="114300" distR="114300" simplePos="0" relativeHeight="251659264" behindDoc="0" locked="0" layoutInCell="1" allowOverlap="1" wp14:anchorId="2FE3D755" wp14:editId="023B4C8D">
            <wp:simplePos x="0" y="0"/>
            <wp:positionH relativeFrom="column">
              <wp:posOffset>4826000</wp:posOffset>
            </wp:positionH>
            <wp:positionV relativeFrom="paragraph">
              <wp:posOffset>0</wp:posOffset>
            </wp:positionV>
            <wp:extent cx="1221971" cy="814647"/>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S logo.jpg"/>
                    <pic:cNvPicPr/>
                  </pic:nvPicPr>
                  <pic:blipFill>
                    <a:blip r:embed="rId8">
                      <a:extLst>
                        <a:ext uri="{28A0092B-C50C-407E-A947-70E740481C1C}">
                          <a14:useLocalDpi xmlns:a14="http://schemas.microsoft.com/office/drawing/2010/main" val="0"/>
                        </a:ext>
                      </a:extLst>
                    </a:blip>
                    <a:stretch>
                      <a:fillRect/>
                    </a:stretch>
                  </pic:blipFill>
                  <pic:spPr>
                    <a:xfrm>
                      <a:off x="0" y="0"/>
                      <a:ext cx="1221971" cy="814647"/>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FF0000"/>
          <w:shd w:val="clear" w:color="auto" w:fill="FFFFFF"/>
        </w:rPr>
        <w:br/>
      </w:r>
    </w:p>
    <w:tbl>
      <w:tblPr>
        <w:tblpPr w:leftFromText="180" w:rightFromText="180" w:vertAnchor="text" w:horzAnchor="margin" w:tblpY="952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409"/>
      </w:tblGrid>
      <w:tr w:rsidR="002D40A9" w:rsidRPr="009704BE" w14:paraId="6CB0A5E0" w14:textId="77777777" w:rsidTr="002D40A9">
        <w:tc>
          <w:tcPr>
            <w:tcW w:w="7372" w:type="dxa"/>
            <w:shd w:val="clear" w:color="auto" w:fill="auto"/>
          </w:tcPr>
          <w:p w14:paraId="3DAE7FE2" w14:textId="3124E86F" w:rsidR="002D40A9" w:rsidRPr="00933447" w:rsidRDefault="002D40A9" w:rsidP="002D40A9">
            <w:pPr>
              <w:rPr>
                <w:rFonts w:eastAsia="Calibri" w:cstheme="minorHAnsi"/>
                <w:color w:val="FF0000"/>
                <w:sz w:val="24"/>
              </w:rPr>
            </w:pPr>
            <w:r w:rsidRPr="009704BE">
              <w:rPr>
                <w:rFonts w:eastAsia="Calibri" w:cstheme="minorHAnsi"/>
                <w:b/>
                <w:sz w:val="24"/>
              </w:rPr>
              <w:t xml:space="preserve">This policy has been adopted by: </w:t>
            </w:r>
            <w:r w:rsidR="00933447">
              <w:rPr>
                <w:rFonts w:eastAsia="Calibri" w:cstheme="minorHAnsi"/>
                <w:color w:val="FF0000"/>
                <w:sz w:val="24"/>
              </w:rPr>
              <w:t>Green Lane Community Special School</w:t>
            </w:r>
          </w:p>
        </w:tc>
        <w:tc>
          <w:tcPr>
            <w:tcW w:w="2409" w:type="dxa"/>
            <w:shd w:val="clear" w:color="auto" w:fill="auto"/>
          </w:tcPr>
          <w:p w14:paraId="6A6CD83E" w14:textId="7AD190B9" w:rsidR="002D40A9" w:rsidRPr="009704BE" w:rsidRDefault="002D40A9" w:rsidP="002D40A9">
            <w:pPr>
              <w:rPr>
                <w:rFonts w:eastAsia="Calibri" w:cstheme="minorHAnsi"/>
                <w:b/>
                <w:sz w:val="24"/>
              </w:rPr>
            </w:pPr>
            <w:r w:rsidRPr="009704BE">
              <w:rPr>
                <w:rFonts w:eastAsia="Calibri" w:cstheme="minorHAnsi"/>
                <w:b/>
                <w:sz w:val="24"/>
              </w:rPr>
              <w:t>Date:</w:t>
            </w:r>
            <w:r w:rsidR="00933447">
              <w:rPr>
                <w:rFonts w:eastAsia="Calibri" w:cstheme="minorHAnsi"/>
                <w:b/>
                <w:sz w:val="24"/>
              </w:rPr>
              <w:t xml:space="preserve"> 30/04/2024</w:t>
            </w:r>
          </w:p>
        </w:tc>
      </w:tr>
    </w:tbl>
    <w:p w14:paraId="3A4367DA" w14:textId="77777777" w:rsidR="00D7588B" w:rsidRDefault="00751463">
      <w:r>
        <w:rPr>
          <w:rFonts w:ascii="Arial" w:hAnsi="Arial"/>
          <w:noProof/>
          <w:sz w:val="24"/>
          <w:lang w:eastAsia="en-GB"/>
        </w:rPr>
        <mc:AlternateContent>
          <mc:Choice Requires="wps">
            <w:drawing>
              <wp:anchor distT="0" distB="0" distL="114300" distR="114300" simplePos="0" relativeHeight="251658240" behindDoc="0" locked="0" layoutInCell="0" allowOverlap="1" wp14:anchorId="41C8527F" wp14:editId="556BE691">
                <wp:simplePos x="0" y="0"/>
                <wp:positionH relativeFrom="column">
                  <wp:posOffset>-273050</wp:posOffset>
                </wp:positionH>
                <wp:positionV relativeFrom="paragraph">
                  <wp:posOffset>926465</wp:posOffset>
                </wp:positionV>
                <wp:extent cx="6457950" cy="374713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74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3A03" w14:textId="77777777" w:rsidR="00995554" w:rsidRPr="00D664CB" w:rsidRDefault="00995554" w:rsidP="00D664CB">
                            <w:pPr>
                              <w:spacing w:after="0" w:line="240" w:lineRule="auto"/>
                              <w:jc w:val="center"/>
                              <w:rPr>
                                <w:rFonts w:ascii="Arial" w:hAnsi="Arial"/>
                                <w:b/>
                                <w:sz w:val="48"/>
                              </w:rPr>
                            </w:pPr>
                          </w:p>
                          <w:p w14:paraId="703A4AB2" w14:textId="77777777" w:rsidR="00995554" w:rsidRPr="007842E8" w:rsidRDefault="00D664CB" w:rsidP="00D664CB">
                            <w:pPr>
                              <w:spacing w:after="0" w:line="240" w:lineRule="auto"/>
                              <w:jc w:val="center"/>
                              <w:rPr>
                                <w:rFonts w:cstheme="minorHAnsi"/>
                                <w:b/>
                                <w:sz w:val="48"/>
                              </w:rPr>
                            </w:pPr>
                            <w:r w:rsidRPr="007842E8">
                              <w:rPr>
                                <w:rFonts w:cstheme="minorHAnsi"/>
                                <w:b/>
                                <w:sz w:val="48"/>
                              </w:rPr>
                              <w:t>Schools</w:t>
                            </w:r>
                          </w:p>
                          <w:p w14:paraId="0750850E" w14:textId="77777777" w:rsidR="00751463" w:rsidRPr="007842E8" w:rsidRDefault="00751463" w:rsidP="00D7588B">
                            <w:pPr>
                              <w:spacing w:after="0" w:line="240" w:lineRule="auto"/>
                              <w:jc w:val="center"/>
                              <w:rPr>
                                <w:rFonts w:cstheme="minorHAnsi"/>
                                <w:b/>
                                <w:sz w:val="48"/>
                              </w:rPr>
                            </w:pPr>
                            <w:r w:rsidRPr="007842E8">
                              <w:rPr>
                                <w:rFonts w:cstheme="minorHAnsi"/>
                                <w:b/>
                                <w:sz w:val="48"/>
                              </w:rPr>
                              <w:t>Paternity leave and</w:t>
                            </w:r>
                          </w:p>
                          <w:p w14:paraId="370D1D43" w14:textId="77777777" w:rsidR="00995554" w:rsidRPr="007842E8" w:rsidRDefault="00995554" w:rsidP="00D7588B">
                            <w:pPr>
                              <w:spacing w:after="0" w:line="240" w:lineRule="auto"/>
                              <w:jc w:val="center"/>
                              <w:rPr>
                                <w:rFonts w:cstheme="minorHAnsi"/>
                                <w:b/>
                                <w:sz w:val="40"/>
                                <w:szCs w:val="40"/>
                              </w:rPr>
                            </w:pPr>
                            <w:r w:rsidRPr="007842E8">
                              <w:rPr>
                                <w:rFonts w:cstheme="minorHAnsi"/>
                                <w:b/>
                                <w:sz w:val="48"/>
                              </w:rPr>
                              <w:t>Maternity</w:t>
                            </w:r>
                            <w:r w:rsidR="00751463" w:rsidRPr="007842E8">
                              <w:rPr>
                                <w:rFonts w:cstheme="minorHAnsi"/>
                                <w:b/>
                                <w:sz w:val="48"/>
                              </w:rPr>
                              <w:t xml:space="preserve"> Support</w:t>
                            </w:r>
                            <w:r w:rsidRPr="007842E8">
                              <w:rPr>
                                <w:rFonts w:cstheme="minorHAnsi"/>
                                <w:b/>
                                <w:sz w:val="48"/>
                              </w:rPr>
                              <w:t xml:space="preserve"> Leave Policy</w:t>
                            </w:r>
                          </w:p>
                          <w:p w14:paraId="0D286F81" w14:textId="05334798" w:rsidR="00995554" w:rsidRPr="007842E8" w:rsidRDefault="00995554" w:rsidP="00D7588B">
                            <w:pPr>
                              <w:spacing w:after="0" w:line="240" w:lineRule="auto"/>
                              <w:jc w:val="center"/>
                              <w:rPr>
                                <w:rFonts w:cstheme="minorHAnsi"/>
                                <w:b/>
                                <w:sz w:val="28"/>
                                <w:szCs w:val="28"/>
                              </w:rPr>
                            </w:pPr>
                            <w:r w:rsidRPr="007842E8">
                              <w:rPr>
                                <w:rFonts w:cstheme="minorHAnsi"/>
                                <w:b/>
                                <w:sz w:val="28"/>
                                <w:szCs w:val="28"/>
                              </w:rPr>
                              <w:t xml:space="preserve">For babies due after </w:t>
                            </w:r>
                            <w:r w:rsidR="00740E0A" w:rsidRPr="007842E8">
                              <w:rPr>
                                <w:rFonts w:cstheme="minorHAnsi"/>
                                <w:b/>
                                <w:sz w:val="28"/>
                                <w:szCs w:val="28"/>
                              </w:rPr>
                              <w:t>7</w:t>
                            </w:r>
                            <w:r w:rsidRPr="007842E8">
                              <w:rPr>
                                <w:rFonts w:cstheme="minorHAnsi"/>
                                <w:b/>
                                <w:sz w:val="28"/>
                                <w:szCs w:val="28"/>
                                <w:vertAlign w:val="superscript"/>
                              </w:rPr>
                              <w:t>th</w:t>
                            </w:r>
                            <w:r w:rsidRPr="007842E8">
                              <w:rPr>
                                <w:rFonts w:cstheme="minorHAnsi"/>
                                <w:b/>
                                <w:sz w:val="28"/>
                                <w:szCs w:val="28"/>
                              </w:rPr>
                              <w:t xml:space="preserve"> April 20</w:t>
                            </w:r>
                            <w:r w:rsidR="00740E0A" w:rsidRPr="007842E8">
                              <w:rPr>
                                <w:rFonts w:cstheme="minorHAnsi"/>
                                <w:b/>
                                <w:sz w:val="28"/>
                                <w:szCs w:val="28"/>
                              </w:rPr>
                              <w:t>24</w:t>
                            </w:r>
                          </w:p>
                          <w:p w14:paraId="634A6B5F" w14:textId="77777777" w:rsidR="00995554" w:rsidRPr="007842E8" w:rsidRDefault="00995554" w:rsidP="00995554">
                            <w:pPr>
                              <w:jc w:val="center"/>
                              <w:rPr>
                                <w:rFonts w:cstheme="minorHAnsi"/>
                                <w:b/>
                              </w:rPr>
                            </w:pPr>
                          </w:p>
                          <w:p w14:paraId="00D399F6" w14:textId="77777777" w:rsidR="002D40A9" w:rsidRPr="002D40A9" w:rsidRDefault="002D40A9" w:rsidP="002D40A9">
                            <w:pPr>
                              <w:jc w:val="center"/>
                              <w:outlineLvl w:val="0"/>
                              <w:rPr>
                                <w:rFonts w:cstheme="minorHAnsi"/>
                                <w:b/>
                              </w:rPr>
                            </w:pPr>
                            <w:r w:rsidRPr="002D40A9">
                              <w:rPr>
                                <w:rFonts w:cstheme="minorHAnsi"/>
                                <w:b/>
                              </w:rPr>
                              <w:t>Produced by HR Advisory Service</w:t>
                            </w:r>
                          </w:p>
                          <w:p w14:paraId="39060E9A" w14:textId="77777777" w:rsidR="00995554" w:rsidRDefault="00995554" w:rsidP="00995554">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8527F" id="_x0000_t202" coordsize="21600,21600" o:spt="202" path="m,l,21600r21600,l21600,xe">
                <v:stroke joinstyle="miter"/>
                <v:path gradientshapeok="t" o:connecttype="rect"/>
              </v:shapetype>
              <v:shape id="Text Box 2" o:spid="_x0000_s1026" type="#_x0000_t202" style="position:absolute;margin-left:-21.5pt;margin-top:72.95pt;width:508.5pt;height:29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uL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" o:allowincell="f" filled="f" stroked="f">
                <v:textbox>
                  <w:txbxContent>
                    <w:p w14:paraId="3EAC3A03" w14:textId="77777777" w:rsidR="00995554" w:rsidRPr="00D664CB" w:rsidRDefault="00995554" w:rsidP="00D664CB">
                      <w:pPr>
                        <w:spacing w:after="0" w:line="240" w:lineRule="auto"/>
                        <w:jc w:val="center"/>
                        <w:rPr>
                          <w:rFonts w:ascii="Arial" w:hAnsi="Arial"/>
                          <w:b/>
                          <w:sz w:val="48"/>
                        </w:rPr>
                      </w:pPr>
                    </w:p>
                    <w:p w14:paraId="703A4AB2" w14:textId="77777777" w:rsidR="00995554" w:rsidRPr="007842E8" w:rsidRDefault="00D664CB" w:rsidP="00D664CB">
                      <w:pPr>
                        <w:spacing w:after="0" w:line="240" w:lineRule="auto"/>
                        <w:jc w:val="center"/>
                        <w:rPr>
                          <w:rFonts w:cstheme="minorHAnsi"/>
                          <w:b/>
                          <w:sz w:val="48"/>
                        </w:rPr>
                      </w:pPr>
                      <w:r w:rsidRPr="007842E8">
                        <w:rPr>
                          <w:rFonts w:cstheme="minorHAnsi"/>
                          <w:b/>
                          <w:sz w:val="48"/>
                        </w:rPr>
                        <w:t>Schools</w:t>
                      </w:r>
                    </w:p>
                    <w:p w14:paraId="0750850E" w14:textId="77777777" w:rsidR="00751463" w:rsidRPr="007842E8" w:rsidRDefault="00751463" w:rsidP="00D7588B">
                      <w:pPr>
                        <w:spacing w:after="0" w:line="240" w:lineRule="auto"/>
                        <w:jc w:val="center"/>
                        <w:rPr>
                          <w:rFonts w:cstheme="minorHAnsi"/>
                          <w:b/>
                          <w:sz w:val="48"/>
                        </w:rPr>
                      </w:pPr>
                      <w:r w:rsidRPr="007842E8">
                        <w:rPr>
                          <w:rFonts w:cstheme="minorHAnsi"/>
                          <w:b/>
                          <w:sz w:val="48"/>
                        </w:rPr>
                        <w:t>Paternity leave and</w:t>
                      </w:r>
                    </w:p>
                    <w:p w14:paraId="370D1D43" w14:textId="77777777" w:rsidR="00995554" w:rsidRPr="007842E8" w:rsidRDefault="00995554" w:rsidP="00D7588B">
                      <w:pPr>
                        <w:spacing w:after="0" w:line="240" w:lineRule="auto"/>
                        <w:jc w:val="center"/>
                        <w:rPr>
                          <w:rFonts w:cstheme="minorHAnsi"/>
                          <w:b/>
                          <w:sz w:val="40"/>
                          <w:szCs w:val="40"/>
                        </w:rPr>
                      </w:pPr>
                      <w:r w:rsidRPr="007842E8">
                        <w:rPr>
                          <w:rFonts w:cstheme="minorHAnsi"/>
                          <w:b/>
                          <w:sz w:val="48"/>
                        </w:rPr>
                        <w:t>Maternity</w:t>
                      </w:r>
                      <w:r w:rsidR="00751463" w:rsidRPr="007842E8">
                        <w:rPr>
                          <w:rFonts w:cstheme="minorHAnsi"/>
                          <w:b/>
                          <w:sz w:val="48"/>
                        </w:rPr>
                        <w:t xml:space="preserve"> Support</w:t>
                      </w:r>
                      <w:r w:rsidRPr="007842E8">
                        <w:rPr>
                          <w:rFonts w:cstheme="minorHAnsi"/>
                          <w:b/>
                          <w:sz w:val="48"/>
                        </w:rPr>
                        <w:t xml:space="preserve"> Leave Policy</w:t>
                      </w:r>
                    </w:p>
                    <w:p w14:paraId="0D286F81" w14:textId="05334798" w:rsidR="00995554" w:rsidRPr="007842E8" w:rsidRDefault="00995554" w:rsidP="00D7588B">
                      <w:pPr>
                        <w:spacing w:after="0" w:line="240" w:lineRule="auto"/>
                        <w:jc w:val="center"/>
                        <w:rPr>
                          <w:rFonts w:cstheme="minorHAnsi"/>
                          <w:b/>
                          <w:sz w:val="28"/>
                          <w:szCs w:val="28"/>
                        </w:rPr>
                      </w:pPr>
                      <w:r w:rsidRPr="007842E8">
                        <w:rPr>
                          <w:rFonts w:cstheme="minorHAnsi"/>
                          <w:b/>
                          <w:sz w:val="28"/>
                          <w:szCs w:val="28"/>
                        </w:rPr>
                        <w:t xml:space="preserve">For babies due after </w:t>
                      </w:r>
                      <w:r w:rsidR="00740E0A" w:rsidRPr="007842E8">
                        <w:rPr>
                          <w:rFonts w:cstheme="minorHAnsi"/>
                          <w:b/>
                          <w:sz w:val="28"/>
                          <w:szCs w:val="28"/>
                        </w:rPr>
                        <w:t>7</w:t>
                      </w:r>
                      <w:r w:rsidRPr="007842E8">
                        <w:rPr>
                          <w:rFonts w:cstheme="minorHAnsi"/>
                          <w:b/>
                          <w:sz w:val="28"/>
                          <w:szCs w:val="28"/>
                          <w:vertAlign w:val="superscript"/>
                        </w:rPr>
                        <w:t>th</w:t>
                      </w:r>
                      <w:r w:rsidRPr="007842E8">
                        <w:rPr>
                          <w:rFonts w:cstheme="minorHAnsi"/>
                          <w:b/>
                          <w:sz w:val="28"/>
                          <w:szCs w:val="28"/>
                        </w:rPr>
                        <w:t xml:space="preserve"> April 20</w:t>
                      </w:r>
                      <w:r w:rsidR="00740E0A" w:rsidRPr="007842E8">
                        <w:rPr>
                          <w:rFonts w:cstheme="minorHAnsi"/>
                          <w:b/>
                          <w:sz w:val="28"/>
                          <w:szCs w:val="28"/>
                        </w:rPr>
                        <w:t>24</w:t>
                      </w:r>
                    </w:p>
                    <w:p w14:paraId="634A6B5F" w14:textId="77777777" w:rsidR="00995554" w:rsidRPr="007842E8" w:rsidRDefault="00995554" w:rsidP="00995554">
                      <w:pPr>
                        <w:jc w:val="center"/>
                        <w:rPr>
                          <w:rFonts w:cstheme="minorHAnsi"/>
                          <w:b/>
                        </w:rPr>
                      </w:pPr>
                    </w:p>
                    <w:p w14:paraId="00D399F6" w14:textId="77777777" w:rsidR="002D40A9" w:rsidRPr="002D40A9" w:rsidRDefault="002D40A9" w:rsidP="002D40A9">
                      <w:pPr>
                        <w:jc w:val="center"/>
                        <w:outlineLvl w:val="0"/>
                        <w:rPr>
                          <w:rFonts w:cstheme="minorHAnsi"/>
                          <w:b/>
                        </w:rPr>
                      </w:pPr>
                      <w:r w:rsidRPr="002D40A9">
                        <w:rPr>
                          <w:rFonts w:cstheme="minorHAnsi"/>
                          <w:b/>
                        </w:rPr>
                        <w:t>Produced by HR Advisory Service</w:t>
                      </w:r>
                    </w:p>
                    <w:p w14:paraId="39060E9A" w14:textId="77777777" w:rsidR="00995554" w:rsidRDefault="00995554" w:rsidP="00995554">
                      <w:pPr>
                        <w:jc w:val="center"/>
                        <w:rPr>
                          <w:rFonts w:ascii="Arial" w:hAnsi="Arial"/>
                          <w:b/>
                        </w:rPr>
                      </w:pPr>
                    </w:p>
                  </w:txbxContent>
                </v:textbox>
              </v:shape>
            </w:pict>
          </mc:Fallback>
        </mc:AlternateContent>
      </w:r>
      <w:r w:rsidR="00D7588B">
        <w:br w:type="page"/>
      </w:r>
    </w:p>
    <w:p w14:paraId="46F3EF49" w14:textId="77777777" w:rsidR="00ED4B76" w:rsidRPr="007842E8" w:rsidRDefault="00ED4B76" w:rsidP="00ED4B76">
      <w:pPr>
        <w:spacing w:after="0" w:line="240" w:lineRule="auto"/>
        <w:jc w:val="both"/>
        <w:rPr>
          <w:rFonts w:cstheme="minorHAnsi"/>
          <w:sz w:val="24"/>
        </w:rPr>
      </w:pPr>
      <w:r w:rsidRPr="007842E8">
        <w:rPr>
          <w:rFonts w:cstheme="minorHAnsi"/>
          <w:b/>
          <w:sz w:val="24"/>
          <w:u w:val="single"/>
        </w:rPr>
        <w:lastRenderedPageBreak/>
        <w:t>CONTENTS</w:t>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b/>
          <w:sz w:val="24"/>
          <w:u w:val="single"/>
        </w:rPr>
        <w:t>PAGE</w:t>
      </w:r>
    </w:p>
    <w:p w14:paraId="172F9C3D" w14:textId="77777777" w:rsidR="00ED4B76" w:rsidRPr="007842E8" w:rsidRDefault="00ED4B76" w:rsidP="00ED4B76">
      <w:pPr>
        <w:spacing w:after="0" w:line="240" w:lineRule="auto"/>
        <w:jc w:val="both"/>
        <w:rPr>
          <w:rFonts w:cstheme="minorHAnsi"/>
          <w:sz w:val="24"/>
        </w:rPr>
      </w:pPr>
    </w:p>
    <w:p w14:paraId="18898609" w14:textId="77777777" w:rsidR="00ED4B76" w:rsidRPr="007842E8" w:rsidRDefault="00ED4B76" w:rsidP="00ED4B76">
      <w:pPr>
        <w:spacing w:after="0" w:line="240" w:lineRule="auto"/>
        <w:jc w:val="both"/>
        <w:rPr>
          <w:rFonts w:cstheme="minorHAnsi"/>
          <w:sz w:val="24"/>
        </w:rPr>
      </w:pPr>
      <w:r w:rsidRPr="007842E8">
        <w:rPr>
          <w:rFonts w:cstheme="minorHAnsi"/>
          <w:sz w:val="24"/>
        </w:rPr>
        <w:t>1.</w:t>
      </w:r>
      <w:r w:rsidRPr="007842E8">
        <w:rPr>
          <w:rFonts w:cstheme="minorHAnsi"/>
          <w:sz w:val="24"/>
        </w:rPr>
        <w:tab/>
        <w:t>Entitlement to Statutory Paternity Leave and Statutory</w:t>
      </w:r>
    </w:p>
    <w:p w14:paraId="6EE7D1BF" w14:textId="77777777" w:rsidR="00ED4B76" w:rsidRPr="007842E8" w:rsidRDefault="00ED4B76" w:rsidP="00ED4B76">
      <w:pPr>
        <w:spacing w:after="0" w:line="240" w:lineRule="auto"/>
        <w:ind w:firstLine="720"/>
        <w:jc w:val="both"/>
        <w:rPr>
          <w:rFonts w:cstheme="minorHAnsi"/>
          <w:sz w:val="24"/>
        </w:rPr>
      </w:pPr>
      <w:r w:rsidRPr="007842E8">
        <w:rPr>
          <w:rFonts w:cstheme="minorHAnsi"/>
          <w:sz w:val="24"/>
        </w:rPr>
        <w:t>Paternity Pay</w:t>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r>
      <w:r w:rsidRPr="007842E8">
        <w:rPr>
          <w:rFonts w:cstheme="minorHAnsi"/>
          <w:sz w:val="24"/>
        </w:rPr>
        <w:tab/>
        <w:t xml:space="preserve">   3</w:t>
      </w:r>
    </w:p>
    <w:p w14:paraId="4E667B5B" w14:textId="77777777" w:rsidR="00ED4B76" w:rsidRPr="007842E8" w:rsidRDefault="00ED4B76" w:rsidP="00ED4B76">
      <w:pPr>
        <w:spacing w:after="0" w:line="240" w:lineRule="auto"/>
        <w:jc w:val="both"/>
        <w:rPr>
          <w:rFonts w:cstheme="minorHAnsi"/>
          <w:sz w:val="24"/>
        </w:rPr>
      </w:pPr>
    </w:p>
    <w:p w14:paraId="4C972C59" w14:textId="77777777" w:rsidR="00ED4B76" w:rsidRPr="007842E8" w:rsidRDefault="00ED4B76" w:rsidP="00ED4B76">
      <w:pPr>
        <w:spacing w:after="0" w:line="240" w:lineRule="auto"/>
        <w:jc w:val="both"/>
        <w:rPr>
          <w:rFonts w:cstheme="minorHAnsi"/>
          <w:sz w:val="24"/>
        </w:rPr>
      </w:pPr>
      <w:r w:rsidRPr="007842E8">
        <w:rPr>
          <w:rFonts w:cstheme="minorHAnsi"/>
          <w:sz w:val="24"/>
        </w:rPr>
        <w:t>2.</w:t>
      </w:r>
      <w:r w:rsidRPr="007842E8">
        <w:rPr>
          <w:rFonts w:cstheme="minorHAnsi"/>
          <w:sz w:val="24"/>
        </w:rPr>
        <w:tab/>
        <w:t>Sta</w:t>
      </w:r>
      <w:r w:rsidR="00F753A0" w:rsidRPr="007842E8">
        <w:rPr>
          <w:rFonts w:cstheme="minorHAnsi"/>
          <w:sz w:val="24"/>
        </w:rPr>
        <w:t>tutory Paternity Leave</w:t>
      </w:r>
      <w:r w:rsidR="00F753A0" w:rsidRPr="007842E8">
        <w:rPr>
          <w:rFonts w:cstheme="minorHAnsi"/>
          <w:sz w:val="24"/>
        </w:rPr>
        <w:tab/>
      </w:r>
      <w:r w:rsidR="00F753A0" w:rsidRPr="007842E8">
        <w:rPr>
          <w:rFonts w:cstheme="minorHAnsi"/>
          <w:sz w:val="24"/>
        </w:rPr>
        <w:tab/>
      </w:r>
      <w:r w:rsidR="00F753A0" w:rsidRPr="007842E8">
        <w:rPr>
          <w:rFonts w:cstheme="minorHAnsi"/>
          <w:sz w:val="24"/>
        </w:rPr>
        <w:tab/>
      </w:r>
      <w:r w:rsidR="00F753A0" w:rsidRPr="007842E8">
        <w:rPr>
          <w:rFonts w:cstheme="minorHAnsi"/>
          <w:sz w:val="24"/>
        </w:rPr>
        <w:tab/>
      </w:r>
      <w:r w:rsidR="00F753A0" w:rsidRPr="007842E8">
        <w:rPr>
          <w:rFonts w:cstheme="minorHAnsi"/>
          <w:sz w:val="24"/>
        </w:rPr>
        <w:tab/>
      </w:r>
      <w:r w:rsidR="00F753A0" w:rsidRPr="007842E8">
        <w:rPr>
          <w:rFonts w:cstheme="minorHAnsi"/>
          <w:sz w:val="24"/>
        </w:rPr>
        <w:tab/>
        <w:t xml:space="preserve">   3</w:t>
      </w:r>
    </w:p>
    <w:p w14:paraId="5E8D2773" w14:textId="77777777" w:rsidR="00ED4B76" w:rsidRPr="007842E8" w:rsidRDefault="00ED4B76" w:rsidP="00ED4B76">
      <w:pPr>
        <w:spacing w:after="0" w:line="240" w:lineRule="auto"/>
        <w:jc w:val="both"/>
        <w:rPr>
          <w:rFonts w:cstheme="minorHAnsi"/>
          <w:sz w:val="24"/>
        </w:rPr>
      </w:pPr>
    </w:p>
    <w:p w14:paraId="21EDBBB0" w14:textId="1216211B" w:rsidR="00ED4B76" w:rsidRPr="007842E8" w:rsidRDefault="002D40A9" w:rsidP="00ED4B76">
      <w:pPr>
        <w:spacing w:after="0" w:line="240" w:lineRule="auto"/>
        <w:jc w:val="both"/>
        <w:rPr>
          <w:rFonts w:cstheme="minorHAnsi"/>
          <w:sz w:val="24"/>
        </w:rPr>
      </w:pPr>
      <w:r w:rsidRPr="007842E8">
        <w:rPr>
          <w:rFonts w:cstheme="minorHAnsi"/>
          <w:sz w:val="24"/>
        </w:rPr>
        <w:t>3</w:t>
      </w:r>
      <w:r w:rsidR="00E4460C" w:rsidRPr="007842E8">
        <w:rPr>
          <w:rFonts w:cstheme="minorHAnsi"/>
          <w:sz w:val="24"/>
        </w:rPr>
        <w:t>.</w:t>
      </w:r>
      <w:r w:rsidR="00E4460C" w:rsidRPr="007842E8">
        <w:rPr>
          <w:rFonts w:cstheme="minorHAnsi"/>
          <w:sz w:val="24"/>
        </w:rPr>
        <w:tab/>
      </w:r>
      <w:r w:rsidR="00F753A0" w:rsidRPr="007842E8">
        <w:rPr>
          <w:rFonts w:cstheme="minorHAnsi"/>
          <w:sz w:val="24"/>
        </w:rPr>
        <w:t xml:space="preserve">Maternity Support Leave </w:t>
      </w:r>
      <w:r w:rsidR="00F753A0" w:rsidRPr="007842E8">
        <w:rPr>
          <w:rFonts w:cstheme="minorHAnsi"/>
          <w:sz w:val="24"/>
        </w:rPr>
        <w:tab/>
      </w:r>
      <w:r w:rsidR="00F753A0" w:rsidRPr="007842E8">
        <w:rPr>
          <w:rFonts w:cstheme="minorHAnsi"/>
          <w:sz w:val="24"/>
        </w:rPr>
        <w:tab/>
      </w:r>
      <w:r w:rsidR="00ED4B76" w:rsidRPr="007842E8">
        <w:rPr>
          <w:rFonts w:cstheme="minorHAnsi"/>
          <w:sz w:val="24"/>
        </w:rPr>
        <w:tab/>
      </w:r>
      <w:r w:rsidR="00ED4B76" w:rsidRPr="007842E8">
        <w:rPr>
          <w:rFonts w:cstheme="minorHAnsi"/>
          <w:sz w:val="24"/>
        </w:rPr>
        <w:tab/>
      </w:r>
      <w:r w:rsidR="00ED4B76" w:rsidRPr="007842E8">
        <w:rPr>
          <w:rFonts w:cstheme="minorHAnsi"/>
          <w:sz w:val="24"/>
        </w:rPr>
        <w:tab/>
      </w:r>
      <w:r w:rsidR="004C2CAD" w:rsidRPr="007842E8">
        <w:rPr>
          <w:rFonts w:cstheme="minorHAnsi"/>
          <w:sz w:val="24"/>
        </w:rPr>
        <w:tab/>
      </w:r>
      <w:r w:rsidR="00F753A0" w:rsidRPr="007842E8">
        <w:rPr>
          <w:rFonts w:cstheme="minorHAnsi"/>
          <w:sz w:val="24"/>
        </w:rPr>
        <w:t xml:space="preserve">   </w:t>
      </w:r>
      <w:r w:rsidR="00A3688C" w:rsidRPr="007842E8">
        <w:rPr>
          <w:rFonts w:cstheme="minorHAnsi"/>
          <w:sz w:val="24"/>
        </w:rPr>
        <w:t>4</w:t>
      </w:r>
    </w:p>
    <w:p w14:paraId="38461273" w14:textId="77777777" w:rsidR="00ED4B76" w:rsidRPr="007842E8" w:rsidRDefault="00ED4B76" w:rsidP="00ED4B76">
      <w:pPr>
        <w:spacing w:after="0" w:line="240" w:lineRule="auto"/>
        <w:jc w:val="both"/>
        <w:rPr>
          <w:rFonts w:cstheme="minorHAnsi"/>
          <w:sz w:val="24"/>
        </w:rPr>
      </w:pPr>
    </w:p>
    <w:p w14:paraId="733E9280" w14:textId="7600D2E9" w:rsidR="004C2CAD" w:rsidRPr="007842E8" w:rsidRDefault="002D40A9" w:rsidP="00ED4B76">
      <w:pPr>
        <w:spacing w:after="0" w:line="240" w:lineRule="auto"/>
        <w:jc w:val="both"/>
        <w:rPr>
          <w:rFonts w:cstheme="minorHAnsi"/>
          <w:sz w:val="24"/>
        </w:rPr>
      </w:pPr>
      <w:r w:rsidRPr="007842E8">
        <w:rPr>
          <w:rFonts w:cstheme="minorHAnsi"/>
          <w:sz w:val="24"/>
        </w:rPr>
        <w:t>4</w:t>
      </w:r>
      <w:r w:rsidR="00ED4B76" w:rsidRPr="007842E8">
        <w:rPr>
          <w:rFonts w:cstheme="minorHAnsi"/>
          <w:sz w:val="24"/>
        </w:rPr>
        <w:t>.</w:t>
      </w:r>
      <w:r w:rsidR="00ED4B76" w:rsidRPr="007842E8">
        <w:rPr>
          <w:rFonts w:cstheme="minorHAnsi"/>
          <w:sz w:val="24"/>
        </w:rPr>
        <w:tab/>
      </w:r>
      <w:r w:rsidR="004C2CAD" w:rsidRPr="007842E8">
        <w:rPr>
          <w:rFonts w:cstheme="minorHAnsi"/>
          <w:sz w:val="24"/>
        </w:rPr>
        <w:t xml:space="preserve">Eligibility for Maternity Support Leave </w:t>
      </w:r>
      <w:r w:rsidR="00F753A0" w:rsidRPr="007842E8">
        <w:rPr>
          <w:rFonts w:cstheme="minorHAnsi"/>
          <w:sz w:val="24"/>
        </w:rPr>
        <w:t>and Pay</w:t>
      </w:r>
      <w:r w:rsidR="00A3688C" w:rsidRPr="007842E8">
        <w:rPr>
          <w:rFonts w:cstheme="minorHAnsi"/>
          <w:sz w:val="24"/>
        </w:rPr>
        <w:tab/>
      </w:r>
      <w:r w:rsidR="00A3688C" w:rsidRPr="007842E8">
        <w:rPr>
          <w:rFonts w:cstheme="minorHAnsi"/>
          <w:sz w:val="24"/>
        </w:rPr>
        <w:tab/>
      </w:r>
      <w:r w:rsidR="00A3688C" w:rsidRPr="007842E8">
        <w:rPr>
          <w:rFonts w:cstheme="minorHAnsi"/>
          <w:sz w:val="24"/>
        </w:rPr>
        <w:tab/>
        <w:t xml:space="preserve">   4</w:t>
      </w:r>
    </w:p>
    <w:p w14:paraId="428738B4" w14:textId="77777777" w:rsidR="004C2CAD" w:rsidRPr="007842E8" w:rsidRDefault="004C2CAD" w:rsidP="00ED4B76">
      <w:pPr>
        <w:spacing w:after="0" w:line="240" w:lineRule="auto"/>
        <w:jc w:val="both"/>
        <w:rPr>
          <w:rFonts w:cstheme="minorHAnsi"/>
          <w:sz w:val="24"/>
        </w:rPr>
      </w:pPr>
    </w:p>
    <w:p w14:paraId="58972323" w14:textId="6B12BA9F" w:rsidR="00ED4B76" w:rsidRPr="007842E8" w:rsidRDefault="002D40A9" w:rsidP="00ED4B76">
      <w:pPr>
        <w:spacing w:after="0" w:line="240" w:lineRule="auto"/>
        <w:jc w:val="both"/>
        <w:rPr>
          <w:rFonts w:cstheme="minorHAnsi"/>
          <w:sz w:val="24"/>
        </w:rPr>
      </w:pPr>
      <w:r w:rsidRPr="007842E8">
        <w:rPr>
          <w:rFonts w:cstheme="minorHAnsi"/>
          <w:sz w:val="24"/>
        </w:rPr>
        <w:t>5</w:t>
      </w:r>
      <w:r w:rsidR="004C2CAD" w:rsidRPr="007842E8">
        <w:rPr>
          <w:rFonts w:cstheme="minorHAnsi"/>
          <w:sz w:val="24"/>
        </w:rPr>
        <w:t>.</w:t>
      </w:r>
      <w:r w:rsidR="004C2CAD" w:rsidRPr="007842E8">
        <w:rPr>
          <w:rFonts w:cstheme="minorHAnsi"/>
          <w:sz w:val="24"/>
        </w:rPr>
        <w:tab/>
        <w:t>Notification for Paternity and/or Maternity Support Leave</w:t>
      </w:r>
      <w:r w:rsidR="00ED4B76" w:rsidRPr="007842E8">
        <w:rPr>
          <w:rFonts w:cstheme="minorHAnsi"/>
          <w:sz w:val="24"/>
        </w:rPr>
        <w:tab/>
        <w:t xml:space="preserve">  </w:t>
      </w:r>
      <w:r w:rsidR="007842E8">
        <w:rPr>
          <w:rFonts w:cstheme="minorHAnsi"/>
          <w:sz w:val="24"/>
        </w:rPr>
        <w:tab/>
        <w:t xml:space="preserve">   </w:t>
      </w:r>
      <w:r w:rsidR="00ED4B76" w:rsidRPr="007842E8">
        <w:rPr>
          <w:rFonts w:cstheme="minorHAnsi"/>
          <w:sz w:val="24"/>
        </w:rPr>
        <w:t>5</w:t>
      </w:r>
    </w:p>
    <w:p w14:paraId="392BD613" w14:textId="77777777" w:rsidR="00ED4B76" w:rsidRPr="007842E8" w:rsidRDefault="00ED4B76" w:rsidP="00ED4B76">
      <w:pPr>
        <w:spacing w:after="0" w:line="240" w:lineRule="auto"/>
        <w:jc w:val="both"/>
        <w:rPr>
          <w:rFonts w:cstheme="minorHAnsi"/>
          <w:sz w:val="24"/>
        </w:rPr>
      </w:pPr>
    </w:p>
    <w:p w14:paraId="61C06101" w14:textId="77777777" w:rsidR="00ED4B76" w:rsidRPr="007842E8" w:rsidRDefault="00ED4B76" w:rsidP="00ED4B76">
      <w:pPr>
        <w:spacing w:after="0" w:line="240" w:lineRule="auto"/>
        <w:jc w:val="both"/>
        <w:rPr>
          <w:rFonts w:cstheme="minorHAnsi"/>
          <w:sz w:val="24"/>
        </w:rPr>
      </w:pPr>
    </w:p>
    <w:p w14:paraId="2C5655DB" w14:textId="77777777" w:rsidR="00ED4B76" w:rsidRPr="007842E8" w:rsidRDefault="00ED4B76" w:rsidP="00ED4B76">
      <w:pPr>
        <w:spacing w:after="0" w:line="240" w:lineRule="auto"/>
        <w:jc w:val="both"/>
        <w:rPr>
          <w:rFonts w:cstheme="minorHAnsi"/>
          <w:sz w:val="24"/>
        </w:rPr>
      </w:pPr>
    </w:p>
    <w:p w14:paraId="2A90FA8D" w14:textId="77777777" w:rsidR="00ED4B76" w:rsidRPr="007842E8" w:rsidRDefault="00ED4B76" w:rsidP="00ED4B76">
      <w:pPr>
        <w:spacing w:after="0" w:line="240" w:lineRule="auto"/>
        <w:jc w:val="both"/>
        <w:rPr>
          <w:rFonts w:cstheme="minorHAnsi"/>
          <w:sz w:val="24"/>
        </w:rPr>
      </w:pPr>
    </w:p>
    <w:p w14:paraId="16E8CA5E" w14:textId="77777777" w:rsidR="00ED4B76" w:rsidRPr="007842E8" w:rsidRDefault="00ED4B76" w:rsidP="00ED4B76">
      <w:pPr>
        <w:spacing w:after="0" w:line="240" w:lineRule="auto"/>
        <w:jc w:val="both"/>
        <w:rPr>
          <w:rFonts w:cstheme="minorHAnsi"/>
          <w:sz w:val="24"/>
        </w:rPr>
      </w:pPr>
    </w:p>
    <w:p w14:paraId="7BA83523" w14:textId="77777777" w:rsidR="00ED4B76" w:rsidRPr="007842E8" w:rsidRDefault="00ED4B76" w:rsidP="00751463">
      <w:pPr>
        <w:spacing w:after="0" w:line="240" w:lineRule="auto"/>
        <w:jc w:val="center"/>
        <w:rPr>
          <w:rFonts w:cstheme="minorHAnsi"/>
          <w:sz w:val="24"/>
        </w:rPr>
      </w:pPr>
      <w:r w:rsidRPr="007842E8">
        <w:rPr>
          <w:rFonts w:cstheme="minorHAnsi"/>
          <w:sz w:val="24"/>
        </w:rPr>
        <w:br w:type="page"/>
      </w:r>
    </w:p>
    <w:p w14:paraId="7F0B7A5E" w14:textId="77777777" w:rsidR="00ED4B76" w:rsidRPr="007842E8" w:rsidRDefault="00ED4B76" w:rsidP="00ED4B76">
      <w:pPr>
        <w:spacing w:after="0" w:line="240" w:lineRule="auto"/>
        <w:ind w:left="720" w:hanging="720"/>
        <w:jc w:val="both"/>
        <w:rPr>
          <w:rFonts w:cstheme="minorHAnsi"/>
          <w:b/>
          <w:sz w:val="24"/>
          <w:u w:val="single"/>
        </w:rPr>
      </w:pPr>
      <w:r w:rsidRPr="007842E8">
        <w:rPr>
          <w:rFonts w:cstheme="minorHAnsi"/>
          <w:b/>
          <w:sz w:val="24"/>
        </w:rPr>
        <w:lastRenderedPageBreak/>
        <w:t>1.</w:t>
      </w:r>
      <w:r w:rsidRPr="007842E8">
        <w:rPr>
          <w:rFonts w:cstheme="minorHAnsi"/>
          <w:b/>
          <w:sz w:val="24"/>
        </w:rPr>
        <w:tab/>
      </w:r>
      <w:r w:rsidRPr="007842E8">
        <w:rPr>
          <w:rFonts w:cstheme="minorHAnsi"/>
          <w:b/>
          <w:sz w:val="24"/>
          <w:u w:val="single"/>
        </w:rPr>
        <w:t>ENTITLEMENT TO STATUTORY PATERNITY LEAVE</w:t>
      </w:r>
      <w:r w:rsidR="00751463" w:rsidRPr="007842E8">
        <w:rPr>
          <w:rFonts w:cstheme="minorHAnsi"/>
          <w:b/>
          <w:sz w:val="24"/>
          <w:u w:val="single"/>
        </w:rPr>
        <w:t xml:space="preserve"> AND</w:t>
      </w:r>
      <w:r w:rsidRPr="007842E8">
        <w:rPr>
          <w:rFonts w:cstheme="minorHAnsi"/>
          <w:b/>
          <w:sz w:val="24"/>
          <w:u w:val="single"/>
        </w:rPr>
        <w:t xml:space="preserve"> STATUTORY PATERNITY PAY</w:t>
      </w:r>
    </w:p>
    <w:p w14:paraId="766275AF" w14:textId="77777777" w:rsidR="00ED4B76" w:rsidRPr="007842E8" w:rsidRDefault="00ED4B76" w:rsidP="00ED4B76">
      <w:pPr>
        <w:spacing w:after="0" w:line="240" w:lineRule="auto"/>
        <w:jc w:val="both"/>
        <w:rPr>
          <w:rFonts w:cstheme="minorHAnsi"/>
          <w:sz w:val="24"/>
        </w:rPr>
      </w:pPr>
    </w:p>
    <w:p w14:paraId="3A49BF6C" w14:textId="77777777" w:rsidR="00ED4B76" w:rsidRPr="007842E8" w:rsidRDefault="00ED4B76" w:rsidP="00ED4B76">
      <w:pPr>
        <w:spacing w:after="0" w:line="240" w:lineRule="auto"/>
        <w:ind w:left="720" w:hanging="720"/>
        <w:jc w:val="both"/>
        <w:rPr>
          <w:rFonts w:cstheme="minorHAnsi"/>
          <w:sz w:val="24"/>
        </w:rPr>
      </w:pPr>
      <w:r w:rsidRPr="007842E8">
        <w:rPr>
          <w:rFonts w:cstheme="minorHAnsi"/>
          <w:sz w:val="24"/>
        </w:rPr>
        <w:t>1.1</w:t>
      </w:r>
      <w:r w:rsidRPr="007842E8">
        <w:rPr>
          <w:rFonts w:cstheme="minorHAnsi"/>
          <w:sz w:val="24"/>
        </w:rPr>
        <w:tab/>
        <w:t>In order to qualify for Statutory Paternity Leave (SPL)</w:t>
      </w:r>
      <w:r w:rsidR="00751463" w:rsidRPr="007842E8">
        <w:rPr>
          <w:rFonts w:cstheme="minorHAnsi"/>
          <w:sz w:val="24"/>
        </w:rPr>
        <w:t xml:space="preserve"> and</w:t>
      </w:r>
      <w:r w:rsidRPr="007842E8">
        <w:rPr>
          <w:rFonts w:cstheme="minorHAnsi"/>
          <w:sz w:val="24"/>
        </w:rPr>
        <w:t xml:space="preserve"> Statutory Paternity Pay (SPP</w:t>
      </w:r>
      <w:r w:rsidR="00751463" w:rsidRPr="007842E8">
        <w:rPr>
          <w:rFonts w:cstheme="minorHAnsi"/>
          <w:sz w:val="24"/>
        </w:rPr>
        <w:t>)</w:t>
      </w:r>
      <w:r w:rsidRPr="007842E8">
        <w:rPr>
          <w:rFonts w:cstheme="minorHAnsi"/>
          <w:sz w:val="24"/>
        </w:rPr>
        <w:t>, employees must satisfy the following conditions, in the case of either the birth of a baby or the adoption of a child:</w:t>
      </w:r>
    </w:p>
    <w:p w14:paraId="3A416E06" w14:textId="77777777" w:rsidR="00ED4B76" w:rsidRPr="007842E8" w:rsidRDefault="00ED4B76" w:rsidP="00ED4B76">
      <w:pPr>
        <w:spacing w:after="0" w:line="240" w:lineRule="auto"/>
        <w:jc w:val="both"/>
        <w:rPr>
          <w:rFonts w:cstheme="minorHAnsi"/>
          <w:sz w:val="24"/>
        </w:rPr>
      </w:pPr>
    </w:p>
    <w:p w14:paraId="7B26A335" w14:textId="77777777" w:rsidR="00ED4B76" w:rsidRPr="007842E8" w:rsidRDefault="00ED4B76" w:rsidP="00ED4B76">
      <w:pPr>
        <w:numPr>
          <w:ilvl w:val="0"/>
          <w:numId w:val="24"/>
        </w:numPr>
        <w:tabs>
          <w:tab w:val="clear" w:pos="360"/>
          <w:tab w:val="num" w:pos="1080"/>
        </w:tabs>
        <w:spacing w:after="0" w:line="240" w:lineRule="auto"/>
        <w:ind w:left="1080"/>
        <w:jc w:val="both"/>
        <w:rPr>
          <w:rFonts w:cstheme="minorHAnsi"/>
          <w:b/>
          <w:sz w:val="24"/>
          <w:u w:val="single"/>
        </w:rPr>
      </w:pPr>
      <w:r w:rsidRPr="007842E8">
        <w:rPr>
          <w:rFonts w:cstheme="minorHAnsi"/>
          <w:b/>
          <w:sz w:val="24"/>
        </w:rPr>
        <w:t>Birth of a Baby:</w:t>
      </w:r>
    </w:p>
    <w:p w14:paraId="14502FF4" w14:textId="77777777" w:rsidR="00ED4B76" w:rsidRPr="007842E8" w:rsidRDefault="00ED4B76" w:rsidP="00ED4B76">
      <w:pPr>
        <w:spacing w:after="0" w:line="240" w:lineRule="auto"/>
        <w:jc w:val="both"/>
        <w:rPr>
          <w:rFonts w:cstheme="minorHAnsi"/>
          <w:sz w:val="24"/>
        </w:rPr>
      </w:pPr>
    </w:p>
    <w:p w14:paraId="634C5551"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Have or expect to have the responsibility for the child’s upbringing and parenting; and</w:t>
      </w:r>
    </w:p>
    <w:p w14:paraId="0271EEAE" w14:textId="77777777" w:rsidR="00ED4B76" w:rsidRPr="007842E8" w:rsidRDefault="00ED4B76" w:rsidP="00ED4B76">
      <w:pPr>
        <w:spacing w:after="0" w:line="240" w:lineRule="auto"/>
        <w:ind w:left="360" w:firstLine="720"/>
        <w:jc w:val="both"/>
        <w:rPr>
          <w:rFonts w:cstheme="minorHAnsi"/>
          <w:sz w:val="24"/>
        </w:rPr>
      </w:pPr>
      <w:r w:rsidRPr="007842E8">
        <w:rPr>
          <w:rFonts w:cstheme="minorHAnsi"/>
          <w:sz w:val="24"/>
        </w:rPr>
        <w:t>-</w:t>
      </w:r>
      <w:r w:rsidRPr="007842E8">
        <w:rPr>
          <w:rFonts w:cstheme="minorHAnsi"/>
          <w:sz w:val="24"/>
        </w:rPr>
        <w:tab/>
        <w:t xml:space="preserve">Be the natural father of the child </w:t>
      </w:r>
      <w:r w:rsidRPr="007842E8">
        <w:rPr>
          <w:rFonts w:cstheme="minorHAnsi"/>
          <w:sz w:val="24"/>
          <w:u w:val="single"/>
        </w:rPr>
        <w:t>or</w:t>
      </w:r>
      <w:r w:rsidRPr="007842E8">
        <w:rPr>
          <w:rFonts w:cstheme="minorHAnsi"/>
          <w:sz w:val="24"/>
        </w:rPr>
        <w:t xml:space="preserve"> the mother’s spouse/partner; and</w:t>
      </w:r>
    </w:p>
    <w:p w14:paraId="67DE2C0D"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Have a period of at least 26 weeks continuous local government service leading into the 26</w:t>
      </w:r>
      <w:r w:rsidRPr="007842E8">
        <w:rPr>
          <w:rFonts w:cstheme="minorHAnsi"/>
          <w:sz w:val="24"/>
          <w:vertAlign w:val="superscript"/>
        </w:rPr>
        <w:t>th</w:t>
      </w:r>
      <w:r w:rsidRPr="007842E8">
        <w:rPr>
          <w:rFonts w:cstheme="minorHAnsi"/>
          <w:sz w:val="24"/>
        </w:rPr>
        <w:t xml:space="preserve"> week of the pregnancy (the 15</w:t>
      </w:r>
      <w:r w:rsidRPr="007842E8">
        <w:rPr>
          <w:rFonts w:cstheme="minorHAnsi"/>
          <w:sz w:val="24"/>
          <w:vertAlign w:val="superscript"/>
        </w:rPr>
        <w:t>th</w:t>
      </w:r>
      <w:r w:rsidRPr="007842E8">
        <w:rPr>
          <w:rFonts w:cstheme="minorHAnsi"/>
          <w:sz w:val="24"/>
        </w:rPr>
        <w:t xml:space="preserve"> week before the baby is due); and</w:t>
      </w:r>
    </w:p>
    <w:p w14:paraId="514CDA52"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Remain continuously employed from the 26</w:t>
      </w:r>
      <w:r w:rsidRPr="007842E8">
        <w:rPr>
          <w:rFonts w:cstheme="minorHAnsi"/>
          <w:sz w:val="24"/>
          <w:vertAlign w:val="superscript"/>
        </w:rPr>
        <w:t>th</w:t>
      </w:r>
      <w:r w:rsidRPr="007842E8">
        <w:rPr>
          <w:rFonts w:cstheme="minorHAnsi"/>
          <w:sz w:val="24"/>
        </w:rPr>
        <w:t xml:space="preserve"> week of the pregnancy (the 15</w:t>
      </w:r>
      <w:r w:rsidRPr="007842E8">
        <w:rPr>
          <w:rFonts w:cstheme="minorHAnsi"/>
          <w:sz w:val="24"/>
          <w:vertAlign w:val="superscript"/>
        </w:rPr>
        <w:t>th</w:t>
      </w:r>
      <w:r w:rsidRPr="007842E8">
        <w:rPr>
          <w:rFonts w:cstheme="minorHAnsi"/>
          <w:sz w:val="24"/>
        </w:rPr>
        <w:t xml:space="preserve"> week before the baby is due) up to the date the baby is born.</w:t>
      </w:r>
    </w:p>
    <w:p w14:paraId="0C606657" w14:textId="77777777" w:rsidR="00ED4B76" w:rsidRPr="007842E8" w:rsidRDefault="00ED4B76" w:rsidP="00ED4B76">
      <w:pPr>
        <w:spacing w:after="0" w:line="240" w:lineRule="auto"/>
        <w:jc w:val="both"/>
        <w:rPr>
          <w:rFonts w:cstheme="minorHAnsi"/>
          <w:sz w:val="24"/>
        </w:rPr>
      </w:pPr>
    </w:p>
    <w:p w14:paraId="6942D651" w14:textId="77777777" w:rsidR="00ED4B76" w:rsidRPr="007842E8" w:rsidRDefault="00ED4B76" w:rsidP="00ED4B76">
      <w:pPr>
        <w:numPr>
          <w:ilvl w:val="0"/>
          <w:numId w:val="25"/>
        </w:numPr>
        <w:tabs>
          <w:tab w:val="clear" w:pos="360"/>
          <w:tab w:val="num" w:pos="1080"/>
        </w:tabs>
        <w:spacing w:after="0" w:line="240" w:lineRule="auto"/>
        <w:ind w:left="1080"/>
        <w:jc w:val="both"/>
        <w:rPr>
          <w:rFonts w:cstheme="minorHAnsi"/>
          <w:b/>
          <w:sz w:val="24"/>
        </w:rPr>
      </w:pPr>
      <w:r w:rsidRPr="007842E8">
        <w:rPr>
          <w:rFonts w:cstheme="minorHAnsi"/>
          <w:b/>
          <w:sz w:val="24"/>
        </w:rPr>
        <w:t>Adoption of a Child:</w:t>
      </w:r>
    </w:p>
    <w:p w14:paraId="4424E2E7" w14:textId="77777777" w:rsidR="00ED4B76" w:rsidRPr="007842E8" w:rsidRDefault="00ED4B76" w:rsidP="00ED4B76">
      <w:pPr>
        <w:spacing w:after="0" w:line="240" w:lineRule="auto"/>
        <w:jc w:val="both"/>
        <w:rPr>
          <w:rFonts w:cstheme="minorHAnsi"/>
          <w:sz w:val="24"/>
        </w:rPr>
      </w:pPr>
    </w:p>
    <w:p w14:paraId="56218CF6"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Have or expect to have the responsibility for the child’s upbringing and parenting; and</w:t>
      </w:r>
    </w:p>
    <w:p w14:paraId="6029996C"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Be the prospective adoptive parent who has elected to take paternity leave or the spouse/partner of the person who is adopting the child; and</w:t>
      </w:r>
    </w:p>
    <w:p w14:paraId="36EFBF31" w14:textId="77777777" w:rsidR="00ED4B76" w:rsidRPr="007842E8" w:rsidRDefault="00ED4B76" w:rsidP="00ED4B76">
      <w:pPr>
        <w:spacing w:after="0" w:line="240" w:lineRule="auto"/>
        <w:ind w:left="1440" w:right="132" w:hanging="360"/>
        <w:jc w:val="both"/>
        <w:rPr>
          <w:rFonts w:cstheme="minorHAnsi"/>
          <w:sz w:val="24"/>
        </w:rPr>
      </w:pPr>
      <w:r w:rsidRPr="007842E8">
        <w:rPr>
          <w:rFonts w:cstheme="minorHAnsi"/>
          <w:sz w:val="24"/>
        </w:rPr>
        <w:t>-</w:t>
      </w:r>
      <w:r w:rsidRPr="007842E8">
        <w:rPr>
          <w:rFonts w:cstheme="minorHAnsi"/>
          <w:sz w:val="24"/>
        </w:rPr>
        <w:tab/>
        <w:t xml:space="preserve">Have a period of at least 26 weeks continuous local government service leading into the Matching Week or </w:t>
      </w:r>
      <w:r w:rsidRPr="007842E8">
        <w:rPr>
          <w:rFonts w:cstheme="minorHAnsi"/>
          <w:sz w:val="24"/>
          <w:szCs w:val="24"/>
          <w:lang w:val="en" w:eastAsia="en-GB"/>
        </w:rPr>
        <w:t>the date your child enters Great Britain for the purposes of adoption (adopting from overseas)</w:t>
      </w:r>
      <w:r w:rsidRPr="007842E8">
        <w:rPr>
          <w:rFonts w:cstheme="minorHAnsi"/>
          <w:sz w:val="24"/>
        </w:rPr>
        <w:t>; and</w:t>
      </w:r>
    </w:p>
    <w:p w14:paraId="2686976A" w14:textId="77777777" w:rsidR="00ED4B76" w:rsidRPr="007842E8" w:rsidRDefault="00ED4B76" w:rsidP="00ED4B76">
      <w:pPr>
        <w:spacing w:after="0" w:line="240" w:lineRule="auto"/>
        <w:ind w:left="1440" w:hanging="360"/>
        <w:jc w:val="both"/>
        <w:rPr>
          <w:rFonts w:cstheme="minorHAnsi"/>
          <w:sz w:val="24"/>
        </w:rPr>
      </w:pPr>
      <w:r w:rsidRPr="007842E8">
        <w:rPr>
          <w:rFonts w:cstheme="minorHAnsi"/>
          <w:sz w:val="24"/>
        </w:rPr>
        <w:t>-</w:t>
      </w:r>
      <w:r w:rsidRPr="007842E8">
        <w:rPr>
          <w:rFonts w:cstheme="minorHAnsi"/>
          <w:sz w:val="24"/>
        </w:rPr>
        <w:tab/>
        <w:t>Remain continuously employed from the Matching Week up to the date of placement of the child for adoption or the date of the child’s entry into the UK in the case of adoption from overseas.</w:t>
      </w:r>
    </w:p>
    <w:p w14:paraId="146B8478" w14:textId="77777777" w:rsidR="00ED4B76" w:rsidRPr="007842E8" w:rsidRDefault="00ED4B76" w:rsidP="00ED4B76">
      <w:pPr>
        <w:spacing w:after="0" w:line="240" w:lineRule="auto"/>
        <w:jc w:val="both"/>
        <w:rPr>
          <w:rFonts w:cstheme="minorHAnsi"/>
          <w:sz w:val="24"/>
        </w:rPr>
      </w:pPr>
    </w:p>
    <w:p w14:paraId="7BC5A397" w14:textId="77777777" w:rsidR="00ED4B76" w:rsidRPr="007842E8" w:rsidRDefault="00ED4B76" w:rsidP="00ED4B76">
      <w:pPr>
        <w:spacing w:after="0" w:line="240" w:lineRule="auto"/>
        <w:ind w:left="720"/>
        <w:jc w:val="both"/>
        <w:rPr>
          <w:rFonts w:cstheme="minorHAnsi"/>
          <w:sz w:val="24"/>
        </w:rPr>
      </w:pPr>
      <w:r w:rsidRPr="007842E8">
        <w:rPr>
          <w:rFonts w:cstheme="minorHAnsi"/>
          <w:sz w:val="24"/>
        </w:rPr>
        <w:t>In this context, a partner is defined as a person of the same or different sex who lives with the mother or adoptive parent in a family relationship</w:t>
      </w:r>
      <w:r w:rsidR="000C5306" w:rsidRPr="007842E8">
        <w:rPr>
          <w:rFonts w:cstheme="minorHAnsi"/>
          <w:sz w:val="24"/>
        </w:rPr>
        <w:t>,</w:t>
      </w:r>
      <w:r w:rsidRPr="007842E8">
        <w:rPr>
          <w:rFonts w:cstheme="minorHAnsi"/>
          <w:sz w:val="24"/>
        </w:rPr>
        <w:t xml:space="preserve"> but is not a blood relative.</w:t>
      </w:r>
    </w:p>
    <w:p w14:paraId="6821DA4E" w14:textId="77777777" w:rsidR="00ED4B76" w:rsidRPr="007842E8" w:rsidRDefault="00ED4B76" w:rsidP="00ED4B76">
      <w:pPr>
        <w:spacing w:after="0" w:line="240" w:lineRule="auto"/>
        <w:jc w:val="both"/>
        <w:rPr>
          <w:rFonts w:cstheme="minorHAnsi"/>
          <w:sz w:val="24"/>
        </w:rPr>
      </w:pPr>
    </w:p>
    <w:p w14:paraId="75C0C550" w14:textId="77777777" w:rsidR="00ED4B76" w:rsidRPr="007842E8" w:rsidRDefault="00ED4B76" w:rsidP="00ED4B76">
      <w:pPr>
        <w:spacing w:after="0" w:line="240" w:lineRule="auto"/>
        <w:ind w:left="720" w:hanging="720"/>
        <w:jc w:val="both"/>
        <w:rPr>
          <w:rFonts w:cstheme="minorHAnsi"/>
          <w:sz w:val="24"/>
          <w:szCs w:val="24"/>
          <w:lang w:val="en" w:eastAsia="en-GB"/>
        </w:rPr>
      </w:pPr>
      <w:r w:rsidRPr="007842E8">
        <w:rPr>
          <w:rFonts w:cstheme="minorHAnsi"/>
          <w:sz w:val="24"/>
          <w:szCs w:val="24"/>
        </w:rPr>
        <w:t>1.2</w:t>
      </w:r>
      <w:r w:rsidRPr="007842E8">
        <w:rPr>
          <w:rFonts w:cstheme="minorHAnsi"/>
          <w:sz w:val="24"/>
          <w:szCs w:val="24"/>
        </w:rPr>
        <w:tab/>
      </w:r>
      <w:r w:rsidRPr="007842E8">
        <w:rPr>
          <w:rFonts w:cstheme="minorHAnsi"/>
          <w:sz w:val="24"/>
          <w:szCs w:val="24"/>
          <w:lang w:val="en" w:eastAsia="en-GB"/>
        </w:rPr>
        <w:t>You must intend to care for the child during Statutory Paternity Leave.</w:t>
      </w:r>
    </w:p>
    <w:p w14:paraId="7F5E8C3D" w14:textId="77777777" w:rsidR="00ED4B76" w:rsidRPr="007842E8" w:rsidRDefault="00ED4B76" w:rsidP="00ED4B76">
      <w:pPr>
        <w:spacing w:after="0" w:line="240" w:lineRule="auto"/>
        <w:jc w:val="both"/>
        <w:rPr>
          <w:rFonts w:cstheme="minorHAnsi"/>
          <w:sz w:val="24"/>
          <w:szCs w:val="24"/>
        </w:rPr>
      </w:pPr>
    </w:p>
    <w:p w14:paraId="6936FBDD" w14:textId="77777777" w:rsidR="00ED4B76" w:rsidRPr="007842E8" w:rsidRDefault="00ED4B76" w:rsidP="00ED4B76">
      <w:pPr>
        <w:spacing w:after="0" w:line="240" w:lineRule="auto"/>
        <w:jc w:val="both"/>
        <w:rPr>
          <w:rFonts w:cstheme="minorHAnsi"/>
          <w:sz w:val="24"/>
          <w:szCs w:val="24"/>
        </w:rPr>
      </w:pPr>
    </w:p>
    <w:p w14:paraId="7D69494A" w14:textId="77777777" w:rsidR="00ED4B76" w:rsidRPr="007842E8" w:rsidRDefault="00ED4B76" w:rsidP="00ED4B76">
      <w:pPr>
        <w:spacing w:after="0" w:line="240" w:lineRule="auto"/>
        <w:jc w:val="both"/>
        <w:rPr>
          <w:rFonts w:cstheme="minorHAnsi"/>
          <w:b/>
          <w:sz w:val="24"/>
          <w:u w:val="single"/>
        </w:rPr>
      </w:pPr>
      <w:r w:rsidRPr="007842E8">
        <w:rPr>
          <w:rFonts w:cstheme="minorHAnsi"/>
          <w:b/>
          <w:sz w:val="24"/>
        </w:rPr>
        <w:t>2.</w:t>
      </w:r>
      <w:r w:rsidRPr="007842E8">
        <w:rPr>
          <w:rFonts w:cstheme="minorHAnsi"/>
          <w:b/>
          <w:sz w:val="24"/>
        </w:rPr>
        <w:tab/>
      </w:r>
      <w:r w:rsidRPr="007842E8">
        <w:rPr>
          <w:rFonts w:cstheme="minorHAnsi"/>
          <w:b/>
          <w:sz w:val="24"/>
          <w:u w:val="single"/>
        </w:rPr>
        <w:t>STATUTORY PATERNITY LEAVE</w:t>
      </w:r>
    </w:p>
    <w:p w14:paraId="4B2D8D53" w14:textId="77777777" w:rsidR="00ED4B76" w:rsidRPr="007842E8" w:rsidRDefault="00ED4B76" w:rsidP="00ED4B76">
      <w:pPr>
        <w:spacing w:after="0" w:line="240" w:lineRule="auto"/>
        <w:jc w:val="both"/>
        <w:rPr>
          <w:rFonts w:cstheme="minorHAnsi"/>
          <w:sz w:val="24"/>
        </w:rPr>
      </w:pPr>
    </w:p>
    <w:p w14:paraId="2D93834B" w14:textId="22AF2503" w:rsidR="00ED4B76" w:rsidRPr="007842E8" w:rsidRDefault="00ED4B76" w:rsidP="00ED4B76">
      <w:pPr>
        <w:spacing w:after="0" w:line="240" w:lineRule="auto"/>
        <w:ind w:left="720" w:hanging="720"/>
        <w:jc w:val="both"/>
        <w:rPr>
          <w:rFonts w:cstheme="minorHAnsi"/>
          <w:sz w:val="24"/>
        </w:rPr>
      </w:pPr>
      <w:r w:rsidRPr="007842E8">
        <w:rPr>
          <w:rFonts w:cstheme="minorHAnsi"/>
          <w:sz w:val="24"/>
        </w:rPr>
        <w:t>2.1</w:t>
      </w:r>
      <w:r w:rsidRPr="007842E8">
        <w:rPr>
          <w:rFonts w:cstheme="minorHAnsi"/>
          <w:sz w:val="24"/>
        </w:rPr>
        <w:tab/>
        <w:t xml:space="preserve">Employees who qualify for Statutory Paternity Leave will be entitled to take up to two weeks’ leave either in </w:t>
      </w:r>
      <w:r w:rsidR="002D40A9">
        <w:rPr>
          <w:rFonts w:cstheme="minorHAnsi"/>
          <w:sz w:val="24"/>
        </w:rPr>
        <w:t>two</w:t>
      </w:r>
      <w:r w:rsidR="002D40A9" w:rsidRPr="007842E8">
        <w:rPr>
          <w:rFonts w:cstheme="minorHAnsi"/>
          <w:sz w:val="24"/>
        </w:rPr>
        <w:t xml:space="preserve"> </w:t>
      </w:r>
      <w:r w:rsidRPr="007842E8">
        <w:rPr>
          <w:rFonts w:cstheme="minorHAnsi"/>
          <w:sz w:val="24"/>
        </w:rPr>
        <w:t>block</w:t>
      </w:r>
      <w:r w:rsidR="002D40A9">
        <w:rPr>
          <w:rFonts w:cstheme="minorHAnsi"/>
          <w:sz w:val="24"/>
        </w:rPr>
        <w:t>s</w:t>
      </w:r>
      <w:r w:rsidRPr="007842E8">
        <w:rPr>
          <w:rFonts w:cstheme="minorHAnsi"/>
          <w:sz w:val="24"/>
        </w:rPr>
        <w:t xml:space="preserve"> of one</w:t>
      </w:r>
      <w:r w:rsidR="002D40A9">
        <w:rPr>
          <w:rFonts w:cstheme="minorHAnsi"/>
          <w:sz w:val="24"/>
        </w:rPr>
        <w:t xml:space="preserve"> week</w:t>
      </w:r>
      <w:r w:rsidRPr="007842E8">
        <w:rPr>
          <w:rFonts w:cstheme="minorHAnsi"/>
          <w:sz w:val="24"/>
        </w:rPr>
        <w:t xml:space="preserve"> or </w:t>
      </w:r>
      <w:r w:rsidR="002D40A9">
        <w:rPr>
          <w:rFonts w:cstheme="minorHAnsi"/>
          <w:sz w:val="24"/>
        </w:rPr>
        <w:t>one block of two</w:t>
      </w:r>
      <w:r w:rsidRPr="007842E8">
        <w:rPr>
          <w:rFonts w:cstheme="minorHAnsi"/>
          <w:sz w:val="24"/>
        </w:rPr>
        <w:t xml:space="preserve"> weeks.  During the SPL, employees will be entitled to receive the standard rate of SPP (or 90% of weekly earnings if this is less) for up to a maximum of two weeks.</w:t>
      </w:r>
    </w:p>
    <w:p w14:paraId="0F209B6E" w14:textId="77777777" w:rsidR="00ED4B76" w:rsidRPr="007842E8" w:rsidRDefault="00ED4B76" w:rsidP="00ED4B76">
      <w:pPr>
        <w:spacing w:after="0" w:line="240" w:lineRule="auto"/>
        <w:jc w:val="both"/>
        <w:rPr>
          <w:rFonts w:cstheme="minorHAnsi"/>
          <w:sz w:val="24"/>
        </w:rPr>
      </w:pPr>
    </w:p>
    <w:p w14:paraId="70F793DD" w14:textId="77777777" w:rsidR="00ED4B76" w:rsidRPr="007842E8" w:rsidRDefault="00206B7D" w:rsidP="00ED4B76">
      <w:pPr>
        <w:spacing w:after="0" w:line="240" w:lineRule="auto"/>
        <w:ind w:left="720" w:hanging="720"/>
        <w:jc w:val="both"/>
        <w:rPr>
          <w:rFonts w:cstheme="minorHAnsi"/>
          <w:sz w:val="24"/>
        </w:rPr>
      </w:pPr>
      <w:r w:rsidRPr="007842E8">
        <w:rPr>
          <w:rFonts w:cstheme="minorHAnsi"/>
          <w:sz w:val="24"/>
        </w:rPr>
        <w:t>2.2</w:t>
      </w:r>
      <w:r w:rsidR="00ED4B76" w:rsidRPr="007842E8">
        <w:rPr>
          <w:rFonts w:cstheme="minorHAnsi"/>
          <w:sz w:val="24"/>
        </w:rPr>
        <w:tab/>
        <w:t>Employees may choose to begin their period of SPL on any day of the week from:</w:t>
      </w:r>
    </w:p>
    <w:p w14:paraId="64F07B5F" w14:textId="77777777" w:rsidR="00ED4B76" w:rsidRPr="007842E8" w:rsidRDefault="00ED4B76" w:rsidP="00ED4B76">
      <w:pPr>
        <w:spacing w:after="0" w:line="240" w:lineRule="auto"/>
        <w:jc w:val="both"/>
        <w:rPr>
          <w:rFonts w:cstheme="minorHAnsi"/>
          <w:sz w:val="24"/>
        </w:rPr>
      </w:pPr>
    </w:p>
    <w:p w14:paraId="78B9CF8A" w14:textId="77777777" w:rsidR="00ED4B76" w:rsidRPr="007842E8" w:rsidRDefault="00ED4B76" w:rsidP="00ED4B76">
      <w:pPr>
        <w:numPr>
          <w:ilvl w:val="0"/>
          <w:numId w:val="32"/>
        </w:numPr>
        <w:tabs>
          <w:tab w:val="clear" w:pos="360"/>
          <w:tab w:val="num" w:pos="1080"/>
        </w:tabs>
        <w:spacing w:after="0" w:line="240" w:lineRule="auto"/>
        <w:ind w:left="1080"/>
        <w:jc w:val="both"/>
        <w:rPr>
          <w:rFonts w:cstheme="minorHAnsi"/>
          <w:sz w:val="24"/>
        </w:rPr>
      </w:pPr>
      <w:r w:rsidRPr="007842E8">
        <w:rPr>
          <w:rFonts w:cstheme="minorHAnsi"/>
          <w:sz w:val="24"/>
        </w:rPr>
        <w:t>the date the baby is born or the child is placed for adoption;</w:t>
      </w:r>
    </w:p>
    <w:p w14:paraId="0B5BCDC8" w14:textId="77777777" w:rsidR="00ED4B76" w:rsidRPr="007842E8" w:rsidRDefault="00ED4B76" w:rsidP="00ED4B76">
      <w:pPr>
        <w:numPr>
          <w:ilvl w:val="0"/>
          <w:numId w:val="33"/>
        </w:numPr>
        <w:tabs>
          <w:tab w:val="clear" w:pos="360"/>
          <w:tab w:val="num" w:pos="1080"/>
        </w:tabs>
        <w:spacing w:after="0" w:line="240" w:lineRule="auto"/>
        <w:ind w:left="1080"/>
        <w:jc w:val="both"/>
        <w:rPr>
          <w:rFonts w:cstheme="minorHAnsi"/>
          <w:sz w:val="24"/>
        </w:rPr>
      </w:pPr>
      <w:r w:rsidRPr="007842E8">
        <w:rPr>
          <w:rFonts w:cstheme="minorHAnsi"/>
          <w:sz w:val="24"/>
        </w:rPr>
        <w:t>a chosen date after the baby is born or the child is placed for adoption.</w:t>
      </w:r>
    </w:p>
    <w:p w14:paraId="5BF233D1" w14:textId="77777777" w:rsidR="00ED4B76" w:rsidRPr="007842E8" w:rsidRDefault="00ED4B76" w:rsidP="00ED4B76">
      <w:pPr>
        <w:spacing w:after="0" w:line="240" w:lineRule="auto"/>
        <w:jc w:val="both"/>
        <w:rPr>
          <w:rFonts w:cstheme="minorHAnsi"/>
          <w:sz w:val="24"/>
        </w:rPr>
      </w:pPr>
    </w:p>
    <w:p w14:paraId="75BAC1AC" w14:textId="77777777" w:rsidR="00ED4B76" w:rsidRPr="007842E8" w:rsidRDefault="00206B7D" w:rsidP="00ED4B76">
      <w:pPr>
        <w:spacing w:after="0" w:line="240" w:lineRule="auto"/>
        <w:ind w:left="720" w:hanging="720"/>
        <w:jc w:val="both"/>
        <w:rPr>
          <w:rFonts w:cstheme="minorHAnsi"/>
          <w:sz w:val="24"/>
        </w:rPr>
      </w:pPr>
      <w:r w:rsidRPr="007842E8">
        <w:rPr>
          <w:rFonts w:cstheme="minorHAnsi"/>
          <w:sz w:val="24"/>
        </w:rPr>
        <w:t>2.3</w:t>
      </w:r>
      <w:r w:rsidR="00ED4B76" w:rsidRPr="007842E8">
        <w:rPr>
          <w:rFonts w:cstheme="minorHAnsi"/>
          <w:sz w:val="24"/>
        </w:rPr>
        <w:tab/>
        <w:t>Employees who are the prospective adoptive parent of a child from overseas who has elected to take paternity leave or the spouse/partner of the person who is adopting a child from overseas may choose to begin their leave:</w:t>
      </w:r>
    </w:p>
    <w:p w14:paraId="18A4E124" w14:textId="77777777" w:rsidR="00ED4B76" w:rsidRPr="007842E8" w:rsidRDefault="00ED4B76" w:rsidP="00ED4B76">
      <w:pPr>
        <w:spacing w:after="0" w:line="240" w:lineRule="auto"/>
        <w:jc w:val="both"/>
        <w:rPr>
          <w:rFonts w:cstheme="minorHAnsi"/>
          <w:sz w:val="24"/>
        </w:rPr>
      </w:pPr>
    </w:p>
    <w:p w14:paraId="085DED16" w14:textId="77777777" w:rsidR="00ED4B76" w:rsidRPr="007842E8" w:rsidRDefault="00ED4B76" w:rsidP="00ED4B76">
      <w:pPr>
        <w:numPr>
          <w:ilvl w:val="0"/>
          <w:numId w:val="34"/>
        </w:numPr>
        <w:tabs>
          <w:tab w:val="clear" w:pos="360"/>
          <w:tab w:val="num" w:pos="1080"/>
        </w:tabs>
        <w:spacing w:after="0" w:line="240" w:lineRule="auto"/>
        <w:ind w:left="1080"/>
        <w:jc w:val="both"/>
        <w:rPr>
          <w:rFonts w:cstheme="minorHAnsi"/>
          <w:sz w:val="24"/>
        </w:rPr>
      </w:pPr>
      <w:r w:rsidRPr="007842E8">
        <w:rPr>
          <w:rFonts w:cstheme="minorHAnsi"/>
          <w:sz w:val="24"/>
        </w:rPr>
        <w:t xml:space="preserve">from the date the child enters the </w:t>
      </w:r>
      <w:smartTag w:uri="urn:schemas-microsoft-com:office:smarttags" w:element="place">
        <w:smartTag w:uri="urn:schemas-microsoft-com:office:smarttags" w:element="country-region">
          <w:r w:rsidRPr="007842E8">
            <w:rPr>
              <w:rFonts w:cstheme="minorHAnsi"/>
              <w:sz w:val="24"/>
            </w:rPr>
            <w:t>UK</w:t>
          </w:r>
        </w:smartTag>
      </w:smartTag>
      <w:r w:rsidRPr="007842E8">
        <w:rPr>
          <w:rFonts w:cstheme="minorHAnsi"/>
          <w:sz w:val="24"/>
        </w:rPr>
        <w:t xml:space="preserve"> (whether this is earlier or later than expected); or</w:t>
      </w:r>
    </w:p>
    <w:p w14:paraId="165D11A7" w14:textId="77777777" w:rsidR="00ED4B76" w:rsidRPr="007842E8" w:rsidRDefault="00ED4B76" w:rsidP="00ED4B76">
      <w:pPr>
        <w:numPr>
          <w:ilvl w:val="0"/>
          <w:numId w:val="35"/>
        </w:numPr>
        <w:tabs>
          <w:tab w:val="clear" w:pos="360"/>
          <w:tab w:val="num" w:pos="1080"/>
        </w:tabs>
        <w:spacing w:after="0" w:line="240" w:lineRule="auto"/>
        <w:ind w:left="1080"/>
        <w:jc w:val="both"/>
        <w:rPr>
          <w:rFonts w:cstheme="minorHAnsi"/>
          <w:sz w:val="24"/>
        </w:rPr>
      </w:pPr>
      <w:r w:rsidRPr="007842E8">
        <w:rPr>
          <w:rFonts w:cstheme="minorHAnsi"/>
          <w:sz w:val="24"/>
        </w:rPr>
        <w:t xml:space="preserve">from a chosen date after the child enters the </w:t>
      </w:r>
      <w:smartTag w:uri="urn:schemas-microsoft-com:office:smarttags" w:element="place">
        <w:smartTag w:uri="urn:schemas-microsoft-com:office:smarttags" w:element="country-region">
          <w:r w:rsidRPr="007842E8">
            <w:rPr>
              <w:rFonts w:cstheme="minorHAnsi"/>
              <w:sz w:val="24"/>
            </w:rPr>
            <w:t>UK</w:t>
          </w:r>
        </w:smartTag>
      </w:smartTag>
      <w:r w:rsidRPr="007842E8">
        <w:rPr>
          <w:rFonts w:cstheme="minorHAnsi"/>
          <w:sz w:val="24"/>
        </w:rPr>
        <w:t>.</w:t>
      </w:r>
    </w:p>
    <w:p w14:paraId="0B7AF10A" w14:textId="77777777" w:rsidR="00ED4B76" w:rsidRPr="007842E8" w:rsidRDefault="00ED4B76" w:rsidP="00ED4B76">
      <w:pPr>
        <w:spacing w:after="0" w:line="240" w:lineRule="auto"/>
        <w:jc w:val="both"/>
        <w:rPr>
          <w:rFonts w:cstheme="minorHAnsi"/>
          <w:sz w:val="24"/>
        </w:rPr>
      </w:pPr>
    </w:p>
    <w:p w14:paraId="067DB70C" w14:textId="77777777" w:rsidR="00ED4B76" w:rsidRPr="007842E8" w:rsidRDefault="00ED4B76" w:rsidP="00D664CB">
      <w:pPr>
        <w:spacing w:after="0" w:line="240" w:lineRule="auto"/>
        <w:ind w:left="720"/>
        <w:jc w:val="both"/>
        <w:rPr>
          <w:rFonts w:cstheme="minorHAnsi"/>
          <w:sz w:val="24"/>
        </w:rPr>
      </w:pPr>
      <w:r w:rsidRPr="007842E8">
        <w:rPr>
          <w:rFonts w:cstheme="minorHAnsi"/>
          <w:sz w:val="24"/>
        </w:rPr>
        <w:t>Please note that no later than 28 days after the child has entered the UK employees must notify their line manager</w:t>
      </w:r>
      <w:r w:rsidR="00D664CB" w:rsidRPr="007842E8">
        <w:rPr>
          <w:rFonts w:cstheme="minorHAnsi"/>
          <w:sz w:val="24"/>
        </w:rPr>
        <w:t>/headteacher</w:t>
      </w:r>
      <w:r w:rsidRPr="007842E8">
        <w:rPr>
          <w:rFonts w:cstheme="minorHAnsi"/>
          <w:sz w:val="24"/>
        </w:rPr>
        <w:t xml:space="preserve"> of the actual date of entry.</w:t>
      </w:r>
    </w:p>
    <w:p w14:paraId="1FE3F37F" w14:textId="77777777" w:rsidR="00ED4B76" w:rsidRPr="007842E8" w:rsidRDefault="00ED4B76" w:rsidP="00ED4B76">
      <w:pPr>
        <w:spacing w:after="0" w:line="240" w:lineRule="auto"/>
        <w:jc w:val="both"/>
        <w:rPr>
          <w:rFonts w:cstheme="minorHAnsi"/>
          <w:sz w:val="24"/>
        </w:rPr>
      </w:pPr>
    </w:p>
    <w:p w14:paraId="07010217" w14:textId="187993A3" w:rsidR="00ED4B76" w:rsidRPr="007842E8" w:rsidRDefault="00206B7D" w:rsidP="00ED4B76">
      <w:pPr>
        <w:spacing w:after="0" w:line="240" w:lineRule="auto"/>
        <w:ind w:left="720" w:hanging="720"/>
        <w:jc w:val="both"/>
        <w:rPr>
          <w:rFonts w:cstheme="minorHAnsi"/>
          <w:sz w:val="24"/>
        </w:rPr>
      </w:pPr>
      <w:r w:rsidRPr="007842E8">
        <w:rPr>
          <w:rFonts w:cstheme="minorHAnsi"/>
          <w:sz w:val="24"/>
        </w:rPr>
        <w:t>2.4</w:t>
      </w:r>
      <w:r w:rsidR="00ED4B76" w:rsidRPr="007842E8">
        <w:rPr>
          <w:rFonts w:cstheme="minorHAnsi"/>
          <w:sz w:val="24"/>
        </w:rPr>
        <w:tab/>
        <w:t xml:space="preserve">Employees must have completed their leave within </w:t>
      </w:r>
      <w:r w:rsidR="002D40A9">
        <w:rPr>
          <w:rFonts w:cstheme="minorHAnsi"/>
          <w:sz w:val="24"/>
        </w:rPr>
        <w:t>52 weeks</w:t>
      </w:r>
      <w:r w:rsidR="00ED4B76" w:rsidRPr="007842E8">
        <w:rPr>
          <w:rFonts w:cstheme="minorHAnsi"/>
          <w:sz w:val="24"/>
        </w:rPr>
        <w:t xml:space="preserve"> of the actual date of birth, placement for adoption (in the case of a UK adoption), or of the child’s entry into the UK (in the case of adoption from overseas).  In the case of premature birth, leave must be completed within a period of </w:t>
      </w:r>
      <w:r w:rsidR="002D40A9">
        <w:rPr>
          <w:rFonts w:cstheme="minorHAnsi"/>
          <w:sz w:val="24"/>
        </w:rPr>
        <w:t>52 weeks</w:t>
      </w:r>
      <w:r w:rsidR="00ED4B76" w:rsidRPr="007842E8">
        <w:rPr>
          <w:rFonts w:cstheme="minorHAnsi"/>
          <w:sz w:val="24"/>
        </w:rPr>
        <w:t xml:space="preserve"> after the original </w:t>
      </w:r>
      <w:r w:rsidR="002D40A9">
        <w:rPr>
          <w:rFonts w:cstheme="minorHAnsi"/>
          <w:sz w:val="24"/>
        </w:rPr>
        <w:t>expected week of confinement (</w:t>
      </w:r>
      <w:r w:rsidR="00ED4B76" w:rsidRPr="007842E8">
        <w:rPr>
          <w:rFonts w:cstheme="minorHAnsi"/>
          <w:sz w:val="24"/>
        </w:rPr>
        <w:t>EWC</w:t>
      </w:r>
      <w:r w:rsidR="002D40A9">
        <w:rPr>
          <w:rFonts w:cstheme="minorHAnsi"/>
          <w:sz w:val="24"/>
        </w:rPr>
        <w:t>)</w:t>
      </w:r>
      <w:r w:rsidR="00ED4B76" w:rsidRPr="007842E8">
        <w:rPr>
          <w:rFonts w:cstheme="minorHAnsi"/>
          <w:sz w:val="24"/>
        </w:rPr>
        <w:t xml:space="preserve">. </w:t>
      </w:r>
    </w:p>
    <w:p w14:paraId="4CB9F39D" w14:textId="77777777" w:rsidR="00ED4B76" w:rsidRPr="007842E8" w:rsidRDefault="00ED4B76" w:rsidP="00ED4B76">
      <w:pPr>
        <w:spacing w:after="0" w:line="240" w:lineRule="auto"/>
        <w:jc w:val="both"/>
        <w:rPr>
          <w:rFonts w:cstheme="minorHAnsi"/>
          <w:sz w:val="24"/>
        </w:rPr>
      </w:pPr>
    </w:p>
    <w:p w14:paraId="14C39DE9" w14:textId="72F456B4" w:rsidR="00ED4B76" w:rsidRPr="007842E8" w:rsidRDefault="00206B7D" w:rsidP="00ED4B76">
      <w:pPr>
        <w:spacing w:after="0" w:line="240" w:lineRule="auto"/>
        <w:ind w:left="720" w:hanging="720"/>
        <w:jc w:val="both"/>
        <w:rPr>
          <w:rFonts w:cstheme="minorHAnsi"/>
          <w:sz w:val="24"/>
        </w:rPr>
      </w:pPr>
      <w:r w:rsidRPr="007842E8">
        <w:rPr>
          <w:rFonts w:cstheme="minorHAnsi"/>
          <w:sz w:val="24"/>
        </w:rPr>
        <w:t>2.5</w:t>
      </w:r>
      <w:r w:rsidR="00ED4B76" w:rsidRPr="007842E8">
        <w:rPr>
          <w:rFonts w:cstheme="minorHAnsi"/>
          <w:sz w:val="24"/>
        </w:rPr>
        <w:tab/>
        <w:t xml:space="preserve">Employees will only be entitled to </w:t>
      </w:r>
      <w:r w:rsidR="002D40A9">
        <w:rPr>
          <w:rFonts w:cstheme="minorHAnsi"/>
          <w:sz w:val="24"/>
        </w:rPr>
        <w:t>two weeks</w:t>
      </w:r>
      <w:r w:rsidR="00ED4B76" w:rsidRPr="007842E8">
        <w:rPr>
          <w:rFonts w:cstheme="minorHAnsi"/>
          <w:sz w:val="24"/>
        </w:rPr>
        <w:t xml:space="preserve"> of leave and pay irrespective of whether more than one child is born as the result of the same </w:t>
      </w:r>
      <w:r w:rsidR="007842E8" w:rsidRPr="007842E8">
        <w:rPr>
          <w:rFonts w:cstheme="minorHAnsi"/>
          <w:sz w:val="24"/>
        </w:rPr>
        <w:t>pregnancy,</w:t>
      </w:r>
      <w:r w:rsidR="00ED4B76" w:rsidRPr="007842E8">
        <w:rPr>
          <w:rFonts w:cstheme="minorHAnsi"/>
          <w:sz w:val="24"/>
        </w:rPr>
        <w:t xml:space="preserve"> or more than one child is placed for adoption in the same matching.</w:t>
      </w:r>
    </w:p>
    <w:p w14:paraId="2F8DBF40" w14:textId="77777777" w:rsidR="00ED4B76" w:rsidRPr="007842E8" w:rsidRDefault="00ED4B76" w:rsidP="00ED4B76">
      <w:pPr>
        <w:spacing w:after="0" w:line="240" w:lineRule="auto"/>
        <w:jc w:val="both"/>
        <w:rPr>
          <w:rFonts w:cstheme="minorHAnsi"/>
          <w:sz w:val="24"/>
        </w:rPr>
      </w:pPr>
    </w:p>
    <w:p w14:paraId="6BEEB84A" w14:textId="729561A0" w:rsidR="00ED4B76" w:rsidRPr="007842E8" w:rsidRDefault="00206B7D" w:rsidP="00ED4B76">
      <w:pPr>
        <w:spacing w:after="0" w:line="240" w:lineRule="auto"/>
        <w:ind w:left="720" w:hanging="720"/>
        <w:jc w:val="both"/>
        <w:rPr>
          <w:rFonts w:cstheme="minorHAnsi"/>
          <w:sz w:val="24"/>
        </w:rPr>
      </w:pPr>
      <w:r w:rsidRPr="007842E8">
        <w:rPr>
          <w:rFonts w:cstheme="minorHAnsi"/>
          <w:sz w:val="24"/>
        </w:rPr>
        <w:t>2.6</w:t>
      </w:r>
      <w:r w:rsidR="00ED4B76" w:rsidRPr="007842E8">
        <w:rPr>
          <w:rFonts w:cstheme="minorHAnsi"/>
          <w:sz w:val="24"/>
        </w:rPr>
        <w:tab/>
        <w:t>Employees must inform th</w:t>
      </w:r>
      <w:r w:rsidR="00933447">
        <w:rPr>
          <w:rFonts w:cstheme="minorHAnsi"/>
          <w:sz w:val="24"/>
        </w:rPr>
        <w:t xml:space="preserve">eir </w:t>
      </w:r>
      <w:bookmarkStart w:id="0" w:name="_GoBack"/>
      <w:bookmarkEnd w:id="0"/>
      <w:r w:rsidR="00D664CB" w:rsidRPr="007842E8">
        <w:rPr>
          <w:rFonts w:cstheme="minorHAnsi"/>
          <w:sz w:val="24"/>
        </w:rPr>
        <w:t>headteacher</w:t>
      </w:r>
      <w:r w:rsidR="00ED4B76" w:rsidRPr="007842E8">
        <w:rPr>
          <w:rFonts w:cstheme="minorHAnsi"/>
          <w:sz w:val="24"/>
        </w:rPr>
        <w:t xml:space="preserve"> immediately if they are taken into legal custody at any time during the paternity leave as this may affect the eligibility for SPP.</w:t>
      </w:r>
    </w:p>
    <w:p w14:paraId="4020D802" w14:textId="77777777" w:rsidR="00ED4B76" w:rsidRPr="007842E8" w:rsidRDefault="00ED4B76" w:rsidP="00ED4B76">
      <w:pPr>
        <w:spacing w:after="0" w:line="240" w:lineRule="auto"/>
        <w:jc w:val="both"/>
        <w:rPr>
          <w:rFonts w:cstheme="minorHAnsi"/>
          <w:sz w:val="24"/>
        </w:rPr>
      </w:pPr>
    </w:p>
    <w:p w14:paraId="470B9892" w14:textId="77777777" w:rsidR="00ED4B76" w:rsidRPr="007842E8" w:rsidRDefault="00206B7D" w:rsidP="00ED4B76">
      <w:pPr>
        <w:spacing w:after="0" w:line="240" w:lineRule="auto"/>
        <w:ind w:left="720" w:hanging="720"/>
        <w:jc w:val="both"/>
        <w:rPr>
          <w:rFonts w:cstheme="minorHAnsi"/>
          <w:sz w:val="24"/>
        </w:rPr>
      </w:pPr>
      <w:r w:rsidRPr="007842E8">
        <w:rPr>
          <w:rFonts w:cstheme="minorHAnsi"/>
          <w:sz w:val="24"/>
        </w:rPr>
        <w:t>2.7</w:t>
      </w:r>
      <w:r w:rsidR="00ED4B76" w:rsidRPr="007842E8">
        <w:rPr>
          <w:rFonts w:cstheme="minorHAnsi"/>
          <w:sz w:val="24"/>
        </w:rPr>
        <w:tab/>
        <w:t>If an employee returns to work at any time whilst still receiving SPP, that whole weeks’ SPP will be lost.</w:t>
      </w:r>
    </w:p>
    <w:p w14:paraId="22E8FCB2" w14:textId="77777777" w:rsidR="00365502" w:rsidRPr="007842E8" w:rsidRDefault="00365502" w:rsidP="00ED4B76">
      <w:pPr>
        <w:spacing w:after="0" w:line="240" w:lineRule="auto"/>
        <w:ind w:left="720" w:hanging="720"/>
        <w:jc w:val="both"/>
        <w:rPr>
          <w:rFonts w:cstheme="minorHAnsi"/>
          <w:sz w:val="24"/>
        </w:rPr>
      </w:pPr>
    </w:p>
    <w:p w14:paraId="5911D992" w14:textId="5E0C6D7D" w:rsidR="00206B7D" w:rsidRPr="007842E8" w:rsidRDefault="002D40A9" w:rsidP="009458E4">
      <w:pPr>
        <w:spacing w:after="0" w:line="240" w:lineRule="auto"/>
        <w:ind w:left="720" w:hanging="720"/>
        <w:jc w:val="both"/>
        <w:rPr>
          <w:rFonts w:cstheme="minorHAnsi"/>
          <w:b/>
          <w:sz w:val="24"/>
          <w:szCs w:val="24"/>
          <w:u w:val="single"/>
        </w:rPr>
      </w:pPr>
      <w:r w:rsidRPr="007842E8">
        <w:rPr>
          <w:rFonts w:cstheme="minorHAnsi"/>
          <w:b/>
          <w:bCs/>
          <w:sz w:val="24"/>
          <w:szCs w:val="24"/>
        </w:rPr>
        <w:t>3</w:t>
      </w:r>
      <w:r w:rsidR="00206B7D" w:rsidRPr="007842E8">
        <w:rPr>
          <w:rFonts w:cstheme="minorHAnsi"/>
          <w:b/>
          <w:bCs/>
          <w:sz w:val="24"/>
          <w:szCs w:val="24"/>
        </w:rPr>
        <w:t>.</w:t>
      </w:r>
      <w:r w:rsidR="00206B7D" w:rsidRPr="007842E8">
        <w:rPr>
          <w:rFonts w:cstheme="minorHAnsi"/>
          <w:sz w:val="24"/>
          <w:szCs w:val="24"/>
        </w:rPr>
        <w:tab/>
      </w:r>
      <w:r w:rsidR="00206B7D" w:rsidRPr="007842E8">
        <w:rPr>
          <w:rFonts w:cstheme="minorHAnsi"/>
          <w:b/>
          <w:sz w:val="24"/>
          <w:szCs w:val="24"/>
          <w:u w:val="single"/>
        </w:rPr>
        <w:t>MATERNITY SUPPORT LEAVE</w:t>
      </w:r>
      <w:r w:rsidR="00396BAB" w:rsidRPr="007842E8">
        <w:rPr>
          <w:rFonts w:cstheme="minorHAnsi"/>
          <w:b/>
          <w:sz w:val="24"/>
          <w:szCs w:val="24"/>
          <w:u w:val="single"/>
        </w:rPr>
        <w:t xml:space="preserve"> </w:t>
      </w:r>
    </w:p>
    <w:p w14:paraId="1CD493DA" w14:textId="77777777" w:rsidR="000C5306" w:rsidRPr="007842E8" w:rsidRDefault="000C5306" w:rsidP="009458E4">
      <w:pPr>
        <w:spacing w:after="0" w:line="240" w:lineRule="auto"/>
        <w:ind w:left="720" w:hanging="720"/>
        <w:jc w:val="both"/>
        <w:rPr>
          <w:rFonts w:cstheme="minorHAnsi"/>
          <w:sz w:val="24"/>
          <w:szCs w:val="24"/>
        </w:rPr>
      </w:pPr>
    </w:p>
    <w:p w14:paraId="2238D58F" w14:textId="1DD12ABB" w:rsidR="000C5306" w:rsidRPr="007842E8" w:rsidRDefault="002D40A9" w:rsidP="009458E4">
      <w:pPr>
        <w:spacing w:after="0" w:line="240" w:lineRule="auto"/>
        <w:ind w:left="720" w:hanging="720"/>
        <w:jc w:val="both"/>
        <w:rPr>
          <w:rFonts w:cstheme="minorHAnsi"/>
          <w:sz w:val="24"/>
          <w:szCs w:val="24"/>
        </w:rPr>
      </w:pPr>
      <w:r>
        <w:rPr>
          <w:rFonts w:cstheme="minorHAnsi"/>
          <w:sz w:val="24"/>
          <w:szCs w:val="24"/>
        </w:rPr>
        <w:t>3</w:t>
      </w:r>
      <w:r w:rsidR="000C5306" w:rsidRPr="007842E8">
        <w:rPr>
          <w:rFonts w:cstheme="minorHAnsi"/>
          <w:sz w:val="24"/>
          <w:szCs w:val="24"/>
        </w:rPr>
        <w:t>.1</w:t>
      </w:r>
      <w:r w:rsidR="000C5306" w:rsidRPr="007842E8">
        <w:rPr>
          <w:rFonts w:cstheme="minorHAnsi"/>
          <w:sz w:val="24"/>
          <w:szCs w:val="24"/>
        </w:rPr>
        <w:tab/>
      </w:r>
      <w:r w:rsidR="00F753A0" w:rsidRPr="007842E8">
        <w:rPr>
          <w:rFonts w:cstheme="minorHAnsi"/>
          <w:sz w:val="24"/>
          <w:szCs w:val="24"/>
        </w:rPr>
        <w:t xml:space="preserve">Maternity Support Leave is a minimum entitlement </w:t>
      </w:r>
      <w:r w:rsidR="00D664CB" w:rsidRPr="007842E8">
        <w:rPr>
          <w:rFonts w:cstheme="minorHAnsi"/>
          <w:sz w:val="24"/>
          <w:szCs w:val="24"/>
        </w:rPr>
        <w:t xml:space="preserve">for NJC staff </w:t>
      </w:r>
      <w:r w:rsidR="00F753A0" w:rsidRPr="007842E8">
        <w:rPr>
          <w:rFonts w:cstheme="minorHAnsi"/>
          <w:sz w:val="24"/>
          <w:szCs w:val="24"/>
        </w:rPr>
        <w:t>of a week’s paid leave for the child’s father; the partner, civil partner/same sex partner or a nominated carer of an expectant mother at or around the time of the birth.</w:t>
      </w:r>
    </w:p>
    <w:p w14:paraId="79658DBC" w14:textId="77777777" w:rsidR="00206B7D" w:rsidRPr="007842E8" w:rsidRDefault="00206B7D" w:rsidP="009458E4">
      <w:pPr>
        <w:spacing w:after="0" w:line="240" w:lineRule="auto"/>
        <w:ind w:left="720" w:hanging="720"/>
        <w:jc w:val="both"/>
        <w:rPr>
          <w:rFonts w:cstheme="minorHAnsi"/>
          <w:sz w:val="24"/>
          <w:szCs w:val="24"/>
        </w:rPr>
      </w:pPr>
    </w:p>
    <w:p w14:paraId="13ADE306" w14:textId="77777777" w:rsidR="00E4460C" w:rsidRPr="007842E8" w:rsidRDefault="00E4460C" w:rsidP="009458E4">
      <w:pPr>
        <w:spacing w:after="0" w:line="240" w:lineRule="auto"/>
        <w:ind w:left="720" w:hanging="720"/>
        <w:jc w:val="both"/>
        <w:rPr>
          <w:rFonts w:cstheme="minorHAnsi"/>
          <w:sz w:val="24"/>
          <w:szCs w:val="24"/>
        </w:rPr>
      </w:pPr>
    </w:p>
    <w:p w14:paraId="10EB1E38" w14:textId="7C6104FF" w:rsidR="00206B7D" w:rsidRPr="007842E8" w:rsidRDefault="002D40A9" w:rsidP="0059336E">
      <w:pPr>
        <w:spacing w:after="0" w:line="240" w:lineRule="auto"/>
        <w:ind w:left="720" w:hanging="720"/>
        <w:jc w:val="both"/>
        <w:rPr>
          <w:rFonts w:cstheme="minorHAnsi"/>
          <w:b/>
          <w:sz w:val="24"/>
          <w:u w:val="single"/>
        </w:rPr>
      </w:pPr>
      <w:r>
        <w:rPr>
          <w:rFonts w:cstheme="minorHAnsi"/>
          <w:b/>
          <w:sz w:val="24"/>
        </w:rPr>
        <w:t>4</w:t>
      </w:r>
      <w:r w:rsidR="0059336E" w:rsidRPr="007842E8">
        <w:rPr>
          <w:rFonts w:cstheme="minorHAnsi"/>
          <w:b/>
          <w:sz w:val="24"/>
        </w:rPr>
        <w:t>.</w:t>
      </w:r>
      <w:r w:rsidR="0059336E" w:rsidRPr="007842E8">
        <w:rPr>
          <w:rFonts w:cstheme="minorHAnsi"/>
          <w:b/>
          <w:sz w:val="24"/>
        </w:rPr>
        <w:tab/>
      </w:r>
      <w:r w:rsidR="0059336E" w:rsidRPr="007842E8">
        <w:rPr>
          <w:rFonts w:cstheme="minorHAnsi"/>
          <w:b/>
          <w:sz w:val="24"/>
          <w:u w:val="single"/>
        </w:rPr>
        <w:t>ELIGIBILITY FOR MATERNITY SUPPORT LEAVE</w:t>
      </w:r>
      <w:r w:rsidR="004C2CAD" w:rsidRPr="007842E8">
        <w:rPr>
          <w:rFonts w:cstheme="minorHAnsi"/>
          <w:b/>
          <w:sz w:val="24"/>
          <w:u w:val="single"/>
        </w:rPr>
        <w:t xml:space="preserve"> AND PAY</w:t>
      </w:r>
    </w:p>
    <w:p w14:paraId="26F3174C" w14:textId="77777777" w:rsidR="00F753A0" w:rsidRPr="007842E8" w:rsidRDefault="00F753A0" w:rsidP="0059336E">
      <w:pPr>
        <w:spacing w:after="0" w:line="240" w:lineRule="auto"/>
        <w:ind w:left="720" w:hanging="720"/>
        <w:jc w:val="both"/>
        <w:rPr>
          <w:rFonts w:cstheme="minorHAnsi"/>
          <w:b/>
          <w:sz w:val="24"/>
          <w:u w:val="single"/>
        </w:rPr>
      </w:pPr>
    </w:p>
    <w:p w14:paraId="56D186FD" w14:textId="77777777" w:rsidR="00F753A0" w:rsidRPr="007842E8" w:rsidRDefault="00F753A0" w:rsidP="00F753A0">
      <w:pPr>
        <w:spacing w:after="0" w:line="240" w:lineRule="auto"/>
        <w:ind w:left="1440" w:hanging="720"/>
        <w:jc w:val="both"/>
        <w:rPr>
          <w:rFonts w:cstheme="minorHAnsi"/>
          <w:b/>
          <w:sz w:val="24"/>
          <w:szCs w:val="24"/>
        </w:rPr>
      </w:pPr>
      <w:r w:rsidRPr="007842E8">
        <w:rPr>
          <w:rFonts w:cstheme="minorHAnsi"/>
          <w:b/>
          <w:sz w:val="24"/>
          <w:szCs w:val="24"/>
        </w:rPr>
        <w:t xml:space="preserve">The Link with Paternity Leave and Pay </w:t>
      </w:r>
    </w:p>
    <w:p w14:paraId="3F348395" w14:textId="77777777" w:rsidR="00F753A0" w:rsidRPr="007842E8" w:rsidRDefault="00F753A0" w:rsidP="00F753A0">
      <w:pPr>
        <w:spacing w:after="0" w:line="240" w:lineRule="auto"/>
        <w:ind w:left="1440" w:hanging="720"/>
        <w:jc w:val="both"/>
        <w:rPr>
          <w:rFonts w:cstheme="minorHAnsi"/>
          <w:b/>
          <w:sz w:val="24"/>
          <w:szCs w:val="24"/>
        </w:rPr>
      </w:pPr>
    </w:p>
    <w:p w14:paraId="5CA8C5A4" w14:textId="3109AC44" w:rsidR="00F753A0" w:rsidRPr="007842E8" w:rsidRDefault="002D40A9" w:rsidP="00F753A0">
      <w:pPr>
        <w:spacing w:after="0" w:line="240" w:lineRule="auto"/>
        <w:ind w:left="720" w:hanging="720"/>
        <w:jc w:val="both"/>
        <w:rPr>
          <w:rFonts w:cstheme="minorHAnsi"/>
          <w:color w:val="000000"/>
        </w:rPr>
      </w:pPr>
      <w:r>
        <w:rPr>
          <w:rFonts w:cstheme="minorHAnsi"/>
          <w:sz w:val="24"/>
          <w:szCs w:val="24"/>
        </w:rPr>
        <w:t>4</w:t>
      </w:r>
      <w:r w:rsidR="00F753A0" w:rsidRPr="007842E8">
        <w:rPr>
          <w:rFonts w:cstheme="minorHAnsi"/>
          <w:sz w:val="24"/>
          <w:szCs w:val="24"/>
        </w:rPr>
        <w:t>.1</w:t>
      </w:r>
      <w:r w:rsidR="00F753A0" w:rsidRPr="007842E8">
        <w:rPr>
          <w:rFonts w:cstheme="minorHAnsi"/>
          <w:sz w:val="24"/>
          <w:szCs w:val="24"/>
        </w:rPr>
        <w:tab/>
        <w:t>Where the person applying for leave is the father of the child or the partner of</w:t>
      </w:r>
      <w:r w:rsidR="00F753A0" w:rsidRPr="007842E8">
        <w:rPr>
          <w:rFonts w:cstheme="minorHAnsi"/>
          <w:sz w:val="24"/>
        </w:rPr>
        <w:t xml:space="preserve"> the mother/adopter, the employee will normally also be eligible for paternity leave. Where this is the case, one week of Maternity Support Leave may be taken instead of one week of Paternity Leave, and a separate application for Maternity Support Leave is not necessary.</w:t>
      </w:r>
      <w:r w:rsidR="00F753A0" w:rsidRPr="007842E8">
        <w:rPr>
          <w:rFonts w:cstheme="minorHAnsi"/>
          <w:color w:val="000000"/>
        </w:rPr>
        <w:t xml:space="preserve"> </w:t>
      </w:r>
    </w:p>
    <w:p w14:paraId="51B30E9A" w14:textId="77777777" w:rsidR="00F753A0" w:rsidRPr="007842E8" w:rsidRDefault="00F753A0" w:rsidP="00F753A0">
      <w:pPr>
        <w:spacing w:after="0" w:line="240" w:lineRule="auto"/>
        <w:ind w:left="720" w:hanging="720"/>
        <w:jc w:val="both"/>
        <w:rPr>
          <w:rFonts w:cstheme="minorHAnsi"/>
          <w:color w:val="000000"/>
        </w:rPr>
      </w:pPr>
    </w:p>
    <w:p w14:paraId="5D44049B" w14:textId="5B226978" w:rsidR="00F753A0" w:rsidRPr="007842E8" w:rsidRDefault="002D40A9" w:rsidP="00F753A0">
      <w:pPr>
        <w:spacing w:after="0" w:line="240" w:lineRule="auto"/>
        <w:ind w:left="720" w:hanging="720"/>
        <w:jc w:val="both"/>
        <w:rPr>
          <w:rFonts w:cstheme="minorHAnsi"/>
          <w:b/>
          <w:i/>
          <w:sz w:val="24"/>
          <w:szCs w:val="24"/>
        </w:rPr>
      </w:pPr>
      <w:r>
        <w:rPr>
          <w:rFonts w:cstheme="minorHAnsi"/>
          <w:sz w:val="24"/>
          <w:szCs w:val="24"/>
        </w:rPr>
        <w:t>4</w:t>
      </w:r>
      <w:r w:rsidR="00F753A0" w:rsidRPr="007842E8">
        <w:rPr>
          <w:rFonts w:cstheme="minorHAnsi"/>
          <w:sz w:val="24"/>
          <w:szCs w:val="24"/>
        </w:rPr>
        <w:t>.2</w:t>
      </w:r>
      <w:r w:rsidR="00F753A0" w:rsidRPr="007842E8">
        <w:rPr>
          <w:rFonts w:cstheme="minorHAnsi"/>
          <w:sz w:val="24"/>
          <w:szCs w:val="24"/>
        </w:rPr>
        <w:tab/>
        <w:t xml:space="preserve">Maternity support leave is paid at normal contractual pay.  If an employee is entitled to both Paternity Leave and Maternity Support Leave, the first week of leave (MSL) </w:t>
      </w:r>
      <w:r w:rsidR="00F753A0" w:rsidRPr="007842E8">
        <w:rPr>
          <w:rFonts w:cstheme="minorHAnsi"/>
          <w:sz w:val="24"/>
          <w:szCs w:val="24"/>
        </w:rPr>
        <w:lastRenderedPageBreak/>
        <w:t xml:space="preserve">will usually be paid at contractual pay (offset against SPP) and the second (SPL) will be at the current rate of SPP.  </w:t>
      </w:r>
      <w:r w:rsidR="00F753A0" w:rsidRPr="007842E8">
        <w:rPr>
          <w:rFonts w:cstheme="minorHAnsi"/>
          <w:b/>
          <w:i/>
          <w:sz w:val="24"/>
          <w:szCs w:val="24"/>
        </w:rPr>
        <w:t>It should be noted that employees are not permitted to take two weeks SPL in addition to</w:t>
      </w:r>
      <w:r w:rsidR="00E4460C" w:rsidRPr="007842E8">
        <w:rPr>
          <w:rFonts w:cstheme="minorHAnsi"/>
          <w:b/>
          <w:i/>
          <w:sz w:val="24"/>
          <w:szCs w:val="24"/>
        </w:rPr>
        <w:t xml:space="preserve"> </w:t>
      </w:r>
      <w:r w:rsidR="00F753A0" w:rsidRPr="007842E8">
        <w:rPr>
          <w:rFonts w:cstheme="minorHAnsi"/>
          <w:b/>
          <w:i/>
          <w:sz w:val="24"/>
          <w:szCs w:val="24"/>
        </w:rPr>
        <w:t>one week MSL.</w:t>
      </w:r>
    </w:p>
    <w:p w14:paraId="1571A646" w14:textId="77777777" w:rsidR="00F753A0" w:rsidRPr="007842E8" w:rsidRDefault="00F753A0" w:rsidP="00D664CB">
      <w:pPr>
        <w:pStyle w:val="ListParagraph"/>
        <w:spacing w:after="0" w:line="240" w:lineRule="auto"/>
        <w:jc w:val="both"/>
        <w:rPr>
          <w:rFonts w:cstheme="minorHAnsi"/>
          <w:sz w:val="24"/>
          <w:szCs w:val="24"/>
        </w:rPr>
      </w:pPr>
    </w:p>
    <w:p w14:paraId="4404777D" w14:textId="52350658" w:rsidR="00F753A0" w:rsidRPr="007842E8" w:rsidRDefault="002D40A9" w:rsidP="00D664CB">
      <w:pPr>
        <w:spacing w:after="0" w:line="240" w:lineRule="auto"/>
        <w:ind w:left="720" w:hanging="720"/>
        <w:jc w:val="both"/>
        <w:rPr>
          <w:rFonts w:cstheme="minorHAnsi"/>
          <w:sz w:val="24"/>
        </w:rPr>
      </w:pPr>
      <w:r>
        <w:rPr>
          <w:rFonts w:cstheme="minorHAnsi"/>
          <w:sz w:val="24"/>
        </w:rPr>
        <w:t>4</w:t>
      </w:r>
      <w:r w:rsidR="00F753A0" w:rsidRPr="007842E8">
        <w:rPr>
          <w:rFonts w:cstheme="minorHAnsi"/>
          <w:sz w:val="24"/>
        </w:rPr>
        <w:t>.3</w:t>
      </w:r>
      <w:r w:rsidR="00F753A0" w:rsidRPr="007842E8">
        <w:rPr>
          <w:rFonts w:cstheme="minorHAnsi"/>
          <w:sz w:val="24"/>
        </w:rPr>
        <w:tab/>
        <w:t>The following guidance is therefore relevant where the applicant is not the child’s father or mother’s partner but for those wishing to apply for Maternity Suppo</w:t>
      </w:r>
      <w:r w:rsidR="00D664CB" w:rsidRPr="007842E8">
        <w:rPr>
          <w:rFonts w:cstheme="minorHAnsi"/>
          <w:sz w:val="24"/>
        </w:rPr>
        <w:t>rt Leave as a ‘nominated carer’.</w:t>
      </w:r>
    </w:p>
    <w:p w14:paraId="7A68C8C1" w14:textId="77777777" w:rsidR="00D664CB" w:rsidRPr="007842E8" w:rsidRDefault="00D664CB" w:rsidP="00D664CB">
      <w:pPr>
        <w:spacing w:after="0" w:line="240" w:lineRule="auto"/>
        <w:ind w:left="720" w:hanging="720"/>
        <w:jc w:val="both"/>
        <w:rPr>
          <w:rFonts w:cstheme="minorHAnsi"/>
          <w:sz w:val="24"/>
        </w:rPr>
      </w:pPr>
    </w:p>
    <w:p w14:paraId="20EA85DB" w14:textId="5741516F" w:rsidR="00206B7D" w:rsidRPr="007842E8" w:rsidRDefault="002D40A9" w:rsidP="00D664CB">
      <w:pPr>
        <w:autoSpaceDE w:val="0"/>
        <w:autoSpaceDN w:val="0"/>
        <w:adjustRightInd w:val="0"/>
        <w:spacing w:before="100" w:after="0" w:line="240" w:lineRule="auto"/>
        <w:ind w:left="720" w:hanging="720"/>
        <w:jc w:val="both"/>
        <w:rPr>
          <w:rFonts w:cstheme="minorHAnsi"/>
          <w:color w:val="000000"/>
          <w:sz w:val="24"/>
          <w:szCs w:val="24"/>
        </w:rPr>
      </w:pPr>
      <w:r>
        <w:rPr>
          <w:rFonts w:cstheme="minorHAnsi"/>
          <w:color w:val="000000"/>
          <w:sz w:val="24"/>
          <w:szCs w:val="24"/>
        </w:rPr>
        <w:t>4</w:t>
      </w:r>
      <w:r w:rsidR="00F753A0" w:rsidRPr="007842E8">
        <w:rPr>
          <w:rFonts w:cstheme="minorHAnsi"/>
          <w:color w:val="000000"/>
          <w:sz w:val="24"/>
          <w:szCs w:val="24"/>
        </w:rPr>
        <w:t>.4</w:t>
      </w:r>
      <w:r w:rsidR="0059336E" w:rsidRPr="007842E8">
        <w:rPr>
          <w:rFonts w:cstheme="minorHAnsi"/>
          <w:color w:val="000000"/>
          <w:sz w:val="24"/>
          <w:szCs w:val="24"/>
        </w:rPr>
        <w:tab/>
      </w:r>
      <w:r w:rsidR="00206B7D" w:rsidRPr="007842E8">
        <w:rPr>
          <w:rFonts w:cstheme="minorHAnsi"/>
          <w:color w:val="000000"/>
          <w:sz w:val="24"/>
          <w:szCs w:val="24"/>
        </w:rPr>
        <w:t xml:space="preserve">In order </w:t>
      </w:r>
      <w:r w:rsidR="00B81642" w:rsidRPr="007842E8">
        <w:rPr>
          <w:rFonts w:cstheme="minorHAnsi"/>
          <w:color w:val="000000"/>
          <w:sz w:val="24"/>
          <w:szCs w:val="24"/>
        </w:rPr>
        <w:t xml:space="preserve">to </w:t>
      </w:r>
      <w:r w:rsidR="00206B7D" w:rsidRPr="007842E8">
        <w:rPr>
          <w:rFonts w:cstheme="minorHAnsi"/>
          <w:color w:val="000000"/>
          <w:sz w:val="24"/>
          <w:szCs w:val="24"/>
        </w:rPr>
        <w:t>qualify f</w:t>
      </w:r>
      <w:r w:rsidR="0059336E" w:rsidRPr="007842E8">
        <w:rPr>
          <w:rFonts w:cstheme="minorHAnsi"/>
          <w:color w:val="000000"/>
          <w:sz w:val="24"/>
          <w:szCs w:val="24"/>
        </w:rPr>
        <w:t>or Maternity Support Leave (where it has not been taken by the father of the child or the mother’s spouse/partner)</w:t>
      </w:r>
      <w:r w:rsidR="00206B7D" w:rsidRPr="007842E8">
        <w:rPr>
          <w:rFonts w:cstheme="minorHAnsi"/>
          <w:color w:val="000000"/>
          <w:sz w:val="24"/>
          <w:szCs w:val="24"/>
        </w:rPr>
        <w:t xml:space="preserve"> employees must satisfy the following condition in the case of either the birth of a baby or the adoption of a child:</w:t>
      </w:r>
    </w:p>
    <w:p w14:paraId="601DF235" w14:textId="77777777" w:rsidR="00206B7D" w:rsidRPr="007842E8" w:rsidRDefault="00206B7D" w:rsidP="00D664CB">
      <w:pPr>
        <w:pStyle w:val="ListParagraph"/>
        <w:numPr>
          <w:ilvl w:val="0"/>
          <w:numId w:val="36"/>
        </w:numPr>
        <w:autoSpaceDE w:val="0"/>
        <w:autoSpaceDN w:val="0"/>
        <w:adjustRightInd w:val="0"/>
        <w:spacing w:before="100" w:after="0" w:line="240" w:lineRule="auto"/>
        <w:jc w:val="both"/>
        <w:rPr>
          <w:rFonts w:cstheme="minorHAnsi"/>
          <w:color w:val="000000"/>
          <w:sz w:val="24"/>
          <w:szCs w:val="24"/>
        </w:rPr>
      </w:pPr>
      <w:r w:rsidRPr="007842E8">
        <w:rPr>
          <w:rFonts w:cstheme="minorHAnsi"/>
          <w:color w:val="000000"/>
          <w:sz w:val="24"/>
          <w:szCs w:val="24"/>
        </w:rPr>
        <w:t>be nominated by the mother or adoptive parent as the primary provider of support at or around the time of the birth of the baby or placement of the child.</w:t>
      </w:r>
    </w:p>
    <w:p w14:paraId="77E1B850" w14:textId="77777777" w:rsidR="00206B7D" w:rsidRPr="007842E8" w:rsidRDefault="00206B7D" w:rsidP="00206B7D">
      <w:pPr>
        <w:pStyle w:val="ListParagraph"/>
        <w:spacing w:after="0" w:line="240" w:lineRule="auto"/>
        <w:jc w:val="both"/>
        <w:rPr>
          <w:rFonts w:cstheme="minorHAnsi"/>
          <w:color w:val="000000"/>
          <w:sz w:val="24"/>
          <w:szCs w:val="24"/>
        </w:rPr>
      </w:pPr>
    </w:p>
    <w:p w14:paraId="2968C5D5" w14:textId="7FDDE5A3" w:rsidR="00206B7D" w:rsidRPr="007842E8" w:rsidRDefault="002D40A9" w:rsidP="0059336E">
      <w:pPr>
        <w:spacing w:after="0" w:line="240" w:lineRule="auto"/>
        <w:ind w:left="720" w:hanging="720"/>
        <w:jc w:val="both"/>
        <w:rPr>
          <w:rFonts w:cstheme="minorHAnsi"/>
          <w:sz w:val="24"/>
          <w:szCs w:val="24"/>
        </w:rPr>
      </w:pPr>
      <w:r>
        <w:rPr>
          <w:rFonts w:cstheme="minorHAnsi"/>
          <w:sz w:val="24"/>
          <w:szCs w:val="24"/>
        </w:rPr>
        <w:t>4</w:t>
      </w:r>
      <w:r w:rsidR="00F753A0" w:rsidRPr="007842E8">
        <w:rPr>
          <w:rFonts w:cstheme="minorHAnsi"/>
          <w:sz w:val="24"/>
          <w:szCs w:val="24"/>
        </w:rPr>
        <w:t>.5</w:t>
      </w:r>
      <w:r w:rsidR="0059336E" w:rsidRPr="007842E8">
        <w:rPr>
          <w:rFonts w:cstheme="minorHAnsi"/>
          <w:sz w:val="24"/>
          <w:szCs w:val="24"/>
        </w:rPr>
        <w:tab/>
      </w:r>
      <w:r w:rsidR="00206B7D" w:rsidRPr="007842E8">
        <w:rPr>
          <w:rFonts w:cstheme="minorHAnsi"/>
          <w:sz w:val="24"/>
          <w:szCs w:val="24"/>
        </w:rPr>
        <w:t>Leave will only be granted to a nominated carer who is not the child’s father or mother’s partner where there is no other person able to provide support to the mother e.g. where the father or mother’s partner is not in contact with the mother (for example as a result of divorce or separation) or where he/she is unable to provide adequate support.</w:t>
      </w:r>
    </w:p>
    <w:p w14:paraId="337A3E18" w14:textId="77777777" w:rsidR="0059336E" w:rsidRPr="007842E8" w:rsidRDefault="0059336E" w:rsidP="0059336E">
      <w:pPr>
        <w:spacing w:after="0" w:line="240" w:lineRule="auto"/>
        <w:ind w:left="720" w:hanging="720"/>
        <w:jc w:val="both"/>
        <w:rPr>
          <w:rFonts w:cstheme="minorHAnsi"/>
          <w:sz w:val="24"/>
          <w:szCs w:val="24"/>
        </w:rPr>
      </w:pPr>
    </w:p>
    <w:p w14:paraId="73ACDDA8" w14:textId="7EBFA801" w:rsidR="0059336E" w:rsidRPr="007842E8" w:rsidRDefault="002D40A9" w:rsidP="0059336E">
      <w:pPr>
        <w:spacing w:after="0" w:line="240" w:lineRule="auto"/>
        <w:ind w:left="720" w:hanging="720"/>
        <w:jc w:val="both"/>
        <w:rPr>
          <w:rFonts w:cstheme="minorHAnsi"/>
          <w:sz w:val="24"/>
          <w:szCs w:val="24"/>
        </w:rPr>
      </w:pPr>
      <w:r>
        <w:rPr>
          <w:rFonts w:cstheme="minorHAnsi"/>
          <w:sz w:val="24"/>
        </w:rPr>
        <w:t>4</w:t>
      </w:r>
      <w:r w:rsidR="00F753A0" w:rsidRPr="007842E8">
        <w:rPr>
          <w:rFonts w:cstheme="minorHAnsi"/>
          <w:sz w:val="24"/>
        </w:rPr>
        <w:t>.6</w:t>
      </w:r>
      <w:r w:rsidR="0059336E" w:rsidRPr="007842E8">
        <w:rPr>
          <w:rFonts w:cstheme="minorHAnsi"/>
          <w:sz w:val="24"/>
        </w:rPr>
        <w:tab/>
        <w:t>The intention of Maternity Support Leave is to be the primary provider of support/care for a new mother and child.  Where Statutory Paternity Leave has been taken by the father of the child or the mother’s spouse/partner, there is no separate entitlement to Maternity Support Leave for a</w:t>
      </w:r>
      <w:r w:rsidR="00B81642" w:rsidRPr="007842E8">
        <w:rPr>
          <w:rFonts w:cstheme="minorHAnsi"/>
          <w:sz w:val="24"/>
        </w:rPr>
        <w:t>nother</w:t>
      </w:r>
      <w:r w:rsidR="0059336E" w:rsidRPr="007842E8">
        <w:rPr>
          <w:rFonts w:cstheme="minorHAnsi"/>
          <w:sz w:val="24"/>
        </w:rPr>
        <w:t xml:space="preserve"> nominated carer.</w:t>
      </w:r>
    </w:p>
    <w:p w14:paraId="49C0660C" w14:textId="77777777" w:rsidR="00206B7D" w:rsidRPr="007842E8" w:rsidRDefault="00206B7D" w:rsidP="00206B7D">
      <w:pPr>
        <w:pStyle w:val="ListParagraph"/>
        <w:spacing w:after="0" w:line="240" w:lineRule="auto"/>
        <w:jc w:val="both"/>
        <w:rPr>
          <w:rFonts w:cstheme="minorHAnsi"/>
          <w:sz w:val="24"/>
        </w:rPr>
      </w:pPr>
    </w:p>
    <w:p w14:paraId="7517C97A" w14:textId="199D3011" w:rsidR="00206B7D" w:rsidRPr="007842E8" w:rsidRDefault="002D40A9" w:rsidP="0059336E">
      <w:pPr>
        <w:spacing w:after="0" w:line="240" w:lineRule="auto"/>
        <w:ind w:left="720" w:hanging="720"/>
        <w:jc w:val="both"/>
        <w:rPr>
          <w:rFonts w:cstheme="minorHAnsi"/>
          <w:b/>
          <w:sz w:val="24"/>
        </w:rPr>
      </w:pPr>
      <w:r>
        <w:rPr>
          <w:rFonts w:cstheme="minorHAnsi"/>
          <w:b/>
          <w:sz w:val="24"/>
        </w:rPr>
        <w:t>5</w:t>
      </w:r>
      <w:r w:rsidR="00206B7D" w:rsidRPr="007842E8">
        <w:rPr>
          <w:rFonts w:cstheme="minorHAnsi"/>
          <w:b/>
          <w:sz w:val="24"/>
        </w:rPr>
        <w:t>.</w:t>
      </w:r>
      <w:r w:rsidR="00206B7D" w:rsidRPr="007842E8">
        <w:rPr>
          <w:rFonts w:cstheme="minorHAnsi"/>
          <w:b/>
          <w:sz w:val="24"/>
        </w:rPr>
        <w:tab/>
      </w:r>
      <w:r w:rsidR="00206B7D" w:rsidRPr="007842E8">
        <w:rPr>
          <w:rFonts w:cstheme="minorHAnsi"/>
          <w:b/>
          <w:sz w:val="24"/>
          <w:u w:val="single"/>
        </w:rPr>
        <w:t>NOTIFICATION FOR STATUTORY PATERNITY LEAVE</w:t>
      </w:r>
      <w:r w:rsidR="0059336E" w:rsidRPr="007842E8">
        <w:rPr>
          <w:rFonts w:cstheme="minorHAnsi"/>
          <w:b/>
          <w:sz w:val="24"/>
          <w:u w:val="single"/>
        </w:rPr>
        <w:t xml:space="preserve"> AND</w:t>
      </w:r>
      <w:r w:rsidR="004C2CAD" w:rsidRPr="007842E8">
        <w:rPr>
          <w:rFonts w:cstheme="minorHAnsi"/>
          <w:b/>
          <w:sz w:val="24"/>
          <w:u w:val="single"/>
        </w:rPr>
        <w:t>/OR</w:t>
      </w:r>
      <w:r w:rsidR="0059336E" w:rsidRPr="007842E8">
        <w:rPr>
          <w:rFonts w:cstheme="minorHAnsi"/>
          <w:b/>
          <w:sz w:val="24"/>
          <w:u w:val="single"/>
        </w:rPr>
        <w:t xml:space="preserve"> MATERNITY SUPPORT LEAVE</w:t>
      </w:r>
    </w:p>
    <w:p w14:paraId="2C993579" w14:textId="77777777" w:rsidR="00206B7D" w:rsidRPr="007842E8" w:rsidRDefault="00206B7D" w:rsidP="00206B7D">
      <w:pPr>
        <w:spacing w:after="0" w:line="240" w:lineRule="auto"/>
        <w:jc w:val="both"/>
        <w:rPr>
          <w:rFonts w:cstheme="minorHAnsi"/>
          <w:sz w:val="24"/>
        </w:rPr>
      </w:pPr>
    </w:p>
    <w:p w14:paraId="0CA52905" w14:textId="073A867D" w:rsidR="00206B7D" w:rsidRPr="007842E8" w:rsidRDefault="002D40A9" w:rsidP="00206B7D">
      <w:pPr>
        <w:spacing w:after="0" w:line="240" w:lineRule="auto"/>
        <w:ind w:left="720" w:hanging="720"/>
        <w:jc w:val="both"/>
        <w:rPr>
          <w:rFonts w:cstheme="minorHAnsi"/>
          <w:sz w:val="24"/>
        </w:rPr>
      </w:pPr>
      <w:r>
        <w:rPr>
          <w:rFonts w:cstheme="minorHAnsi"/>
          <w:sz w:val="24"/>
        </w:rPr>
        <w:t>5</w:t>
      </w:r>
      <w:r w:rsidR="00206B7D" w:rsidRPr="007842E8">
        <w:rPr>
          <w:rFonts w:cstheme="minorHAnsi"/>
          <w:sz w:val="24"/>
        </w:rPr>
        <w:t>.1</w:t>
      </w:r>
      <w:r w:rsidR="00206B7D" w:rsidRPr="007842E8">
        <w:rPr>
          <w:rFonts w:cstheme="minorHAnsi"/>
          <w:sz w:val="24"/>
        </w:rPr>
        <w:tab/>
        <w:t xml:space="preserve">Employees </w:t>
      </w:r>
      <w:r w:rsidR="00B81642" w:rsidRPr="007842E8">
        <w:rPr>
          <w:rFonts w:cstheme="minorHAnsi"/>
          <w:sz w:val="24"/>
        </w:rPr>
        <w:t>must</w:t>
      </w:r>
      <w:r w:rsidR="00206B7D" w:rsidRPr="007842E8">
        <w:rPr>
          <w:rFonts w:cstheme="minorHAnsi"/>
          <w:sz w:val="24"/>
        </w:rPr>
        <w:t xml:space="preserve"> keep their line manager</w:t>
      </w:r>
      <w:r w:rsidR="00D664CB" w:rsidRPr="007842E8">
        <w:rPr>
          <w:rFonts w:cstheme="minorHAnsi"/>
          <w:sz w:val="24"/>
        </w:rPr>
        <w:t>/headteacher</w:t>
      </w:r>
      <w:r w:rsidR="00206B7D" w:rsidRPr="007842E8">
        <w:rPr>
          <w:rFonts w:cstheme="minorHAnsi"/>
          <w:sz w:val="24"/>
        </w:rPr>
        <w:t xml:space="preserve"> informed, in writing, at a number of key stages before taking statutory paternity leave.  Employees must inform their line manager</w:t>
      </w:r>
      <w:r w:rsidR="00D664CB" w:rsidRPr="007842E8">
        <w:rPr>
          <w:rFonts w:cstheme="minorHAnsi"/>
          <w:sz w:val="24"/>
        </w:rPr>
        <w:t>/headteacher</w:t>
      </w:r>
      <w:r w:rsidR="00206B7D" w:rsidRPr="007842E8">
        <w:rPr>
          <w:rFonts w:cstheme="minorHAnsi"/>
          <w:sz w:val="24"/>
        </w:rPr>
        <w:t xml:space="preserve"> that they wish to take paternity leave </w:t>
      </w:r>
      <w:r>
        <w:rPr>
          <w:rFonts w:cstheme="minorHAnsi"/>
          <w:sz w:val="24"/>
        </w:rPr>
        <w:t>at least 28 days’ prior</w:t>
      </w:r>
      <w:r w:rsidR="007842E8">
        <w:rPr>
          <w:rFonts w:cstheme="minorHAnsi"/>
          <w:sz w:val="24"/>
        </w:rPr>
        <w:t xml:space="preserve"> </w:t>
      </w:r>
      <w:r>
        <w:rPr>
          <w:rFonts w:cstheme="minorHAnsi"/>
          <w:sz w:val="24"/>
        </w:rPr>
        <w:t>to taking the leave.</w:t>
      </w:r>
    </w:p>
    <w:p w14:paraId="372351ED" w14:textId="77777777" w:rsidR="00206B7D" w:rsidRPr="007842E8" w:rsidRDefault="00206B7D" w:rsidP="00206B7D">
      <w:pPr>
        <w:spacing w:after="0" w:line="240" w:lineRule="auto"/>
        <w:jc w:val="both"/>
        <w:rPr>
          <w:rFonts w:cstheme="minorHAnsi"/>
          <w:sz w:val="24"/>
        </w:rPr>
      </w:pPr>
    </w:p>
    <w:p w14:paraId="61F46F42" w14:textId="7486FA06" w:rsidR="00206B7D" w:rsidRPr="007842E8" w:rsidRDefault="002D40A9" w:rsidP="0059336E">
      <w:pPr>
        <w:spacing w:after="0" w:line="240" w:lineRule="auto"/>
        <w:ind w:left="720" w:hanging="720"/>
        <w:jc w:val="both"/>
        <w:rPr>
          <w:rFonts w:cstheme="minorHAnsi"/>
          <w:sz w:val="24"/>
        </w:rPr>
      </w:pPr>
      <w:r>
        <w:rPr>
          <w:rFonts w:cstheme="minorHAnsi"/>
          <w:sz w:val="24"/>
        </w:rPr>
        <w:t>5</w:t>
      </w:r>
      <w:r w:rsidR="0059336E" w:rsidRPr="007842E8">
        <w:rPr>
          <w:rFonts w:cstheme="minorHAnsi"/>
          <w:sz w:val="24"/>
        </w:rPr>
        <w:t>.2</w:t>
      </w:r>
      <w:r w:rsidR="0059336E" w:rsidRPr="007842E8">
        <w:rPr>
          <w:rFonts w:cstheme="minorHAnsi"/>
          <w:sz w:val="24"/>
        </w:rPr>
        <w:tab/>
      </w:r>
      <w:r w:rsidR="00206B7D" w:rsidRPr="007842E8">
        <w:rPr>
          <w:rFonts w:cstheme="minorHAnsi"/>
          <w:sz w:val="24"/>
        </w:rPr>
        <w:t>Please note that official notification (in the case of adoption from overseas) means a written notification, issued by or on behalf of the relevant domestic authority, that is prepared to issue a certificate to the overseas authority concerned with the adoption of the child, or has issued a certificate and sent it to the authority, confirming, in either case, that the adopter is eligible to adopt and has been assessed and approved as being a suitable adoptive parent.</w:t>
      </w:r>
    </w:p>
    <w:p w14:paraId="795D3454" w14:textId="77777777" w:rsidR="00206B7D" w:rsidRPr="007842E8" w:rsidRDefault="00206B7D" w:rsidP="00206B7D">
      <w:pPr>
        <w:spacing w:after="0" w:line="240" w:lineRule="auto"/>
        <w:jc w:val="both"/>
        <w:rPr>
          <w:rFonts w:cstheme="minorHAnsi"/>
          <w:sz w:val="24"/>
        </w:rPr>
      </w:pPr>
    </w:p>
    <w:p w14:paraId="07AD764D" w14:textId="7932B1A3" w:rsidR="00206B7D" w:rsidRPr="007842E8" w:rsidRDefault="002D40A9" w:rsidP="00206B7D">
      <w:pPr>
        <w:spacing w:after="0" w:line="240" w:lineRule="auto"/>
        <w:jc w:val="both"/>
        <w:rPr>
          <w:rFonts w:cstheme="minorHAnsi"/>
          <w:sz w:val="24"/>
        </w:rPr>
      </w:pPr>
      <w:r>
        <w:rPr>
          <w:rFonts w:cstheme="minorHAnsi"/>
          <w:sz w:val="24"/>
        </w:rPr>
        <w:t>5</w:t>
      </w:r>
      <w:r w:rsidR="00A3688C" w:rsidRPr="007842E8">
        <w:rPr>
          <w:rFonts w:cstheme="minorHAnsi"/>
          <w:sz w:val="24"/>
        </w:rPr>
        <w:t>.3</w:t>
      </w:r>
      <w:r w:rsidR="00206B7D" w:rsidRPr="007842E8">
        <w:rPr>
          <w:rFonts w:cstheme="minorHAnsi"/>
          <w:sz w:val="24"/>
        </w:rPr>
        <w:tab/>
        <w:t>The line manager</w:t>
      </w:r>
      <w:r w:rsidR="00D664CB" w:rsidRPr="007842E8">
        <w:rPr>
          <w:rFonts w:cstheme="minorHAnsi"/>
          <w:sz w:val="24"/>
        </w:rPr>
        <w:t>/headteacher</w:t>
      </w:r>
      <w:r w:rsidR="00206B7D" w:rsidRPr="007842E8">
        <w:rPr>
          <w:rFonts w:cstheme="minorHAnsi"/>
          <w:sz w:val="24"/>
        </w:rPr>
        <w:t xml:space="preserve"> will need to know:</w:t>
      </w:r>
    </w:p>
    <w:p w14:paraId="24A01E26" w14:textId="77777777" w:rsidR="00206B7D" w:rsidRPr="007842E8" w:rsidRDefault="00206B7D" w:rsidP="00206B7D">
      <w:pPr>
        <w:spacing w:after="0" w:line="240" w:lineRule="auto"/>
        <w:jc w:val="both"/>
        <w:rPr>
          <w:rFonts w:cstheme="minorHAnsi"/>
          <w:sz w:val="24"/>
        </w:rPr>
      </w:pPr>
    </w:p>
    <w:p w14:paraId="2DB157CB" w14:textId="77777777" w:rsidR="00206B7D" w:rsidRPr="007842E8" w:rsidRDefault="00206B7D" w:rsidP="00206B7D">
      <w:pPr>
        <w:numPr>
          <w:ilvl w:val="0"/>
          <w:numId w:val="29"/>
        </w:numPr>
        <w:tabs>
          <w:tab w:val="clear" w:pos="360"/>
          <w:tab w:val="num" w:pos="1080"/>
        </w:tabs>
        <w:spacing w:after="0" w:line="240" w:lineRule="auto"/>
        <w:ind w:left="1080"/>
        <w:jc w:val="both"/>
        <w:rPr>
          <w:rFonts w:cstheme="minorHAnsi"/>
          <w:sz w:val="24"/>
        </w:rPr>
      </w:pPr>
      <w:r w:rsidRPr="007842E8">
        <w:rPr>
          <w:rFonts w:cstheme="minorHAnsi"/>
          <w:sz w:val="24"/>
        </w:rPr>
        <w:t>the week the baby is due, the date on which the child is expected to be placed or the expected date of entry into the UK where the child is being adopted from overseas;</w:t>
      </w:r>
    </w:p>
    <w:p w14:paraId="0781E53C" w14:textId="77777777" w:rsidR="00206B7D" w:rsidRPr="007842E8" w:rsidRDefault="00206B7D" w:rsidP="00206B7D">
      <w:pPr>
        <w:numPr>
          <w:ilvl w:val="0"/>
          <w:numId w:val="30"/>
        </w:numPr>
        <w:tabs>
          <w:tab w:val="clear" w:pos="360"/>
          <w:tab w:val="num" w:pos="1080"/>
        </w:tabs>
        <w:spacing w:after="0" w:line="240" w:lineRule="auto"/>
        <w:ind w:left="1080"/>
        <w:jc w:val="both"/>
        <w:rPr>
          <w:rFonts w:cstheme="minorHAnsi"/>
          <w:sz w:val="24"/>
        </w:rPr>
      </w:pPr>
      <w:r w:rsidRPr="007842E8">
        <w:rPr>
          <w:rFonts w:cstheme="minorHAnsi"/>
          <w:sz w:val="24"/>
        </w:rPr>
        <w:lastRenderedPageBreak/>
        <w:t>the length of leave the employee wishes to take;</w:t>
      </w:r>
    </w:p>
    <w:p w14:paraId="1D43E426" w14:textId="77777777" w:rsidR="00206B7D" w:rsidRPr="007842E8" w:rsidRDefault="00206B7D" w:rsidP="00206B7D">
      <w:pPr>
        <w:numPr>
          <w:ilvl w:val="0"/>
          <w:numId w:val="31"/>
        </w:numPr>
        <w:tabs>
          <w:tab w:val="num" w:pos="1080"/>
        </w:tabs>
        <w:spacing w:after="0" w:line="240" w:lineRule="auto"/>
        <w:ind w:left="1080"/>
        <w:jc w:val="both"/>
        <w:rPr>
          <w:rFonts w:cstheme="minorHAnsi"/>
          <w:sz w:val="24"/>
        </w:rPr>
      </w:pPr>
      <w:r w:rsidRPr="007842E8">
        <w:rPr>
          <w:rFonts w:cstheme="minorHAnsi"/>
          <w:sz w:val="24"/>
        </w:rPr>
        <w:t>when the leave and pay is to start.</w:t>
      </w:r>
    </w:p>
    <w:p w14:paraId="509445DE" w14:textId="77777777" w:rsidR="00206B7D" w:rsidRPr="007842E8" w:rsidRDefault="00206B7D" w:rsidP="00206B7D">
      <w:pPr>
        <w:spacing w:after="0" w:line="240" w:lineRule="auto"/>
        <w:jc w:val="both"/>
        <w:rPr>
          <w:rFonts w:cstheme="minorHAnsi"/>
          <w:sz w:val="24"/>
        </w:rPr>
      </w:pPr>
    </w:p>
    <w:p w14:paraId="63493B19" w14:textId="28D5A4FD" w:rsidR="00206B7D" w:rsidRPr="007842E8" w:rsidRDefault="002D40A9" w:rsidP="00206B7D">
      <w:pPr>
        <w:spacing w:after="0" w:line="240" w:lineRule="auto"/>
        <w:ind w:left="720" w:hanging="720"/>
        <w:jc w:val="both"/>
        <w:rPr>
          <w:rFonts w:cstheme="minorHAnsi"/>
          <w:sz w:val="24"/>
        </w:rPr>
      </w:pPr>
      <w:r>
        <w:rPr>
          <w:rFonts w:cstheme="minorHAnsi"/>
          <w:sz w:val="24"/>
        </w:rPr>
        <w:t>5</w:t>
      </w:r>
      <w:r w:rsidR="00206B7D" w:rsidRPr="007842E8">
        <w:rPr>
          <w:rFonts w:cstheme="minorHAnsi"/>
          <w:sz w:val="24"/>
        </w:rPr>
        <w:t>.</w:t>
      </w:r>
      <w:r w:rsidR="00A3688C" w:rsidRPr="007842E8">
        <w:rPr>
          <w:rFonts w:cstheme="minorHAnsi"/>
          <w:sz w:val="24"/>
        </w:rPr>
        <w:t>4</w:t>
      </w:r>
      <w:r w:rsidR="00206B7D" w:rsidRPr="007842E8">
        <w:rPr>
          <w:rFonts w:cstheme="minorHAnsi"/>
          <w:sz w:val="24"/>
        </w:rPr>
        <w:tab/>
        <w:t>Employees must complete the Paternity</w:t>
      </w:r>
      <w:r w:rsidR="0059336E" w:rsidRPr="007842E8">
        <w:rPr>
          <w:rFonts w:cstheme="minorHAnsi"/>
          <w:sz w:val="24"/>
        </w:rPr>
        <w:t xml:space="preserve"> and Maternity Support</w:t>
      </w:r>
      <w:r w:rsidR="00206B7D" w:rsidRPr="007842E8">
        <w:rPr>
          <w:rFonts w:cstheme="minorHAnsi"/>
          <w:sz w:val="24"/>
        </w:rPr>
        <w:t xml:space="preserve"> Leave Option Form designed to pass on information to their line manager</w:t>
      </w:r>
      <w:r w:rsidR="00D664CB" w:rsidRPr="007842E8">
        <w:rPr>
          <w:rFonts w:cstheme="minorHAnsi"/>
          <w:sz w:val="24"/>
        </w:rPr>
        <w:t>/headteacher</w:t>
      </w:r>
      <w:r w:rsidR="00206B7D" w:rsidRPr="007842E8">
        <w:rPr>
          <w:rFonts w:cstheme="minorHAnsi"/>
          <w:sz w:val="24"/>
        </w:rPr>
        <w:t xml:space="preserve"> about the choices made concerning Statutory Paternity</w:t>
      </w:r>
      <w:r w:rsidR="0059336E" w:rsidRPr="007842E8">
        <w:rPr>
          <w:rFonts w:cstheme="minorHAnsi"/>
          <w:sz w:val="24"/>
        </w:rPr>
        <w:t xml:space="preserve"> and Maternity Support</w:t>
      </w:r>
      <w:r w:rsidR="00206B7D" w:rsidRPr="007842E8">
        <w:rPr>
          <w:rFonts w:cstheme="minorHAnsi"/>
          <w:sz w:val="24"/>
        </w:rPr>
        <w:t xml:space="preserve"> Leave and Pay.  It is essential that this document is passed to the line manager</w:t>
      </w:r>
      <w:r w:rsidR="00D664CB" w:rsidRPr="007842E8">
        <w:rPr>
          <w:rFonts w:cstheme="minorHAnsi"/>
          <w:sz w:val="24"/>
        </w:rPr>
        <w:t>/headteacher</w:t>
      </w:r>
      <w:r w:rsidR="00206B7D" w:rsidRPr="007842E8">
        <w:rPr>
          <w:rFonts w:cstheme="minorHAnsi"/>
          <w:sz w:val="24"/>
        </w:rPr>
        <w:t xml:space="preserve"> as this is notification of the employee’s entitlement to leave and pay.</w:t>
      </w:r>
    </w:p>
    <w:p w14:paraId="0B6D2C0A" w14:textId="77777777" w:rsidR="00206B7D" w:rsidRPr="007842E8" w:rsidRDefault="00206B7D" w:rsidP="00206B7D">
      <w:pPr>
        <w:spacing w:after="0" w:line="240" w:lineRule="auto"/>
        <w:jc w:val="both"/>
        <w:rPr>
          <w:rFonts w:cstheme="minorHAnsi"/>
          <w:sz w:val="24"/>
        </w:rPr>
      </w:pPr>
    </w:p>
    <w:p w14:paraId="576E24F0" w14:textId="15A8C92D" w:rsidR="00206B7D" w:rsidRPr="002D40A9" w:rsidRDefault="002D40A9" w:rsidP="007842E8">
      <w:pPr>
        <w:ind w:left="720" w:hanging="720"/>
        <w:rPr>
          <w:rFonts w:ascii="Arial" w:hAnsi="Arial"/>
          <w:sz w:val="24"/>
        </w:rPr>
      </w:pPr>
      <w:r>
        <w:rPr>
          <w:rFonts w:cstheme="minorHAnsi"/>
          <w:sz w:val="24"/>
        </w:rPr>
        <w:t>5</w:t>
      </w:r>
      <w:r w:rsidR="00A3688C" w:rsidRPr="007842E8">
        <w:rPr>
          <w:rFonts w:cstheme="minorHAnsi"/>
          <w:sz w:val="24"/>
        </w:rPr>
        <w:t>.5</w:t>
      </w:r>
      <w:r w:rsidR="00206B7D" w:rsidRPr="007842E8">
        <w:rPr>
          <w:rFonts w:cstheme="minorHAnsi"/>
          <w:sz w:val="24"/>
        </w:rPr>
        <w:tab/>
        <w:t xml:space="preserve">If employees then wish to change the start date of the leave, they must give at least 28 </w:t>
      </w:r>
      <w:r w:rsidR="007842E8" w:rsidRPr="007842E8">
        <w:rPr>
          <w:rFonts w:cstheme="minorHAnsi"/>
          <w:sz w:val="24"/>
        </w:rPr>
        <w:t>days’ notice</w:t>
      </w:r>
      <w:r w:rsidR="00206B7D" w:rsidRPr="007842E8">
        <w:rPr>
          <w:rFonts w:cstheme="minorHAnsi"/>
          <w:sz w:val="24"/>
        </w:rPr>
        <w:t xml:space="preserve"> of the revised date.</w:t>
      </w:r>
    </w:p>
    <w:sectPr w:rsidR="00206B7D" w:rsidRPr="002D40A9" w:rsidSect="00536087">
      <w:footerReference w:type="defaul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3B7D7" w14:textId="77777777" w:rsidR="00053F36" w:rsidRDefault="00053F36" w:rsidP="00995554">
      <w:pPr>
        <w:spacing w:after="0" w:line="240" w:lineRule="auto"/>
      </w:pPr>
      <w:r>
        <w:separator/>
      </w:r>
    </w:p>
  </w:endnote>
  <w:endnote w:type="continuationSeparator" w:id="0">
    <w:p w14:paraId="64629988" w14:textId="77777777" w:rsidR="00053F36" w:rsidRDefault="00053F36" w:rsidP="0099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818837"/>
      <w:docPartObj>
        <w:docPartGallery w:val="Page Numbers (Bottom of Page)"/>
        <w:docPartUnique/>
      </w:docPartObj>
    </w:sdtPr>
    <w:sdtEndPr>
      <w:rPr>
        <w:noProof/>
      </w:rPr>
    </w:sdtEndPr>
    <w:sdtContent>
      <w:p w14:paraId="0C9B484C" w14:textId="77777777" w:rsidR="00F753A0" w:rsidRDefault="00F753A0">
        <w:pPr>
          <w:pStyle w:val="Footer"/>
          <w:jc w:val="right"/>
        </w:pPr>
        <w:r>
          <w:fldChar w:fldCharType="begin"/>
        </w:r>
        <w:r>
          <w:instrText xml:space="preserve"> PAGE   \* MERGEFORMAT </w:instrText>
        </w:r>
        <w:r>
          <w:fldChar w:fldCharType="separate"/>
        </w:r>
        <w:r w:rsidR="00933447">
          <w:rPr>
            <w:noProof/>
          </w:rPr>
          <w:t>6</w:t>
        </w:r>
        <w:r>
          <w:rPr>
            <w:noProof/>
          </w:rPr>
          <w:fldChar w:fldCharType="end"/>
        </w:r>
      </w:p>
    </w:sdtContent>
  </w:sdt>
  <w:p w14:paraId="3C31466E" w14:textId="77777777" w:rsidR="00B701B1" w:rsidRDefault="00B701B1" w:rsidP="00B701B1">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0DC6F" w14:textId="77777777" w:rsidR="00E7415A" w:rsidRDefault="00E7415A" w:rsidP="00E7415A">
    <w:pPr>
      <w:spacing w:line="240" w:lineRule="auto"/>
      <w:jc w:val="center"/>
      <w:rPr>
        <w:rFonts w:ascii="Arial" w:hAnsi="Arial"/>
        <w:b/>
        <w:sz w:val="24"/>
      </w:rPr>
    </w:pPr>
    <w:r>
      <w:rPr>
        <w:rFonts w:ascii="Arial" w:hAnsi="Arial"/>
        <w:b/>
        <w:sz w:val="24"/>
      </w:rPr>
      <w:t>DOCUMENT STATUS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800"/>
      <w:gridCol w:w="6318"/>
    </w:tblGrid>
    <w:tr w:rsidR="00E7415A" w14:paraId="7C43A087" w14:textId="77777777" w:rsidTr="0059651B">
      <w:trPr>
        <w:cantSplit/>
      </w:trPr>
      <w:tc>
        <w:tcPr>
          <w:tcW w:w="1458" w:type="dxa"/>
        </w:tcPr>
        <w:p w14:paraId="46C55AE7" w14:textId="77777777" w:rsidR="00E7415A" w:rsidRDefault="00E7415A" w:rsidP="0059651B">
          <w:pPr>
            <w:spacing w:after="0" w:line="240" w:lineRule="auto"/>
            <w:jc w:val="both"/>
            <w:rPr>
              <w:rFonts w:ascii="Arial" w:hAnsi="Arial"/>
              <w:b/>
              <w:sz w:val="24"/>
            </w:rPr>
          </w:pPr>
          <w:r>
            <w:rPr>
              <w:rFonts w:ascii="Arial" w:hAnsi="Arial"/>
              <w:b/>
              <w:sz w:val="24"/>
            </w:rPr>
            <w:t>Version</w:t>
          </w:r>
        </w:p>
      </w:tc>
      <w:tc>
        <w:tcPr>
          <w:tcW w:w="1800" w:type="dxa"/>
        </w:tcPr>
        <w:p w14:paraId="1C3D1BD3" w14:textId="77777777" w:rsidR="00E7415A" w:rsidRDefault="00E7415A" w:rsidP="0059651B">
          <w:pPr>
            <w:spacing w:after="0" w:line="240" w:lineRule="auto"/>
            <w:jc w:val="both"/>
            <w:rPr>
              <w:rFonts w:ascii="Arial" w:hAnsi="Arial"/>
              <w:b/>
              <w:sz w:val="24"/>
            </w:rPr>
          </w:pPr>
          <w:r>
            <w:rPr>
              <w:rFonts w:ascii="Arial" w:hAnsi="Arial"/>
              <w:b/>
              <w:sz w:val="24"/>
            </w:rPr>
            <w:t>Date</w:t>
          </w:r>
        </w:p>
      </w:tc>
      <w:tc>
        <w:tcPr>
          <w:tcW w:w="6318" w:type="dxa"/>
        </w:tcPr>
        <w:p w14:paraId="6F612133" w14:textId="77777777" w:rsidR="00E7415A" w:rsidRDefault="00E7415A" w:rsidP="0059651B">
          <w:pPr>
            <w:spacing w:after="0" w:line="240" w:lineRule="auto"/>
            <w:jc w:val="both"/>
            <w:rPr>
              <w:rFonts w:ascii="Arial" w:hAnsi="Arial"/>
              <w:b/>
              <w:sz w:val="24"/>
            </w:rPr>
          </w:pPr>
          <w:r>
            <w:rPr>
              <w:rFonts w:ascii="Arial" w:hAnsi="Arial"/>
              <w:b/>
              <w:sz w:val="24"/>
            </w:rPr>
            <w:t>Action</w:t>
          </w:r>
        </w:p>
      </w:tc>
    </w:tr>
    <w:tr w:rsidR="00E7415A" w14:paraId="6E02D98E" w14:textId="77777777" w:rsidTr="0059651B">
      <w:trPr>
        <w:cantSplit/>
      </w:trPr>
      <w:tc>
        <w:tcPr>
          <w:tcW w:w="1458" w:type="dxa"/>
        </w:tcPr>
        <w:p w14:paraId="497256C0" w14:textId="77777777" w:rsidR="00E7415A" w:rsidRDefault="00E7415A" w:rsidP="0059651B">
          <w:pPr>
            <w:spacing w:after="0" w:line="240" w:lineRule="auto"/>
            <w:jc w:val="both"/>
            <w:rPr>
              <w:rFonts w:ascii="Arial" w:hAnsi="Arial"/>
              <w:sz w:val="24"/>
            </w:rPr>
          </w:pPr>
          <w:r>
            <w:rPr>
              <w:rFonts w:ascii="Arial" w:hAnsi="Arial"/>
              <w:sz w:val="24"/>
            </w:rPr>
            <w:t>1</w:t>
          </w:r>
        </w:p>
      </w:tc>
      <w:tc>
        <w:tcPr>
          <w:tcW w:w="1800" w:type="dxa"/>
        </w:tcPr>
        <w:p w14:paraId="4276D965" w14:textId="77777777" w:rsidR="00E7415A" w:rsidRDefault="00E7415A" w:rsidP="0059651B">
          <w:pPr>
            <w:spacing w:after="0" w:line="240" w:lineRule="auto"/>
            <w:jc w:val="both"/>
            <w:rPr>
              <w:rFonts w:ascii="Arial" w:hAnsi="Arial"/>
              <w:sz w:val="24"/>
            </w:rPr>
          </w:pPr>
          <w:r>
            <w:rPr>
              <w:rFonts w:ascii="Arial" w:hAnsi="Arial"/>
              <w:sz w:val="24"/>
            </w:rPr>
            <w:t>October 2014</w:t>
          </w:r>
        </w:p>
      </w:tc>
      <w:tc>
        <w:tcPr>
          <w:tcW w:w="6318" w:type="dxa"/>
        </w:tcPr>
        <w:p w14:paraId="647EC2C5" w14:textId="77777777" w:rsidR="00E7415A" w:rsidRDefault="00E7415A" w:rsidP="0059651B">
          <w:pPr>
            <w:spacing w:after="0" w:line="240" w:lineRule="auto"/>
            <w:jc w:val="both"/>
            <w:rPr>
              <w:rFonts w:ascii="Arial" w:hAnsi="Arial"/>
              <w:sz w:val="24"/>
            </w:rPr>
          </w:pPr>
          <w:r>
            <w:rPr>
              <w:rFonts w:ascii="Arial" w:hAnsi="Arial"/>
              <w:sz w:val="24"/>
            </w:rPr>
            <w:t>New Policy for babies due after 5</w:t>
          </w:r>
          <w:r w:rsidRPr="0059651B">
            <w:rPr>
              <w:rFonts w:ascii="Arial" w:hAnsi="Arial"/>
              <w:sz w:val="24"/>
              <w:vertAlign w:val="superscript"/>
            </w:rPr>
            <w:t>th</w:t>
          </w:r>
          <w:r>
            <w:rPr>
              <w:rFonts w:ascii="Arial" w:hAnsi="Arial"/>
              <w:sz w:val="24"/>
            </w:rPr>
            <w:t xml:space="preserve"> April 2015</w:t>
          </w:r>
        </w:p>
      </w:tc>
    </w:tr>
    <w:tr w:rsidR="00E7415A" w14:paraId="44653336" w14:textId="77777777" w:rsidTr="0059651B">
      <w:trPr>
        <w:cantSplit/>
      </w:trPr>
      <w:tc>
        <w:tcPr>
          <w:tcW w:w="1458" w:type="dxa"/>
        </w:tcPr>
        <w:p w14:paraId="7E60FC31" w14:textId="4268F8C3" w:rsidR="00E7415A" w:rsidRDefault="002D40A9" w:rsidP="0059651B">
          <w:pPr>
            <w:spacing w:after="0" w:line="240" w:lineRule="auto"/>
            <w:jc w:val="both"/>
            <w:rPr>
              <w:rFonts w:ascii="Arial" w:hAnsi="Arial"/>
              <w:sz w:val="24"/>
            </w:rPr>
          </w:pPr>
          <w:r>
            <w:rPr>
              <w:rFonts w:ascii="Arial" w:hAnsi="Arial"/>
              <w:sz w:val="24"/>
            </w:rPr>
            <w:t>2</w:t>
          </w:r>
        </w:p>
      </w:tc>
      <w:tc>
        <w:tcPr>
          <w:tcW w:w="1800" w:type="dxa"/>
        </w:tcPr>
        <w:p w14:paraId="69B7DB4F" w14:textId="1624AB73" w:rsidR="00E7415A" w:rsidRDefault="002D40A9" w:rsidP="0059651B">
          <w:pPr>
            <w:spacing w:after="0" w:line="240" w:lineRule="auto"/>
            <w:jc w:val="both"/>
            <w:rPr>
              <w:rFonts w:ascii="Arial" w:hAnsi="Arial"/>
              <w:sz w:val="24"/>
            </w:rPr>
          </w:pPr>
          <w:r>
            <w:rPr>
              <w:rFonts w:ascii="Arial" w:hAnsi="Arial"/>
              <w:sz w:val="24"/>
            </w:rPr>
            <w:t>April 2024</w:t>
          </w:r>
        </w:p>
      </w:tc>
      <w:tc>
        <w:tcPr>
          <w:tcW w:w="6318" w:type="dxa"/>
        </w:tcPr>
        <w:p w14:paraId="3960F619" w14:textId="77777777" w:rsidR="00933447" w:rsidRPr="00092833" w:rsidRDefault="002D40A9" w:rsidP="00933447">
          <w:pPr>
            <w:shd w:val="clear" w:color="auto" w:fill="FFFFFF"/>
            <w:spacing w:after="0" w:line="240" w:lineRule="auto"/>
            <w:rPr>
              <w:rFonts w:ascii="Calibri" w:eastAsia="Times New Roman" w:hAnsi="Calibri" w:cs="Calibri"/>
              <w:color w:val="424242"/>
              <w:lang w:eastAsia="en-GB"/>
            </w:rPr>
          </w:pPr>
          <w:r>
            <w:rPr>
              <w:rFonts w:ascii="Arial" w:hAnsi="Arial"/>
              <w:sz w:val="24"/>
            </w:rPr>
            <w:t>Statutory change</w:t>
          </w:r>
          <w:r w:rsidR="00933447">
            <w:rPr>
              <w:rFonts w:ascii="Arial" w:hAnsi="Arial"/>
              <w:sz w:val="24"/>
            </w:rPr>
            <w:t xml:space="preserve">- </w:t>
          </w:r>
          <w:r w:rsidR="00933447" w:rsidRPr="00933447">
            <w:rPr>
              <w:rFonts w:ascii="Arial" w:eastAsia="Times New Roman" w:hAnsi="Arial" w:cs="Arial"/>
              <w:color w:val="424242"/>
              <w:lang w:eastAsia="en-GB"/>
            </w:rPr>
            <w:t>That mean employees can take two separate weeks at any time in the first 52 weeks of the child being born.</w:t>
          </w:r>
        </w:p>
        <w:p w14:paraId="4D655B1D" w14:textId="224B0917" w:rsidR="00E7415A" w:rsidRDefault="00E7415A" w:rsidP="0059651B">
          <w:pPr>
            <w:spacing w:after="0" w:line="240" w:lineRule="auto"/>
            <w:jc w:val="both"/>
            <w:rPr>
              <w:rFonts w:ascii="Arial" w:hAnsi="Arial"/>
              <w:sz w:val="24"/>
            </w:rPr>
          </w:pPr>
        </w:p>
      </w:tc>
    </w:tr>
    <w:tr w:rsidR="00E7415A" w14:paraId="2B8D4D56" w14:textId="77777777" w:rsidTr="0059651B">
      <w:trPr>
        <w:cantSplit/>
      </w:trPr>
      <w:tc>
        <w:tcPr>
          <w:tcW w:w="1458" w:type="dxa"/>
        </w:tcPr>
        <w:p w14:paraId="796A89FC" w14:textId="77777777" w:rsidR="00E7415A" w:rsidRDefault="00E7415A" w:rsidP="0059651B">
          <w:pPr>
            <w:spacing w:after="0" w:line="240" w:lineRule="auto"/>
            <w:jc w:val="both"/>
            <w:rPr>
              <w:rFonts w:ascii="Arial" w:hAnsi="Arial"/>
              <w:sz w:val="24"/>
            </w:rPr>
          </w:pPr>
        </w:p>
      </w:tc>
      <w:tc>
        <w:tcPr>
          <w:tcW w:w="1800" w:type="dxa"/>
        </w:tcPr>
        <w:p w14:paraId="073C93EB" w14:textId="77777777" w:rsidR="00E7415A" w:rsidRDefault="00E7415A" w:rsidP="0059651B">
          <w:pPr>
            <w:spacing w:after="0" w:line="240" w:lineRule="auto"/>
            <w:jc w:val="both"/>
            <w:rPr>
              <w:rFonts w:ascii="Arial" w:hAnsi="Arial"/>
              <w:sz w:val="24"/>
            </w:rPr>
          </w:pPr>
        </w:p>
      </w:tc>
      <w:tc>
        <w:tcPr>
          <w:tcW w:w="6318" w:type="dxa"/>
        </w:tcPr>
        <w:p w14:paraId="3A034C27" w14:textId="77777777" w:rsidR="00E7415A" w:rsidRDefault="00E7415A" w:rsidP="0059651B">
          <w:pPr>
            <w:tabs>
              <w:tab w:val="left" w:pos="5531"/>
            </w:tabs>
            <w:spacing w:after="0" w:line="240" w:lineRule="auto"/>
            <w:jc w:val="both"/>
            <w:rPr>
              <w:rFonts w:ascii="Arial" w:hAnsi="Arial"/>
              <w:sz w:val="24"/>
            </w:rPr>
          </w:pPr>
        </w:p>
      </w:tc>
    </w:tr>
  </w:tbl>
  <w:p w14:paraId="66DC958F" w14:textId="77777777" w:rsidR="00E7415A" w:rsidRDefault="00E74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F6B39" w14:textId="77777777" w:rsidR="00053F36" w:rsidRDefault="00053F36" w:rsidP="00995554">
      <w:pPr>
        <w:spacing w:after="0" w:line="240" w:lineRule="auto"/>
      </w:pPr>
      <w:r>
        <w:separator/>
      </w:r>
    </w:p>
  </w:footnote>
  <w:footnote w:type="continuationSeparator" w:id="0">
    <w:p w14:paraId="5CC8713D" w14:textId="77777777" w:rsidR="00053F36" w:rsidRDefault="00053F36" w:rsidP="009955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A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32D5C"/>
    <w:multiLevelType w:val="singleLevel"/>
    <w:tmpl w:val="5AD659CE"/>
    <w:lvl w:ilvl="0">
      <w:start w:val="1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F07A02"/>
    <w:multiLevelType w:val="singleLevel"/>
    <w:tmpl w:val="29481ECC"/>
    <w:lvl w:ilvl="0">
      <w:numFmt w:val="bullet"/>
      <w:lvlText w:val=""/>
      <w:lvlJc w:val="left"/>
      <w:pPr>
        <w:tabs>
          <w:tab w:val="num" w:pos="720"/>
        </w:tabs>
        <w:ind w:left="720" w:hanging="720"/>
      </w:pPr>
      <w:rPr>
        <w:rFonts w:ascii="Symbol" w:hAnsi="Symbol" w:hint="default"/>
      </w:rPr>
    </w:lvl>
  </w:abstractNum>
  <w:abstractNum w:abstractNumId="3" w15:restartNumberingAfterBreak="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E93CB0"/>
    <w:multiLevelType w:val="hybridMultilevel"/>
    <w:tmpl w:val="DB4C75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ED1AE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5DF3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520815"/>
    <w:multiLevelType w:val="hybridMultilevel"/>
    <w:tmpl w:val="7706A63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9" w15:restartNumberingAfterBreak="0">
    <w:nsid w:val="210F03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319365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42D042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780220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E2D1F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20694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88B66E4"/>
    <w:multiLevelType w:val="singleLevel"/>
    <w:tmpl w:val="29481ECC"/>
    <w:lvl w:ilvl="0">
      <w:numFmt w:val="bullet"/>
      <w:lvlText w:val=""/>
      <w:lvlJc w:val="left"/>
      <w:pPr>
        <w:tabs>
          <w:tab w:val="num" w:pos="720"/>
        </w:tabs>
        <w:ind w:left="720" w:hanging="720"/>
      </w:pPr>
      <w:rPr>
        <w:rFonts w:ascii="Symbol" w:hAnsi="Symbol" w:hint="default"/>
      </w:rPr>
    </w:lvl>
  </w:abstractNum>
  <w:abstractNum w:abstractNumId="16" w15:restartNumberingAfterBreak="0">
    <w:nsid w:val="3A7673EF"/>
    <w:multiLevelType w:val="singleLevel"/>
    <w:tmpl w:val="08090005"/>
    <w:lvl w:ilvl="0">
      <w:start w:val="1"/>
      <w:numFmt w:val="bullet"/>
      <w:lvlText w:val=""/>
      <w:lvlJc w:val="left"/>
      <w:pPr>
        <w:tabs>
          <w:tab w:val="num" w:pos="720"/>
        </w:tabs>
        <w:ind w:left="720" w:hanging="360"/>
      </w:pPr>
      <w:rPr>
        <w:rFonts w:ascii="Wingdings" w:hAnsi="Wingdings" w:hint="default"/>
      </w:rPr>
    </w:lvl>
  </w:abstractNum>
  <w:abstractNum w:abstractNumId="17" w15:restartNumberingAfterBreak="0">
    <w:nsid w:val="3FA607C0"/>
    <w:multiLevelType w:val="hybridMultilevel"/>
    <w:tmpl w:val="7E1E1C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1AD44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2771A54"/>
    <w:multiLevelType w:val="hybridMultilevel"/>
    <w:tmpl w:val="69B82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E387068"/>
    <w:multiLevelType w:val="hybridMultilevel"/>
    <w:tmpl w:val="3294C2CE"/>
    <w:lvl w:ilvl="0" w:tplc="FFFFFFFF">
      <w:start w:val="1"/>
      <w:numFmt w:val="ideographDigit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F76D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626D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B33D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9EC6A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AF47E78"/>
    <w:multiLevelType w:val="hybridMultilevel"/>
    <w:tmpl w:val="18AA922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FA65F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ED31610"/>
    <w:multiLevelType w:val="singleLevel"/>
    <w:tmpl w:val="29481ECC"/>
    <w:lvl w:ilvl="0">
      <w:numFmt w:val="bullet"/>
      <w:lvlText w:val=""/>
      <w:lvlJc w:val="left"/>
      <w:pPr>
        <w:tabs>
          <w:tab w:val="num" w:pos="720"/>
        </w:tabs>
        <w:ind w:left="720" w:hanging="720"/>
      </w:pPr>
      <w:rPr>
        <w:rFonts w:ascii="Symbol" w:hAnsi="Symbol" w:hint="default"/>
      </w:rPr>
    </w:lvl>
  </w:abstractNum>
  <w:abstractNum w:abstractNumId="30" w15:restartNumberingAfterBreak="0">
    <w:nsid w:val="6D6C10D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E5201A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F57F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0B346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277013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836344"/>
    <w:multiLevelType w:val="multilevel"/>
    <w:tmpl w:val="0B10CB36"/>
    <w:lvl w:ilvl="0">
      <w:start w:val="1"/>
      <w:numFmt w:val="decimal"/>
      <w:lvlText w:val="%1."/>
      <w:lvlJc w:val="left"/>
      <w:pPr>
        <w:ind w:left="720" w:hanging="72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7B81A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A707DBB"/>
    <w:multiLevelType w:val="singleLevel"/>
    <w:tmpl w:val="29481ECC"/>
    <w:lvl w:ilvl="0">
      <w:numFmt w:val="bullet"/>
      <w:lvlText w:val=""/>
      <w:lvlJc w:val="left"/>
      <w:pPr>
        <w:tabs>
          <w:tab w:val="num" w:pos="720"/>
        </w:tabs>
        <w:ind w:left="720" w:hanging="720"/>
      </w:pPr>
      <w:rPr>
        <w:rFonts w:ascii="Symbol" w:hAnsi="Symbol" w:hint="default"/>
      </w:rPr>
    </w:lvl>
  </w:abstractNum>
  <w:abstractNum w:abstractNumId="39" w15:restartNumberingAfterBreak="0">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9F423C"/>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21"/>
  </w:num>
  <w:num w:numId="3">
    <w:abstractNumId w:val="36"/>
  </w:num>
  <w:num w:numId="4">
    <w:abstractNumId w:val="8"/>
  </w:num>
  <w:num w:numId="5">
    <w:abstractNumId w:val="7"/>
  </w:num>
  <w:num w:numId="6">
    <w:abstractNumId w:val="23"/>
  </w:num>
  <w:num w:numId="7">
    <w:abstractNumId w:val="41"/>
  </w:num>
  <w:num w:numId="8">
    <w:abstractNumId w:val="18"/>
  </w:num>
  <w:num w:numId="9">
    <w:abstractNumId w:val="31"/>
  </w:num>
  <w:num w:numId="10">
    <w:abstractNumId w:val="37"/>
  </w:num>
  <w:num w:numId="11">
    <w:abstractNumId w:val="13"/>
  </w:num>
  <w:num w:numId="12">
    <w:abstractNumId w:val="11"/>
  </w:num>
  <w:num w:numId="13">
    <w:abstractNumId w:val="14"/>
  </w:num>
  <w:num w:numId="14">
    <w:abstractNumId w:val="35"/>
  </w:num>
  <w:num w:numId="15">
    <w:abstractNumId w:val="4"/>
  </w:num>
  <w:num w:numId="16">
    <w:abstractNumId w:val="39"/>
  </w:num>
  <w:num w:numId="17">
    <w:abstractNumId w:val="20"/>
  </w:num>
  <w:num w:numId="18">
    <w:abstractNumId w:val="40"/>
  </w:num>
  <w:num w:numId="19">
    <w:abstractNumId w:val="22"/>
  </w:num>
  <w:num w:numId="20">
    <w:abstractNumId w:val="5"/>
  </w:num>
  <w:num w:numId="21">
    <w:abstractNumId w:val="3"/>
  </w:num>
  <w:num w:numId="22">
    <w:abstractNumId w:val="3"/>
  </w:num>
  <w:num w:numId="23">
    <w:abstractNumId w:val="27"/>
  </w:num>
  <w:num w:numId="24">
    <w:abstractNumId w:val="30"/>
  </w:num>
  <w:num w:numId="25">
    <w:abstractNumId w:val="26"/>
  </w:num>
  <w:num w:numId="26">
    <w:abstractNumId w:val="32"/>
  </w:num>
  <w:num w:numId="27">
    <w:abstractNumId w:val="12"/>
  </w:num>
  <w:num w:numId="28">
    <w:abstractNumId w:val="34"/>
  </w:num>
  <w:num w:numId="29">
    <w:abstractNumId w:val="0"/>
  </w:num>
  <w:num w:numId="30">
    <w:abstractNumId w:val="10"/>
  </w:num>
  <w:num w:numId="31">
    <w:abstractNumId w:val="16"/>
  </w:num>
  <w:num w:numId="32">
    <w:abstractNumId w:val="28"/>
  </w:num>
  <w:num w:numId="33">
    <w:abstractNumId w:val="9"/>
  </w:num>
  <w:num w:numId="34">
    <w:abstractNumId w:val="6"/>
  </w:num>
  <w:num w:numId="35">
    <w:abstractNumId w:val="25"/>
  </w:num>
  <w:num w:numId="36">
    <w:abstractNumId w:val="19"/>
  </w:num>
  <w:num w:numId="37">
    <w:abstractNumId w:val="1"/>
  </w:num>
  <w:num w:numId="38">
    <w:abstractNumId w:val="15"/>
  </w:num>
  <w:num w:numId="39">
    <w:abstractNumId w:val="33"/>
  </w:num>
  <w:num w:numId="40">
    <w:abstractNumId w:val="24"/>
  </w:num>
  <w:num w:numId="41">
    <w:abstractNumId w:val="29"/>
  </w:num>
  <w:num w:numId="42">
    <w:abstractNumId w:val="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54"/>
    <w:rsid w:val="00053F36"/>
    <w:rsid w:val="000C5306"/>
    <w:rsid w:val="000D06ED"/>
    <w:rsid w:val="0013419E"/>
    <w:rsid w:val="001D03E3"/>
    <w:rsid w:val="001E6810"/>
    <w:rsid w:val="00204C21"/>
    <w:rsid w:val="00206B7D"/>
    <w:rsid w:val="0026242B"/>
    <w:rsid w:val="002A1795"/>
    <w:rsid w:val="002D40A9"/>
    <w:rsid w:val="002D7976"/>
    <w:rsid w:val="00354094"/>
    <w:rsid w:val="003636FF"/>
    <w:rsid w:val="00365502"/>
    <w:rsid w:val="0038337A"/>
    <w:rsid w:val="00396BAB"/>
    <w:rsid w:val="003F2016"/>
    <w:rsid w:val="004A3879"/>
    <w:rsid w:val="004A4A00"/>
    <w:rsid w:val="004C2CAD"/>
    <w:rsid w:val="004E0B52"/>
    <w:rsid w:val="00536087"/>
    <w:rsid w:val="0059336E"/>
    <w:rsid w:val="006952A7"/>
    <w:rsid w:val="006A6B37"/>
    <w:rsid w:val="00740E0A"/>
    <w:rsid w:val="00751463"/>
    <w:rsid w:val="007842E8"/>
    <w:rsid w:val="007F0054"/>
    <w:rsid w:val="00840ABD"/>
    <w:rsid w:val="00863175"/>
    <w:rsid w:val="00865588"/>
    <w:rsid w:val="00933447"/>
    <w:rsid w:val="009458E4"/>
    <w:rsid w:val="00995554"/>
    <w:rsid w:val="00A3688C"/>
    <w:rsid w:val="00B00766"/>
    <w:rsid w:val="00B229F4"/>
    <w:rsid w:val="00B27379"/>
    <w:rsid w:val="00B36CB3"/>
    <w:rsid w:val="00B701B1"/>
    <w:rsid w:val="00B81642"/>
    <w:rsid w:val="00BF1CBA"/>
    <w:rsid w:val="00CA3561"/>
    <w:rsid w:val="00CA7B2E"/>
    <w:rsid w:val="00CC0BAB"/>
    <w:rsid w:val="00D220F9"/>
    <w:rsid w:val="00D664CB"/>
    <w:rsid w:val="00D73194"/>
    <w:rsid w:val="00D7588B"/>
    <w:rsid w:val="00DD421A"/>
    <w:rsid w:val="00E4460C"/>
    <w:rsid w:val="00E7415A"/>
    <w:rsid w:val="00E85264"/>
    <w:rsid w:val="00ED4B76"/>
    <w:rsid w:val="00ED5DCC"/>
    <w:rsid w:val="00EE12A4"/>
    <w:rsid w:val="00EE6916"/>
    <w:rsid w:val="00F40513"/>
    <w:rsid w:val="00F7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3176AA2"/>
  <w15:docId w15:val="{4D231C5A-3E77-4716-9205-C6CBAD21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554"/>
    <w:rPr>
      <w:rFonts w:ascii="Tahoma" w:hAnsi="Tahoma" w:cs="Tahoma"/>
      <w:sz w:val="16"/>
      <w:szCs w:val="16"/>
    </w:rPr>
  </w:style>
  <w:style w:type="paragraph" w:styleId="Header">
    <w:name w:val="header"/>
    <w:basedOn w:val="Normal"/>
    <w:link w:val="HeaderChar"/>
    <w:uiPriority w:val="99"/>
    <w:unhideWhenUsed/>
    <w:rsid w:val="0099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554"/>
  </w:style>
  <w:style w:type="paragraph" w:styleId="Footer">
    <w:name w:val="footer"/>
    <w:basedOn w:val="Normal"/>
    <w:link w:val="FooterChar"/>
    <w:uiPriority w:val="99"/>
    <w:unhideWhenUsed/>
    <w:rsid w:val="0099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554"/>
  </w:style>
  <w:style w:type="paragraph" w:styleId="ListParagraph">
    <w:name w:val="List Paragraph"/>
    <w:basedOn w:val="Normal"/>
    <w:uiPriority w:val="34"/>
    <w:qFormat/>
    <w:rsid w:val="00E7415A"/>
    <w:pPr>
      <w:ind w:left="720"/>
      <w:contextualSpacing/>
    </w:pPr>
  </w:style>
  <w:style w:type="paragraph" w:customStyle="1" w:styleId="Default">
    <w:name w:val="Default"/>
    <w:rsid w:val="0086558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Default"/>
    <w:next w:val="Default"/>
    <w:uiPriority w:val="99"/>
    <w:rsid w:val="00206B7D"/>
    <w:rPr>
      <w:color w:val="auto"/>
    </w:rPr>
  </w:style>
  <w:style w:type="character" w:styleId="CommentReference">
    <w:name w:val="annotation reference"/>
    <w:basedOn w:val="DefaultParagraphFont"/>
    <w:uiPriority w:val="99"/>
    <w:semiHidden/>
    <w:unhideWhenUsed/>
    <w:rsid w:val="000C5306"/>
    <w:rPr>
      <w:sz w:val="16"/>
      <w:szCs w:val="16"/>
    </w:rPr>
  </w:style>
  <w:style w:type="paragraph" w:styleId="CommentText">
    <w:name w:val="annotation text"/>
    <w:basedOn w:val="Normal"/>
    <w:link w:val="CommentTextChar"/>
    <w:uiPriority w:val="99"/>
    <w:semiHidden/>
    <w:unhideWhenUsed/>
    <w:rsid w:val="000C5306"/>
    <w:pPr>
      <w:spacing w:line="240" w:lineRule="auto"/>
    </w:pPr>
    <w:rPr>
      <w:sz w:val="20"/>
      <w:szCs w:val="20"/>
    </w:rPr>
  </w:style>
  <w:style w:type="character" w:customStyle="1" w:styleId="CommentTextChar">
    <w:name w:val="Comment Text Char"/>
    <w:basedOn w:val="DefaultParagraphFont"/>
    <w:link w:val="CommentText"/>
    <w:uiPriority w:val="99"/>
    <w:semiHidden/>
    <w:rsid w:val="000C5306"/>
    <w:rPr>
      <w:sz w:val="20"/>
      <w:szCs w:val="20"/>
    </w:rPr>
  </w:style>
  <w:style w:type="paragraph" w:styleId="CommentSubject">
    <w:name w:val="annotation subject"/>
    <w:basedOn w:val="CommentText"/>
    <w:next w:val="CommentText"/>
    <w:link w:val="CommentSubjectChar"/>
    <w:uiPriority w:val="99"/>
    <w:semiHidden/>
    <w:unhideWhenUsed/>
    <w:rsid w:val="000C5306"/>
    <w:rPr>
      <w:b/>
      <w:bCs/>
    </w:rPr>
  </w:style>
  <w:style w:type="character" w:customStyle="1" w:styleId="CommentSubjectChar">
    <w:name w:val="Comment Subject Char"/>
    <w:basedOn w:val="CommentTextChar"/>
    <w:link w:val="CommentSubject"/>
    <w:uiPriority w:val="99"/>
    <w:semiHidden/>
    <w:rsid w:val="000C5306"/>
    <w:rPr>
      <w:b/>
      <w:bCs/>
      <w:sz w:val="20"/>
      <w:szCs w:val="20"/>
    </w:rPr>
  </w:style>
  <w:style w:type="paragraph" w:styleId="Revision">
    <w:name w:val="Revision"/>
    <w:hidden/>
    <w:uiPriority w:val="99"/>
    <w:semiHidden/>
    <w:rsid w:val="00740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F5F2-400F-4813-A2FC-D9C534F7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Hopwood, Amanda</dc:creator>
  <cp:lastModifiedBy>Joanna Barnes</cp:lastModifiedBy>
  <cp:revision>2</cp:revision>
  <dcterms:created xsi:type="dcterms:W3CDTF">2024-04-30T09:04:00Z</dcterms:created>
  <dcterms:modified xsi:type="dcterms:W3CDTF">2024-04-30T09:04:00Z</dcterms:modified>
</cp:coreProperties>
</file>