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F1" w:rsidRPr="009A7486" w:rsidRDefault="009A7486">
      <w:pPr>
        <w:rPr>
          <w:b/>
          <w:sz w:val="24"/>
          <w:szCs w:val="24"/>
        </w:rPr>
      </w:pPr>
      <w:r w:rsidRPr="009A7486">
        <w:rPr>
          <w:b/>
          <w:sz w:val="24"/>
          <w:szCs w:val="24"/>
        </w:rPr>
        <w:t>School Development Plan 2019-2021</w:t>
      </w:r>
    </w:p>
    <w:p w:rsidR="00F025D0" w:rsidRDefault="00F025D0" w:rsidP="00F025D0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QUALITY OF EDUCATION (Maintain the quality of education within the school as Outstanding </w:t>
      </w:r>
      <w:proofErr w:type="gramStart"/>
      <w:r>
        <w:rPr>
          <w:rFonts w:ascii="Times New Roman" w:hAnsi="Times New Roman"/>
          <w:b/>
        </w:rPr>
        <w:t>by:</w:t>
      </w:r>
      <w:proofErr w:type="gramEnd"/>
      <w:r>
        <w:rPr>
          <w:rFonts w:ascii="Times New Roman" w:hAnsi="Times New Roman"/>
          <w:b/>
        </w:rPr>
        <w:t>)</w:t>
      </w:r>
    </w:p>
    <w:p w:rsidR="005371ED" w:rsidRPr="005371ED" w:rsidRDefault="00F025D0" w:rsidP="005371ED">
      <w:pPr>
        <w:pStyle w:val="ListParagraph"/>
        <w:numPr>
          <w:ilvl w:val="0"/>
          <w:numId w:val="1"/>
        </w:numPr>
        <w:ind w:left="360"/>
      </w:pPr>
      <w:r w:rsidRPr="005371ED">
        <w:rPr>
          <w:bCs/>
        </w:rPr>
        <w:t>Reviewing the curriculum offer at all Key Stages to ensure it meets the needs of all pupils and meet</w:t>
      </w:r>
      <w:r w:rsidR="005371ED" w:rsidRPr="005371ED">
        <w:rPr>
          <w:bCs/>
        </w:rPr>
        <w:t>s the Intent, Implementation and Impact criteria.</w:t>
      </w:r>
    </w:p>
    <w:p w:rsidR="005371ED" w:rsidRDefault="005371ED" w:rsidP="005371ED">
      <w:pPr>
        <w:pStyle w:val="ListParagraph"/>
        <w:numPr>
          <w:ilvl w:val="0"/>
          <w:numId w:val="1"/>
        </w:numPr>
        <w:ind w:left="360"/>
      </w:pPr>
      <w:r w:rsidRPr="00815EF5">
        <w:t>To review/refine our systems for monitoring the quality of teaching to ensure they are efficient &amp; effective.</w:t>
      </w:r>
      <w:r>
        <w:t xml:space="preserve"> </w:t>
      </w:r>
    </w:p>
    <w:p w:rsidR="005371ED" w:rsidRDefault="005371ED" w:rsidP="005371ED">
      <w:pPr>
        <w:pStyle w:val="ListParagraph"/>
        <w:numPr>
          <w:ilvl w:val="0"/>
          <w:numId w:val="1"/>
        </w:numPr>
        <w:ind w:left="360"/>
      </w:pPr>
      <w:r w:rsidRPr="00815EF5">
        <w:t>To review and refine assessment data systems for tracking pupil progress to ensure efficiency &amp; impact</w:t>
      </w:r>
      <w:r>
        <w:t xml:space="preserve">. </w:t>
      </w:r>
    </w:p>
    <w:p w:rsidR="005371ED" w:rsidRDefault="005371ED" w:rsidP="005371ED">
      <w:pPr>
        <w:pStyle w:val="ListParagraph"/>
        <w:numPr>
          <w:ilvl w:val="0"/>
          <w:numId w:val="1"/>
        </w:numPr>
        <w:ind w:left="360"/>
      </w:pPr>
      <w:r w:rsidRPr="00815EF5">
        <w:t>To develop and e</w:t>
      </w:r>
      <w:r>
        <w:t xml:space="preserve">mbed the Evidence for </w:t>
      </w:r>
      <w:proofErr w:type="gramStart"/>
      <w:r>
        <w:t>Learning</w:t>
      </w:r>
      <w:proofErr w:type="gramEnd"/>
      <w:r>
        <w:t xml:space="preserve"> s</w:t>
      </w:r>
      <w:r w:rsidRPr="00815EF5">
        <w:t>ystem across the school</w:t>
      </w:r>
      <w:r>
        <w:t xml:space="preserve">.  </w:t>
      </w:r>
    </w:p>
    <w:p w:rsidR="005371ED" w:rsidRDefault="005371ED" w:rsidP="005371ED">
      <w:pPr>
        <w:pStyle w:val="ListParagraph"/>
        <w:numPr>
          <w:ilvl w:val="0"/>
          <w:numId w:val="1"/>
        </w:numPr>
        <w:ind w:left="360"/>
      </w:pPr>
      <w:r w:rsidRPr="00815EF5">
        <w:t>To ensure a consistent &amp; effective approach to the teaching of Phonics across the school</w:t>
      </w:r>
      <w:r>
        <w:t xml:space="preserve">. </w:t>
      </w:r>
    </w:p>
    <w:p w:rsidR="005371ED" w:rsidRDefault="005371ED" w:rsidP="005371ED">
      <w:pPr>
        <w:pStyle w:val="ListParagraph"/>
        <w:ind w:left="360"/>
      </w:pPr>
    </w:p>
    <w:p w:rsidR="005371ED" w:rsidRDefault="005371ED" w:rsidP="005371ED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LEADERSHIP AND MANAGEMENT (Maintain the quality of leadership and management within the school as Outstanding </w:t>
      </w:r>
      <w:proofErr w:type="gramStart"/>
      <w:r>
        <w:rPr>
          <w:rFonts w:ascii="Times New Roman" w:hAnsi="Times New Roman"/>
          <w:b/>
        </w:rPr>
        <w:t>by:</w:t>
      </w:r>
      <w:proofErr w:type="gramEnd"/>
      <w:r>
        <w:rPr>
          <w:rFonts w:ascii="Times New Roman" w:hAnsi="Times New Roman"/>
          <w:b/>
        </w:rPr>
        <w:t>)</w:t>
      </w:r>
    </w:p>
    <w:p w:rsidR="005371ED" w:rsidRDefault="005371ED" w:rsidP="005371ED">
      <w:pPr>
        <w:pStyle w:val="ListParagraph"/>
        <w:numPr>
          <w:ilvl w:val="0"/>
          <w:numId w:val="2"/>
        </w:numPr>
        <w:ind w:left="360"/>
      </w:pPr>
      <w:r>
        <w:t xml:space="preserve">Continue to offer the appropriate staff the opportunity to attain NPQML; NPQSL and NPQH. </w:t>
      </w:r>
    </w:p>
    <w:p w:rsidR="005371ED" w:rsidRDefault="005371ED" w:rsidP="005371ED">
      <w:pPr>
        <w:pStyle w:val="ListParagraph"/>
        <w:numPr>
          <w:ilvl w:val="0"/>
          <w:numId w:val="2"/>
        </w:numPr>
        <w:ind w:left="360"/>
      </w:pPr>
      <w:r>
        <w:t xml:space="preserve">Continue to support staff who might want to become an SLE within one of our Teaching Partnerships (Great Sankey; Oakwood Academy). </w:t>
      </w:r>
    </w:p>
    <w:p w:rsidR="005371ED" w:rsidRDefault="005371ED" w:rsidP="005371ED">
      <w:pPr>
        <w:pStyle w:val="ListParagraph"/>
        <w:numPr>
          <w:ilvl w:val="0"/>
          <w:numId w:val="2"/>
        </w:numPr>
        <w:ind w:left="360"/>
      </w:pPr>
      <w:r>
        <w:t xml:space="preserve">Carry out a review of the senior and middle leadership staff to ensure they continue to be effective. </w:t>
      </w:r>
    </w:p>
    <w:p w:rsidR="005371ED" w:rsidRDefault="005371ED" w:rsidP="005371ED">
      <w:pPr>
        <w:pStyle w:val="ListParagraph"/>
        <w:numPr>
          <w:ilvl w:val="0"/>
          <w:numId w:val="2"/>
        </w:numPr>
        <w:ind w:left="360"/>
      </w:pPr>
      <w:r>
        <w:t xml:space="preserve">Review the current staffing structure of the school and design plans to bring it closer in line to 85% of the school budget. </w:t>
      </w:r>
    </w:p>
    <w:p w:rsidR="005371ED" w:rsidRDefault="005371ED" w:rsidP="005371ED">
      <w:pPr>
        <w:pStyle w:val="ListParagraph"/>
        <w:numPr>
          <w:ilvl w:val="0"/>
          <w:numId w:val="2"/>
        </w:numPr>
        <w:ind w:left="360"/>
      </w:pPr>
      <w:r>
        <w:t>Review the PM process for teachers to ensure it remains fit for purpose.</w:t>
      </w:r>
    </w:p>
    <w:p w:rsidR="00B666F3" w:rsidRDefault="00B666F3" w:rsidP="00B666F3">
      <w:pPr>
        <w:pStyle w:val="ListParagraph"/>
        <w:ind w:left="0"/>
        <w:rPr>
          <w:rFonts w:eastAsiaTheme="minorHAnsi"/>
          <w:lang w:eastAsia="en-US"/>
        </w:rPr>
      </w:pPr>
    </w:p>
    <w:p w:rsidR="00B666F3" w:rsidRDefault="00B666F3" w:rsidP="00B666F3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PERSONAL DEVELOPMENT (Maintain the quality of personal development within the school as Outstanding </w:t>
      </w:r>
      <w:proofErr w:type="gramStart"/>
      <w:r>
        <w:rPr>
          <w:rFonts w:ascii="Times New Roman" w:hAnsi="Times New Roman"/>
          <w:b/>
        </w:rPr>
        <w:t>by:</w:t>
      </w:r>
      <w:proofErr w:type="gramEnd"/>
      <w:r>
        <w:rPr>
          <w:rFonts w:ascii="Times New Roman" w:hAnsi="Times New Roman"/>
          <w:b/>
        </w:rPr>
        <w:t>)</w:t>
      </w:r>
    </w:p>
    <w:p w:rsidR="00B666F3" w:rsidRPr="00B666F3" w:rsidRDefault="00B666F3" w:rsidP="00B666F3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</w:rPr>
      </w:pPr>
      <w:r w:rsidRPr="000A39EB">
        <w:rPr>
          <w:bCs/>
        </w:rPr>
        <w:t>Ensure that the diversity agenda is properly covered within the curriculum.</w:t>
      </w:r>
      <w:r>
        <w:rPr>
          <w:bCs/>
        </w:rPr>
        <w:t xml:space="preserve"> </w:t>
      </w:r>
    </w:p>
    <w:p w:rsidR="00B666F3" w:rsidRPr="00B666F3" w:rsidRDefault="00B666F3" w:rsidP="00B666F3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</w:rPr>
      </w:pPr>
      <w:r>
        <w:t xml:space="preserve">Ensure that our curriculum meets the personal development needs of all our pupils. </w:t>
      </w:r>
    </w:p>
    <w:p w:rsidR="00B666F3" w:rsidRDefault="00B666F3" w:rsidP="00B666F3">
      <w:pPr>
        <w:spacing w:after="0"/>
        <w:rPr>
          <w:rFonts w:ascii="Times New Roman" w:hAnsi="Times New Roman"/>
          <w:b/>
        </w:rPr>
      </w:pPr>
      <w:r w:rsidRPr="00B666F3">
        <w:rPr>
          <w:rFonts w:ascii="Times New Roman" w:hAnsi="Times New Roman"/>
          <w:b/>
        </w:rPr>
        <w:t xml:space="preserve">BEHAVIOUR AND ATTITUDES (Maintain the behaviour and attitudes within the school as Outstanding </w:t>
      </w:r>
      <w:proofErr w:type="gramStart"/>
      <w:r w:rsidRPr="00B666F3">
        <w:rPr>
          <w:rFonts w:ascii="Times New Roman" w:hAnsi="Times New Roman"/>
          <w:b/>
        </w:rPr>
        <w:t>by:</w:t>
      </w:r>
      <w:proofErr w:type="gramEnd"/>
      <w:r w:rsidRPr="00B666F3">
        <w:rPr>
          <w:rFonts w:ascii="Times New Roman" w:hAnsi="Times New Roman"/>
          <w:b/>
        </w:rPr>
        <w:t>)</w:t>
      </w:r>
    </w:p>
    <w:p w:rsidR="00B666F3" w:rsidRDefault="00B666F3" w:rsidP="00B666F3">
      <w:pPr>
        <w:pStyle w:val="ListParagraph"/>
        <w:numPr>
          <w:ilvl w:val="0"/>
          <w:numId w:val="6"/>
        </w:numPr>
        <w:ind w:left="360"/>
        <w:rPr>
          <w:bCs/>
        </w:rPr>
      </w:pPr>
      <w:r w:rsidRPr="00F553B5">
        <w:rPr>
          <w:bCs/>
        </w:rPr>
        <w:t>Improve systems for reviewing behaviour and positive handling data to allow for more efficient review of trends</w:t>
      </w:r>
      <w:r>
        <w:rPr>
          <w:bCs/>
        </w:rPr>
        <w:t xml:space="preserve">. </w:t>
      </w:r>
    </w:p>
    <w:p w:rsidR="00B666F3" w:rsidRPr="00B666F3" w:rsidRDefault="00B666F3" w:rsidP="00B666F3">
      <w:pPr>
        <w:pStyle w:val="ListParagraph"/>
        <w:numPr>
          <w:ilvl w:val="0"/>
          <w:numId w:val="6"/>
        </w:numPr>
        <w:ind w:left="360"/>
        <w:rPr>
          <w:bCs/>
        </w:rPr>
      </w:pPr>
      <w:r w:rsidRPr="00F553B5">
        <w:t>Improve the restoration process following behaviour and/or PH incidents</w:t>
      </w:r>
      <w:r>
        <w:t xml:space="preserve">. </w:t>
      </w:r>
    </w:p>
    <w:p w:rsidR="00B666F3" w:rsidRDefault="00B666F3" w:rsidP="00B666F3">
      <w:pPr>
        <w:pStyle w:val="ListParagraph"/>
        <w:numPr>
          <w:ilvl w:val="0"/>
          <w:numId w:val="6"/>
        </w:numPr>
        <w:ind w:left="360"/>
        <w:rPr>
          <w:bCs/>
        </w:rPr>
      </w:pPr>
      <w:r w:rsidRPr="00F553B5">
        <w:rPr>
          <w:bCs/>
        </w:rPr>
        <w:t>Review our recording of behaviour incidents.</w:t>
      </w:r>
      <w:r>
        <w:rPr>
          <w:bCs/>
        </w:rPr>
        <w:t xml:space="preserve"> </w:t>
      </w:r>
    </w:p>
    <w:p w:rsidR="00B666F3" w:rsidRPr="00B666F3" w:rsidRDefault="00B666F3" w:rsidP="00B666F3">
      <w:pPr>
        <w:pStyle w:val="ListParagraph"/>
        <w:numPr>
          <w:ilvl w:val="0"/>
          <w:numId w:val="6"/>
        </w:numPr>
        <w:ind w:left="360"/>
        <w:rPr>
          <w:bCs/>
        </w:rPr>
      </w:pPr>
      <w:r w:rsidRPr="00F553B5">
        <w:t>Safeguarding incidents and family support issues are captured and dealt with promptly.</w:t>
      </w:r>
      <w:r>
        <w:t xml:space="preserve">  </w:t>
      </w:r>
    </w:p>
    <w:p w:rsidR="00B666F3" w:rsidRPr="00B666F3" w:rsidRDefault="00B666F3" w:rsidP="00B666F3">
      <w:pPr>
        <w:pStyle w:val="ListParagraph"/>
        <w:numPr>
          <w:ilvl w:val="0"/>
          <w:numId w:val="6"/>
        </w:numPr>
        <w:ind w:left="360"/>
        <w:rPr>
          <w:bCs/>
        </w:rPr>
      </w:pPr>
      <w:r w:rsidRPr="00F553B5">
        <w:t>To improve our attendance figures to 95% attendance for all pupils and reduce the persistent absence figure.</w:t>
      </w:r>
      <w:r>
        <w:t xml:space="preserve"> </w:t>
      </w:r>
    </w:p>
    <w:p w:rsidR="00B666F3" w:rsidRDefault="00B666F3" w:rsidP="00B666F3">
      <w:pPr>
        <w:rPr>
          <w:rFonts w:ascii="Times New Roman" w:hAnsi="Times New Roman"/>
          <w:b/>
        </w:rPr>
      </w:pPr>
      <w:r w:rsidRPr="00B666F3">
        <w:rPr>
          <w:rFonts w:ascii="Times New Roman" w:hAnsi="Times New Roman"/>
          <w:b/>
        </w:rPr>
        <w:t xml:space="preserve">EARLY YEARS (Maintain the quality of early years education within the school as Outstanding </w:t>
      </w:r>
      <w:proofErr w:type="gramStart"/>
      <w:r w:rsidRPr="00B666F3">
        <w:rPr>
          <w:rFonts w:ascii="Times New Roman" w:hAnsi="Times New Roman"/>
          <w:b/>
        </w:rPr>
        <w:t>by:</w:t>
      </w:r>
      <w:proofErr w:type="gramEnd"/>
      <w:r w:rsidRPr="00B666F3">
        <w:rPr>
          <w:rFonts w:ascii="Times New Roman" w:hAnsi="Times New Roman"/>
          <w:b/>
        </w:rPr>
        <w:t>)</w:t>
      </w:r>
    </w:p>
    <w:p w:rsidR="00303672" w:rsidRPr="00303672" w:rsidRDefault="00B666F3" w:rsidP="00303672">
      <w:pPr>
        <w:pStyle w:val="ListParagraph"/>
        <w:numPr>
          <w:ilvl w:val="0"/>
          <w:numId w:val="8"/>
        </w:numPr>
        <w:ind w:left="360"/>
      </w:pPr>
      <w:r w:rsidRPr="00DA344C">
        <w:rPr>
          <w:bCs/>
        </w:rPr>
        <w:t>To increase the schools forest school provision to include early year</w:t>
      </w:r>
      <w:r w:rsidR="00DA344C">
        <w:rPr>
          <w:bCs/>
        </w:rPr>
        <w:t>’</w:t>
      </w:r>
      <w:r w:rsidRPr="00DA344C">
        <w:rPr>
          <w:bCs/>
        </w:rPr>
        <w:t>s classes.</w:t>
      </w:r>
      <w:r w:rsidR="00DA344C">
        <w:rPr>
          <w:bCs/>
        </w:rPr>
        <w:t xml:space="preserve">  </w:t>
      </w:r>
    </w:p>
    <w:p w:rsidR="00303672" w:rsidRDefault="00DA344C" w:rsidP="00303672">
      <w:pPr>
        <w:pStyle w:val="ListParagraph"/>
        <w:numPr>
          <w:ilvl w:val="0"/>
          <w:numId w:val="8"/>
        </w:numPr>
        <w:ind w:left="360"/>
      </w:pPr>
      <w:r w:rsidRPr="004B28D4">
        <w:t>To increase the engagement of parents of pupils in the EYFS with their learning.</w:t>
      </w:r>
      <w:r w:rsidR="00303672">
        <w:t xml:space="preserve"> </w:t>
      </w:r>
    </w:p>
    <w:p w:rsidR="00DA344C" w:rsidRPr="004B28D4" w:rsidRDefault="00303672" w:rsidP="00303672">
      <w:pPr>
        <w:pStyle w:val="ListParagraph"/>
        <w:numPr>
          <w:ilvl w:val="0"/>
          <w:numId w:val="8"/>
        </w:numPr>
        <w:ind w:left="360"/>
      </w:pPr>
      <w:r w:rsidRPr="00494455">
        <w:rPr>
          <w:bCs/>
        </w:rPr>
        <w:t>To develop learning through play in EYFS.</w:t>
      </w:r>
      <w:r>
        <w:rPr>
          <w:bCs/>
        </w:rPr>
        <w:t xml:space="preserve"> </w:t>
      </w:r>
    </w:p>
    <w:p w:rsidR="00B666F3" w:rsidRDefault="00B666F3" w:rsidP="00303672">
      <w:pPr>
        <w:pStyle w:val="ListParagraph"/>
        <w:ind w:left="360"/>
        <w:rPr>
          <w:rFonts w:ascii="Times New Roman" w:hAnsi="Times New Roman"/>
          <w:b/>
        </w:rPr>
      </w:pPr>
    </w:p>
    <w:p w:rsidR="00303672" w:rsidRDefault="00303672" w:rsidP="00303672">
      <w:pPr>
        <w:pStyle w:val="ListParagraph"/>
        <w:ind w:left="360"/>
        <w:rPr>
          <w:rFonts w:ascii="Times New Roman" w:hAnsi="Times New Roman"/>
          <w:b/>
        </w:rPr>
      </w:pPr>
    </w:p>
    <w:p w:rsidR="00303672" w:rsidRDefault="00303672" w:rsidP="00303672">
      <w:pPr>
        <w:pStyle w:val="ListParagraph"/>
        <w:ind w:left="360"/>
        <w:rPr>
          <w:rFonts w:ascii="Times New Roman" w:hAnsi="Times New Roman"/>
          <w:b/>
        </w:rPr>
      </w:pPr>
    </w:p>
    <w:p w:rsidR="00303672" w:rsidRDefault="00303672" w:rsidP="00303672">
      <w:pPr>
        <w:pStyle w:val="ListParagraph"/>
        <w:ind w:left="360"/>
        <w:rPr>
          <w:rFonts w:ascii="Times New Roman" w:hAnsi="Times New Roman"/>
          <w:b/>
        </w:rPr>
      </w:pPr>
    </w:p>
    <w:p w:rsidR="009A7486" w:rsidRPr="009A7486" w:rsidRDefault="009A7486" w:rsidP="009A7486">
      <w:pPr>
        <w:rPr>
          <w:b/>
          <w:sz w:val="24"/>
          <w:szCs w:val="24"/>
        </w:rPr>
      </w:pPr>
      <w:r w:rsidRPr="009A7486">
        <w:rPr>
          <w:b/>
          <w:sz w:val="24"/>
          <w:szCs w:val="24"/>
        </w:rPr>
        <w:lastRenderedPageBreak/>
        <w:t>School Development Plan 2019-2021</w:t>
      </w:r>
    </w:p>
    <w:p w:rsidR="00303672" w:rsidRDefault="00303672" w:rsidP="00303672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ASD PROVISION (Maintain the quality of ASD provision within the school as Outstanding </w:t>
      </w:r>
      <w:proofErr w:type="gramStart"/>
      <w:r>
        <w:rPr>
          <w:rFonts w:ascii="Times New Roman" w:hAnsi="Times New Roman"/>
          <w:b/>
        </w:rPr>
        <w:t>by:</w:t>
      </w:r>
      <w:proofErr w:type="gramEnd"/>
      <w:r>
        <w:rPr>
          <w:rFonts w:ascii="Times New Roman" w:hAnsi="Times New Roman"/>
          <w:b/>
        </w:rPr>
        <w:t>)</w:t>
      </w:r>
    </w:p>
    <w:p w:rsidR="00303672" w:rsidRDefault="00303672" w:rsidP="00303672">
      <w:pPr>
        <w:pStyle w:val="ListParagraph"/>
        <w:numPr>
          <w:ilvl w:val="0"/>
          <w:numId w:val="9"/>
        </w:numPr>
        <w:ind w:left="360"/>
        <w:rPr>
          <w:bCs/>
        </w:rPr>
      </w:pPr>
      <w:r w:rsidRPr="004B28D4">
        <w:rPr>
          <w:bCs/>
        </w:rPr>
        <w:t>Ensure the school is fully prepared for and achieves reaccreditation from the NAS.</w:t>
      </w:r>
      <w:r>
        <w:rPr>
          <w:bCs/>
        </w:rPr>
        <w:t xml:space="preserve"> </w:t>
      </w:r>
    </w:p>
    <w:p w:rsidR="00303672" w:rsidRDefault="00303672" w:rsidP="00303672">
      <w:pPr>
        <w:pStyle w:val="ListParagraph"/>
        <w:numPr>
          <w:ilvl w:val="0"/>
          <w:numId w:val="9"/>
        </w:numPr>
        <w:ind w:left="360"/>
        <w:rPr>
          <w:bCs/>
        </w:rPr>
      </w:pPr>
      <w:r w:rsidRPr="004B28D4">
        <w:rPr>
          <w:bCs/>
        </w:rPr>
        <w:t>The Green Lane classes in 6</w:t>
      </w:r>
      <w:r w:rsidRPr="004B28D4">
        <w:rPr>
          <w:bCs/>
          <w:vertAlign w:val="superscript"/>
        </w:rPr>
        <w:t>th</w:t>
      </w:r>
      <w:r w:rsidRPr="004B28D4">
        <w:rPr>
          <w:bCs/>
        </w:rPr>
        <w:t xml:space="preserve"> Form will be brought into the NAS Accreditation process and become accredited</w:t>
      </w:r>
      <w:r>
        <w:rPr>
          <w:bCs/>
        </w:rPr>
        <w:t xml:space="preserve">. </w:t>
      </w:r>
    </w:p>
    <w:p w:rsidR="00303672" w:rsidRPr="00303672" w:rsidRDefault="00303672" w:rsidP="00303672">
      <w:pPr>
        <w:pStyle w:val="ListParagraph"/>
        <w:numPr>
          <w:ilvl w:val="0"/>
          <w:numId w:val="9"/>
        </w:numPr>
        <w:ind w:left="360"/>
        <w:rPr>
          <w:bCs/>
        </w:rPr>
      </w:pPr>
      <w:r w:rsidRPr="004B28D4">
        <w:t>Ensure the school plays a leading role in developing a partnership for quality assurance between the NAS and school in Warrington.</w:t>
      </w:r>
      <w:r>
        <w:t xml:space="preserve">  </w:t>
      </w:r>
    </w:p>
    <w:p w:rsidR="00303672" w:rsidRPr="00DA344C" w:rsidRDefault="00303672" w:rsidP="00303672">
      <w:pPr>
        <w:pStyle w:val="ListParagraph"/>
        <w:ind w:left="360"/>
        <w:rPr>
          <w:rFonts w:ascii="Times New Roman" w:hAnsi="Times New Roman"/>
          <w:b/>
        </w:rPr>
      </w:pPr>
    </w:p>
    <w:p w:rsidR="00303672" w:rsidRDefault="00303672" w:rsidP="00303672">
      <w:pPr>
        <w:pStyle w:val="ListParagraph"/>
        <w:spacing w:after="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SIXTH FORM PROVISION (Maintain the quality of the sixth form as Outstanding </w:t>
      </w:r>
      <w:proofErr w:type="gramStart"/>
      <w:r>
        <w:rPr>
          <w:rFonts w:ascii="Times New Roman" w:hAnsi="Times New Roman"/>
          <w:b/>
        </w:rPr>
        <w:t>by:</w:t>
      </w:r>
      <w:proofErr w:type="gramEnd"/>
      <w:r>
        <w:rPr>
          <w:rFonts w:ascii="Times New Roman" w:hAnsi="Times New Roman"/>
          <w:b/>
        </w:rPr>
        <w:t>)</w:t>
      </w:r>
    </w:p>
    <w:p w:rsidR="00B666F3" w:rsidRPr="00B666F3" w:rsidRDefault="00303672" w:rsidP="0030367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See sixth form plan.</w:t>
      </w:r>
    </w:p>
    <w:p w:rsidR="00B666F3" w:rsidRDefault="00B666F3" w:rsidP="00B666F3"/>
    <w:p w:rsidR="00303672" w:rsidRDefault="00303672" w:rsidP="00303672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BUILDINGS AND GROUNDS (Maintain the quality of the buildings and grounds as Outstanding </w:t>
      </w:r>
      <w:proofErr w:type="gramStart"/>
      <w:r>
        <w:rPr>
          <w:rFonts w:ascii="Times New Roman" w:hAnsi="Times New Roman"/>
          <w:b/>
        </w:rPr>
        <w:t>by:</w:t>
      </w:r>
      <w:proofErr w:type="gramEnd"/>
      <w:r>
        <w:rPr>
          <w:rFonts w:ascii="Times New Roman" w:hAnsi="Times New Roman"/>
          <w:b/>
        </w:rPr>
        <w:t>)</w:t>
      </w:r>
    </w:p>
    <w:p w:rsidR="00303672" w:rsidRPr="00303672" w:rsidRDefault="00303672" w:rsidP="00303672">
      <w:pPr>
        <w:pStyle w:val="ListParagraph"/>
        <w:numPr>
          <w:ilvl w:val="0"/>
          <w:numId w:val="11"/>
        </w:numPr>
        <w:spacing w:after="0"/>
        <w:ind w:left="360"/>
        <w:rPr>
          <w:b/>
        </w:rPr>
      </w:pPr>
      <w:r w:rsidRPr="009B7AB0">
        <w:t>Maintain the quality of the building and the site.</w:t>
      </w:r>
      <w:r>
        <w:t xml:space="preserve"> </w:t>
      </w:r>
    </w:p>
    <w:p w:rsidR="00303672" w:rsidRPr="00303672" w:rsidRDefault="00303672" w:rsidP="00303672">
      <w:pPr>
        <w:pStyle w:val="ListParagraph"/>
        <w:numPr>
          <w:ilvl w:val="0"/>
          <w:numId w:val="11"/>
        </w:numPr>
        <w:spacing w:after="0"/>
        <w:ind w:left="360"/>
        <w:rPr>
          <w:b/>
        </w:rPr>
      </w:pPr>
      <w:r w:rsidRPr="009B7AB0">
        <w:t>Liaise with HT and governors at Fox Wood to look for opportunities for cost reduction by having shared expenditure on the building for decoration, upkeep etc.</w:t>
      </w:r>
      <w:r>
        <w:t xml:space="preserve">  </w:t>
      </w:r>
    </w:p>
    <w:p w:rsidR="00154DA6" w:rsidRPr="00154DA6" w:rsidRDefault="00303672" w:rsidP="00303672">
      <w:pPr>
        <w:pStyle w:val="ListParagraph"/>
        <w:numPr>
          <w:ilvl w:val="0"/>
          <w:numId w:val="11"/>
        </w:numPr>
        <w:spacing w:after="0"/>
        <w:ind w:left="360"/>
        <w:rPr>
          <w:b/>
        </w:rPr>
      </w:pPr>
      <w:r w:rsidRPr="009B7AB0">
        <w:t>Explore opportunities to have joint SLAs with Fox Wood and the LA for joint services to the site.</w:t>
      </w:r>
      <w:r>
        <w:t xml:space="preserve"> </w:t>
      </w:r>
    </w:p>
    <w:p w:rsidR="00154DA6" w:rsidRPr="00154DA6" w:rsidRDefault="00303672" w:rsidP="00303672">
      <w:pPr>
        <w:pStyle w:val="ListParagraph"/>
        <w:numPr>
          <w:ilvl w:val="0"/>
          <w:numId w:val="11"/>
        </w:numPr>
        <w:spacing w:after="0"/>
        <w:ind w:left="360"/>
        <w:rPr>
          <w:b/>
        </w:rPr>
      </w:pPr>
      <w:r w:rsidRPr="009B7AB0">
        <w:t>Review the rolling programme for internal decoration to ensure it meets our requirements.</w:t>
      </w:r>
      <w:r>
        <w:t xml:space="preserve">  </w:t>
      </w:r>
    </w:p>
    <w:p w:rsidR="00303672" w:rsidRPr="00154DA6" w:rsidRDefault="00303672" w:rsidP="00303672">
      <w:pPr>
        <w:pStyle w:val="ListParagraph"/>
        <w:numPr>
          <w:ilvl w:val="0"/>
          <w:numId w:val="11"/>
        </w:numPr>
        <w:spacing w:after="0"/>
        <w:ind w:left="360"/>
        <w:rPr>
          <w:b/>
        </w:rPr>
      </w:pPr>
      <w:r w:rsidRPr="009B7AB0">
        <w:t>Liaise with Fox Wood to look for further opportunities to develop the school grounds.</w:t>
      </w:r>
      <w:r w:rsidR="00154DA6">
        <w:t xml:space="preserve">  </w:t>
      </w:r>
    </w:p>
    <w:p w:rsidR="00303672" w:rsidRPr="00303672" w:rsidRDefault="00303672" w:rsidP="00154DA6">
      <w:pPr>
        <w:pStyle w:val="ListParagraph"/>
        <w:spacing w:after="0"/>
        <w:ind w:left="360"/>
        <w:rPr>
          <w:b/>
        </w:rPr>
      </w:pPr>
    </w:p>
    <w:p w:rsidR="00154DA6" w:rsidRDefault="00154DA6" w:rsidP="00154DA6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GOVERNANCE (Maintain the quality of governance within the school as Outstanding </w:t>
      </w:r>
      <w:proofErr w:type="gramStart"/>
      <w:r>
        <w:rPr>
          <w:rFonts w:ascii="Times New Roman" w:hAnsi="Times New Roman"/>
          <w:b/>
        </w:rPr>
        <w:t>by:</w:t>
      </w:r>
      <w:proofErr w:type="gramEnd"/>
      <w:r>
        <w:rPr>
          <w:rFonts w:ascii="Times New Roman" w:hAnsi="Times New Roman"/>
          <w:b/>
        </w:rPr>
        <w:t>)</w:t>
      </w:r>
    </w:p>
    <w:p w:rsidR="00154DA6" w:rsidRPr="00154DA6" w:rsidRDefault="00154DA6" w:rsidP="00154DA6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</w:rPr>
      </w:pPr>
      <w:r w:rsidRPr="00402030">
        <w:rPr>
          <w:bCs/>
        </w:rPr>
        <w:t>Continue with the rolling programme of governor training.</w:t>
      </w:r>
      <w:r>
        <w:rPr>
          <w:bCs/>
        </w:rPr>
        <w:t xml:space="preserve"> </w:t>
      </w:r>
    </w:p>
    <w:p w:rsidR="00154DA6" w:rsidRPr="00154DA6" w:rsidRDefault="00154DA6" w:rsidP="00154DA6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</w:rPr>
      </w:pPr>
      <w:r>
        <w:t xml:space="preserve">Explore the opportunities for the possible ‘soft federation’ of the two governing bodies.  </w:t>
      </w:r>
    </w:p>
    <w:p w:rsidR="00154DA6" w:rsidRPr="00F82BF8" w:rsidRDefault="00154DA6" w:rsidP="00154DA6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</w:rPr>
      </w:pPr>
      <w:r>
        <w:rPr>
          <w:bCs/>
        </w:rPr>
        <w:t xml:space="preserve">Review the format of governing body meetings to ensure we are efficient and effective in our decision-making for the school. </w:t>
      </w:r>
    </w:p>
    <w:p w:rsidR="00F82BF8" w:rsidRPr="00154DA6" w:rsidRDefault="00F82BF8" w:rsidP="00154DA6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</w:rPr>
      </w:pPr>
      <w:r>
        <w:rPr>
          <w:bCs/>
        </w:rPr>
        <w:t>Some governors to have direct involvement with subject lead meetings.</w:t>
      </w:r>
      <w:bookmarkStart w:id="0" w:name="_GoBack"/>
      <w:bookmarkEnd w:id="0"/>
    </w:p>
    <w:p w:rsidR="00154DA6" w:rsidRDefault="00154DA6" w:rsidP="00154DA6">
      <w:pPr>
        <w:spacing w:after="0"/>
        <w:rPr>
          <w:rFonts w:ascii="Times New Roman" w:hAnsi="Times New Roman"/>
          <w:b/>
        </w:rPr>
      </w:pPr>
      <w:r w:rsidRPr="00154DA6">
        <w:rPr>
          <w:rFonts w:ascii="Times New Roman" w:hAnsi="Times New Roman"/>
          <w:b/>
        </w:rPr>
        <w:t xml:space="preserve">EXTERNAL RELATIONSHIPS (Maintain the quality of external relationships as Outstanding </w:t>
      </w:r>
      <w:proofErr w:type="gramStart"/>
      <w:r w:rsidRPr="00154DA6">
        <w:rPr>
          <w:rFonts w:ascii="Times New Roman" w:hAnsi="Times New Roman"/>
          <w:b/>
        </w:rPr>
        <w:t>by:</w:t>
      </w:r>
      <w:proofErr w:type="gramEnd"/>
      <w:r w:rsidRPr="00154DA6">
        <w:rPr>
          <w:rFonts w:ascii="Times New Roman" w:hAnsi="Times New Roman"/>
          <w:b/>
        </w:rPr>
        <w:t>)</w:t>
      </w:r>
    </w:p>
    <w:p w:rsidR="009A7486" w:rsidRDefault="00154DA6" w:rsidP="009A7486">
      <w:pPr>
        <w:pStyle w:val="ListParagraph"/>
        <w:numPr>
          <w:ilvl w:val="0"/>
          <w:numId w:val="14"/>
        </w:numPr>
        <w:ind w:left="360"/>
      </w:pPr>
      <w:r w:rsidRPr="00154DA6">
        <w:t>To develop further our close partnerships with SIA / Great Sankey Teaching School and Oakwood Teaching School.</w:t>
      </w:r>
      <w:r>
        <w:t xml:space="preserve"> </w:t>
      </w:r>
      <w:r w:rsidR="009A7486">
        <w:t xml:space="preserve"> </w:t>
      </w:r>
    </w:p>
    <w:p w:rsidR="009A7486" w:rsidRPr="009A7486" w:rsidRDefault="009A7486" w:rsidP="009A7486">
      <w:pPr>
        <w:pStyle w:val="ListParagraph"/>
        <w:numPr>
          <w:ilvl w:val="0"/>
          <w:numId w:val="14"/>
        </w:numPr>
        <w:ind w:left="360"/>
      </w:pPr>
      <w:r w:rsidRPr="009A7486">
        <w:t>To continue to build relationships and improve SEN provision in other schools across Warrington &amp; beyond</w:t>
      </w:r>
      <w:r>
        <w:t>.</w:t>
      </w:r>
    </w:p>
    <w:p w:rsidR="00154DA6" w:rsidRPr="009A7486" w:rsidRDefault="00154DA6" w:rsidP="009A7486">
      <w:pPr>
        <w:spacing w:after="0" w:line="240" w:lineRule="auto"/>
        <w:rPr>
          <w:rFonts w:eastAsia="Times New Roman"/>
        </w:rPr>
      </w:pPr>
    </w:p>
    <w:p w:rsidR="00154DA6" w:rsidRPr="00154DA6" w:rsidRDefault="00154DA6" w:rsidP="00154DA6">
      <w:pPr>
        <w:pStyle w:val="ListParagraph"/>
        <w:ind w:left="0"/>
        <w:rPr>
          <w:rFonts w:ascii="Times New Roman" w:hAnsi="Times New Roman"/>
        </w:rPr>
      </w:pPr>
    </w:p>
    <w:p w:rsidR="00F025D0" w:rsidRDefault="00F025D0" w:rsidP="00303672">
      <w:pPr>
        <w:ind w:left="360"/>
      </w:pPr>
    </w:p>
    <w:sectPr w:rsidR="00F025D0" w:rsidSect="00F025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68C1"/>
    <w:multiLevelType w:val="hybridMultilevel"/>
    <w:tmpl w:val="E7183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42810"/>
    <w:multiLevelType w:val="hybridMultilevel"/>
    <w:tmpl w:val="58D2D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25632"/>
    <w:multiLevelType w:val="hybridMultilevel"/>
    <w:tmpl w:val="FBBC2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025D9"/>
    <w:multiLevelType w:val="hybridMultilevel"/>
    <w:tmpl w:val="4A089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E018D"/>
    <w:multiLevelType w:val="hybridMultilevel"/>
    <w:tmpl w:val="5872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B3AFE"/>
    <w:multiLevelType w:val="hybridMultilevel"/>
    <w:tmpl w:val="DA42A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40083"/>
    <w:multiLevelType w:val="hybridMultilevel"/>
    <w:tmpl w:val="C5C49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B4B4D"/>
    <w:multiLevelType w:val="hybridMultilevel"/>
    <w:tmpl w:val="1CB6D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6FE7"/>
    <w:multiLevelType w:val="hybridMultilevel"/>
    <w:tmpl w:val="8F1A7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7CDB"/>
    <w:multiLevelType w:val="hybridMultilevel"/>
    <w:tmpl w:val="430C8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A7DF9"/>
    <w:multiLevelType w:val="hybridMultilevel"/>
    <w:tmpl w:val="07BAC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91259"/>
    <w:multiLevelType w:val="hybridMultilevel"/>
    <w:tmpl w:val="0374E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018DD"/>
    <w:multiLevelType w:val="hybridMultilevel"/>
    <w:tmpl w:val="F2BA8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67C2A"/>
    <w:multiLevelType w:val="hybridMultilevel"/>
    <w:tmpl w:val="39609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2"/>
  </w:num>
  <w:num w:numId="11">
    <w:abstractNumId w:val="13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D0"/>
    <w:rsid w:val="00154DA6"/>
    <w:rsid w:val="00303672"/>
    <w:rsid w:val="00426DF1"/>
    <w:rsid w:val="005371ED"/>
    <w:rsid w:val="009A7486"/>
    <w:rsid w:val="00AE7ED2"/>
    <w:rsid w:val="00B666F3"/>
    <w:rsid w:val="00DA344C"/>
    <w:rsid w:val="00F025D0"/>
    <w:rsid w:val="00F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1CF74-EC88-4045-A537-03580627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5D0"/>
    <w:pPr>
      <w:spacing w:after="200" w:line="276" w:lineRule="auto"/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45FF-CECA-4861-9AFF-D91812BB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GreenLane School_Head</dc:creator>
  <cp:keywords/>
  <dc:description/>
  <cp:lastModifiedBy>GreenLane School_Head</cp:lastModifiedBy>
  <cp:revision>2</cp:revision>
  <dcterms:created xsi:type="dcterms:W3CDTF">2019-08-22T11:04:00Z</dcterms:created>
  <dcterms:modified xsi:type="dcterms:W3CDTF">2019-08-22T11:04:00Z</dcterms:modified>
</cp:coreProperties>
</file>