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10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969"/>
        <w:gridCol w:w="2127"/>
        <w:gridCol w:w="4042"/>
      </w:tblGrid>
      <w:tr w:rsidR="008D0F13" w:rsidTr="49BBD16E" w14:paraId="297971AA" w14:textId="77777777">
        <w:trPr>
          <w:trHeight w:val="2126"/>
        </w:trPr>
        <w:tc>
          <w:tcPr>
            <w:tcW w:w="3969" w:type="dxa"/>
            <w:tcBorders>
              <w:top w:val="nil"/>
              <w:left w:val="nil"/>
              <w:bottom w:val="nil"/>
              <w:right w:val="nil"/>
            </w:tcBorders>
          </w:tcPr>
          <w:p w:rsidR="008F2A68" w:rsidP="43A389B5" w:rsidRDefault="23C7294F" w14:paraId="432A78D9" w14:textId="0CFB0B96">
            <w:pPr>
              <w:rPr>
                <w:noProof/>
                <w:sz w:val="20"/>
                <w:szCs w:val="20"/>
                <w:lang w:eastAsia="en-GB"/>
              </w:rPr>
            </w:pPr>
            <w:r>
              <w:rPr>
                <w:noProof/>
                <w:lang w:eastAsia="en-GB"/>
              </w:rPr>
              <w:drawing>
                <wp:inline distT="0" distB="0" distL="0" distR="0" wp14:anchorId="55E3213F" wp14:editId="43A389B5">
                  <wp:extent cx="2238375" cy="741680"/>
                  <wp:effectExtent l="0" t="0" r="0" b="1270"/>
                  <wp:docPr id="9" name="Picture 9" descr="C:\Users\Jody.Broadstock\AppData\Local\Temp\Temp1_NAS Autism Specialist Advanced Logos 2023.zip\NAS_Autism_Specialist_Advanced_logo_Full_Colour_2023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rsidR="004C74F0" w:rsidP="000C4964" w:rsidRDefault="00C715E6" w14:paraId="54F9AE05" w14:textId="77777777">
            <w:pPr>
              <w:rPr>
                <w:sz w:val="20"/>
                <w:szCs w:val="20"/>
              </w:rPr>
            </w:pPr>
            <w:r w:rsidRPr="43A389B5">
              <w:rPr>
                <w:sz w:val="20"/>
                <w:szCs w:val="20"/>
              </w:rPr>
              <w:t xml:space="preserve">   </w:t>
            </w:r>
          </w:p>
          <w:p w:rsidR="00C715E6" w:rsidP="43A389B5" w:rsidRDefault="7C207FCD" w14:paraId="672A6659" w14:textId="54AD80C5">
            <w:pPr>
              <w:rPr>
                <w:noProof/>
                <w:sz w:val="20"/>
                <w:szCs w:val="20"/>
                <w:lang w:eastAsia="en-GB"/>
              </w:rPr>
            </w:pPr>
            <w:r>
              <w:t xml:space="preserve">    </w:t>
            </w:r>
            <w:r w:rsidR="6F99C2D9">
              <w:rPr>
                <w:noProof/>
                <w:lang w:eastAsia="en-GB"/>
              </w:rPr>
              <w:drawing>
                <wp:inline distT="0" distB="0" distL="0" distR="0" wp14:anchorId="78EAE772" wp14:editId="3444C53E">
                  <wp:extent cx="592455" cy="59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rsidR="002A0B8D" w:rsidP="000C4964" w:rsidRDefault="002A0B8D" w14:paraId="0A37501D" w14:textId="77777777">
            <w:pPr>
              <w:rPr>
                <w:sz w:val="20"/>
                <w:szCs w:val="20"/>
              </w:rPr>
            </w:pPr>
          </w:p>
          <w:p w:rsidRPr="000C4964" w:rsidR="000C4964" w:rsidP="000C4964" w:rsidRDefault="004C74F0" w14:paraId="6994FCCC" w14:textId="77777777">
            <w:pPr>
              <w:rPr>
                <w:sz w:val="20"/>
                <w:szCs w:val="20"/>
              </w:rPr>
            </w:pPr>
            <w:r>
              <w:rPr>
                <w:sz w:val="20"/>
                <w:szCs w:val="20"/>
              </w:rPr>
              <w:t xml:space="preserve">        </w:t>
            </w:r>
          </w:p>
        </w:tc>
        <w:tc>
          <w:tcPr>
            <w:tcW w:w="2127" w:type="dxa"/>
            <w:tcBorders>
              <w:top w:val="nil"/>
              <w:left w:val="nil"/>
              <w:bottom w:val="nil"/>
              <w:right w:val="nil"/>
            </w:tcBorders>
          </w:tcPr>
          <w:p w:rsidR="008D0F13" w:rsidRDefault="004609E6" w14:paraId="0A4B5D7F" w14:textId="77777777">
            <w:pPr>
              <w:jc w:val="center"/>
              <w:rPr>
                <w:sz w:val="20"/>
                <w:szCs w:val="20"/>
              </w:rPr>
            </w:pPr>
            <w:r>
              <w:rPr>
                <w:noProof/>
                <w:lang w:eastAsia="en-GB"/>
              </w:rPr>
              <w:drawing>
                <wp:anchor distT="0" distB="0" distL="114300" distR="114300" simplePos="0" relativeHeight="251657728" behindDoc="1" locked="0" layoutInCell="1" allowOverlap="1" wp14:anchorId="15919ECB" wp14:editId="0E85A06D">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F13" w:rsidRDefault="008D0F13" w14:paraId="02EB378F" w14:textId="77777777">
            <w:pPr>
              <w:rPr>
                <w:sz w:val="20"/>
                <w:szCs w:val="20"/>
              </w:rPr>
            </w:pPr>
          </w:p>
          <w:p w:rsidR="008D0F13" w:rsidRDefault="008D0F13" w14:paraId="6A05A809" w14:textId="77777777">
            <w:pPr>
              <w:rPr>
                <w:sz w:val="20"/>
                <w:szCs w:val="20"/>
              </w:rPr>
            </w:pPr>
          </w:p>
        </w:tc>
        <w:tc>
          <w:tcPr>
            <w:tcW w:w="4042" w:type="dxa"/>
            <w:tcBorders>
              <w:top w:val="nil"/>
              <w:left w:val="nil"/>
              <w:bottom w:val="nil"/>
              <w:right w:val="nil"/>
            </w:tcBorders>
          </w:tcPr>
          <w:p w:rsidR="3444C53E" w:rsidP="43A389B5" w:rsidRDefault="3444C53E" w14:paraId="434EF3D3" w14:textId="19F11080">
            <w:pPr>
              <w:jc w:val="right"/>
            </w:pPr>
            <w:r>
              <w:rPr>
                <w:noProof/>
                <w:lang w:eastAsia="en-GB"/>
              </w:rPr>
              <w:drawing>
                <wp:inline distT="0" distB="0" distL="0" distR="0" wp14:anchorId="130FC2E9" wp14:editId="65FC48ED">
                  <wp:extent cx="1285875" cy="352425"/>
                  <wp:effectExtent l="0" t="0" r="0" b="0"/>
                  <wp:docPr id="2090402354" name="Picture 2090402354" descr="WBC crest colour_tcm3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br/>
            </w:r>
          </w:p>
          <w:p w:rsidR="001F0A4E" w:rsidRDefault="001F0A4E" w14:paraId="5392D4AB" w14:textId="77777777">
            <w:pPr>
              <w:jc w:val="right"/>
              <w:rPr>
                <w:sz w:val="20"/>
                <w:szCs w:val="20"/>
              </w:rPr>
            </w:pPr>
            <w:r>
              <w:rPr>
                <w:sz w:val="20"/>
                <w:szCs w:val="20"/>
              </w:rPr>
              <w:t>Joanne Mullineux</w:t>
            </w:r>
          </w:p>
          <w:p w:rsidR="008D0F13" w:rsidRDefault="001F0A4E" w14:paraId="4FDF1D30" w14:textId="77777777">
            <w:pPr>
              <w:jc w:val="right"/>
              <w:rPr>
                <w:sz w:val="20"/>
                <w:szCs w:val="20"/>
              </w:rPr>
            </w:pPr>
            <w:r>
              <w:rPr>
                <w:sz w:val="20"/>
                <w:szCs w:val="20"/>
              </w:rPr>
              <w:t>Headteacher</w:t>
            </w:r>
          </w:p>
          <w:p w:rsidR="008D0F13" w:rsidRDefault="008D0F13" w14:paraId="0D0B940D" w14:textId="77777777">
            <w:pPr>
              <w:jc w:val="right"/>
              <w:rPr>
                <w:sz w:val="20"/>
                <w:szCs w:val="20"/>
              </w:rPr>
            </w:pPr>
          </w:p>
          <w:p w:rsidR="008D0F13" w:rsidRDefault="00B479DD" w14:paraId="162A454B" w14:textId="19072373">
            <w:pPr>
              <w:jc w:val="right"/>
              <w:rPr>
                <w:sz w:val="20"/>
                <w:szCs w:val="20"/>
              </w:rPr>
            </w:pPr>
            <w:r>
              <w:rPr>
                <w:sz w:val="20"/>
                <w:szCs w:val="20"/>
              </w:rPr>
              <w:t xml:space="preserve">Sarah </w:t>
            </w:r>
            <w:r w:rsidR="005148A3">
              <w:rPr>
                <w:sz w:val="20"/>
                <w:szCs w:val="20"/>
              </w:rPr>
              <w:t>Irwin</w:t>
            </w:r>
          </w:p>
          <w:p w:rsidR="008D0F13" w:rsidRDefault="00B479DD" w14:paraId="565E5039" w14:textId="0B0D9E35">
            <w:pPr>
              <w:jc w:val="right"/>
              <w:rPr>
                <w:sz w:val="20"/>
                <w:szCs w:val="20"/>
              </w:rPr>
            </w:pPr>
            <w:r>
              <w:rPr>
                <w:sz w:val="20"/>
                <w:szCs w:val="20"/>
              </w:rPr>
              <w:t xml:space="preserve"> </w:t>
            </w:r>
            <w:r w:rsidRPr="43A389B5" w:rsidR="4036BE2E">
              <w:rPr>
                <w:sz w:val="20"/>
                <w:szCs w:val="20"/>
              </w:rPr>
              <w:t xml:space="preserve">Deputy </w:t>
            </w:r>
            <w:r w:rsidRPr="43A389B5" w:rsidR="008D0F13">
              <w:rPr>
                <w:sz w:val="20"/>
                <w:szCs w:val="20"/>
              </w:rPr>
              <w:t>Headteacher</w:t>
            </w:r>
          </w:p>
          <w:p w:rsidR="008D0F13" w:rsidRDefault="008D0F13" w14:paraId="0E27B00A" w14:textId="77777777">
            <w:pPr>
              <w:jc w:val="right"/>
              <w:rPr>
                <w:sz w:val="20"/>
                <w:szCs w:val="20"/>
              </w:rPr>
            </w:pPr>
          </w:p>
        </w:tc>
      </w:tr>
    </w:tbl>
    <w:p w:rsidR="6A9E74EC" w:rsidP="49BBD16E" w:rsidRDefault="00D964BC" w14:paraId="448DF403" w14:textId="6B97FEBF">
      <w:pPr>
        <w:spacing w:line="259" w:lineRule="auto"/>
      </w:pPr>
      <w:r>
        <w:t>23</w:t>
      </w:r>
      <w:r w:rsidRPr="00D964BC">
        <w:rPr>
          <w:vertAlign w:val="superscript"/>
        </w:rPr>
        <w:t>rd</w:t>
      </w:r>
      <w:r>
        <w:t xml:space="preserve"> April 2025</w:t>
      </w:r>
    </w:p>
    <w:p w:rsidR="00D964BC" w:rsidP="49BBD16E" w:rsidRDefault="00D964BC" w14:paraId="4114DC86" w14:textId="585CD353">
      <w:pPr>
        <w:spacing w:line="259" w:lineRule="auto"/>
      </w:pPr>
    </w:p>
    <w:p w:rsidR="00D964BC" w:rsidP="49BBD16E" w:rsidRDefault="00D964BC" w14:paraId="7C23FE66" w14:textId="30EF0D79">
      <w:pPr>
        <w:spacing w:line="259" w:lineRule="auto"/>
      </w:pPr>
      <w:r>
        <w:t>Dear Parents and Carers,</w:t>
      </w:r>
    </w:p>
    <w:p w:rsidR="00D964BC" w:rsidP="49BBD16E" w:rsidRDefault="00D964BC" w14:paraId="5DE4AF53" w14:textId="2926F139">
      <w:pPr>
        <w:spacing w:line="259" w:lineRule="auto"/>
      </w:pPr>
    </w:p>
    <w:p w:rsidR="00D964BC" w:rsidP="49BBD16E" w:rsidRDefault="00AA1398" w14:paraId="5600EB07" w14:textId="02F7BF93">
      <w:pPr>
        <w:spacing w:line="259" w:lineRule="auto"/>
      </w:pPr>
      <w:r w:rsidR="519C5851">
        <w:rPr/>
        <w:t>We are</w:t>
      </w:r>
      <w:r w:rsidR="00AA1398">
        <w:rPr/>
        <w:t xml:space="preserve"> excited to share that next academ</w:t>
      </w:r>
      <w:r w:rsidR="00A66C66">
        <w:rPr/>
        <w:t>ic year we are bringing back our</w:t>
      </w:r>
      <w:r w:rsidR="00AA1398">
        <w:rPr/>
        <w:t xml:space="preserve"> key stage 3 residential! Whilst I am sure that this may cause apprehension, I wanted to share some basic information with you at this point prior to inviting you to a residential information session where more details will be shared.</w:t>
      </w:r>
    </w:p>
    <w:p w:rsidR="00AA1398" w:rsidP="49BBD16E" w:rsidRDefault="00AA1398" w14:paraId="4D6ACC14" w14:textId="1523E97E">
      <w:pPr>
        <w:spacing w:line="259" w:lineRule="auto"/>
      </w:pPr>
    </w:p>
    <w:p w:rsidR="00AA1398" w:rsidP="49BBD16E" w:rsidRDefault="00AA1398" w14:paraId="1DC15287" w14:textId="4A30518C">
      <w:pPr>
        <w:spacing w:line="259" w:lineRule="auto"/>
        <w:rPr>
          <w:rFonts w:cs="Calibri"/>
          <w:color w:val="000000"/>
          <w:shd w:val="clear" w:color="auto" w:fill="FFFFFF"/>
        </w:rPr>
      </w:pPr>
      <w:r w:rsidR="00AA1398">
        <w:rPr/>
        <w:t xml:space="preserve">The residential is a </w:t>
      </w:r>
      <w:r w:rsidR="6E125EB8">
        <w:rPr/>
        <w:t xml:space="preserve">2-night</w:t>
      </w:r>
      <w:r w:rsidR="00AA1398">
        <w:rPr/>
        <w:t xml:space="preserve"> stay at </w:t>
      </w:r>
      <w:r w:rsidR="00AA1398">
        <w:rPr/>
        <w:t xml:space="preserve">Bendrigg</w:t>
      </w:r>
      <w:r w:rsidR="00AA1398">
        <w:rPr/>
        <w:t xml:space="preserve"> Trust, Kendal </w:t>
      </w:r>
      <w:r w:rsidRPr="00AA1398" w:rsidR="00AA1398">
        <w:rPr/>
        <w:t xml:space="preserve">between </w:t>
      </w:r>
      <w:r w:rsidRPr="00AA1398" w:rsidR="00AA1398">
        <w:rPr>
          <w:rFonts w:cs="Calibri"/>
          <w:color w:val="000000"/>
          <w:shd w:val="clear" w:color="auto" w:fill="FFFFFF"/>
        </w:rPr>
        <w:t>Wednesday 25</w:t>
      </w:r>
      <w:r w:rsidRPr="00AA1398" w:rsidR="00AA1398">
        <w:rPr>
          <w:rFonts w:cs="Calibri"/>
          <w:color w:val="000000"/>
          <w:vertAlign w:val="superscript"/>
        </w:rPr>
        <w:t>th</w:t>
      </w:r>
      <w:r w:rsidRPr="00AA1398" w:rsidR="00AA1398">
        <w:rPr>
          <w:rFonts w:cs="Calibri"/>
          <w:color w:val="000000"/>
          <w:shd w:val="clear" w:color="auto" w:fill="FFFFFF"/>
        </w:rPr>
        <w:t> - Friday 27</w:t>
      </w:r>
      <w:r w:rsidRPr="00AA1398" w:rsidR="00AA1398">
        <w:rPr>
          <w:rFonts w:cs="Calibri"/>
          <w:color w:val="000000"/>
          <w:vertAlign w:val="superscript"/>
        </w:rPr>
        <w:t>th</w:t>
      </w:r>
      <w:r w:rsidRPr="00AA1398" w:rsidR="00AA1398">
        <w:rPr>
          <w:rFonts w:cs="Calibri"/>
          <w:color w:val="000000"/>
          <w:shd w:val="clear" w:color="auto" w:fill="FFFFFF"/>
        </w:rPr>
        <w:t> February</w:t>
      </w:r>
      <w:r w:rsidR="00AA1398">
        <w:rPr>
          <w:rFonts w:cs="Calibri"/>
          <w:color w:val="000000"/>
          <w:shd w:val="clear" w:color="auto" w:fill="FFFFFF"/>
        </w:rPr>
        <w:t xml:space="preserve"> 2026. I had the pleasure of spending the weekend at </w:t>
      </w:r>
      <w:r w:rsidR="00AA1398">
        <w:rPr>
          <w:rFonts w:cs="Calibri"/>
          <w:color w:val="000000"/>
          <w:shd w:val="clear" w:color="auto" w:fill="FFFFFF"/>
        </w:rPr>
        <w:t xml:space="preserve">Bendrigg</w:t>
      </w:r>
      <w:r w:rsidR="00AA1398">
        <w:rPr>
          <w:rFonts w:cs="Calibri"/>
          <w:color w:val="000000"/>
          <w:shd w:val="clear" w:color="auto" w:fill="FFFFFF"/>
        </w:rPr>
        <w:t xml:space="preserve"> late February and am thrilled that our pupils </w:t>
      </w:r>
      <w:r w:rsidR="00AA1398">
        <w:rPr>
          <w:rFonts w:cs="Calibri"/>
          <w:color w:val="000000"/>
          <w:shd w:val="clear" w:color="auto" w:fill="FFFFFF"/>
        </w:rPr>
        <w:t xml:space="preserve">have the opportunity to</w:t>
      </w:r>
      <w:r w:rsidR="00AA1398">
        <w:rPr>
          <w:rFonts w:cs="Calibri"/>
          <w:color w:val="000000"/>
          <w:shd w:val="clear" w:color="auto" w:fill="FFFFFF"/>
        </w:rPr>
        <w:t xml:space="preserve"> visit and experience everything that </w:t>
      </w:r>
      <w:r w:rsidR="00AA1398">
        <w:rPr>
          <w:rFonts w:cs="Calibri"/>
          <w:color w:val="000000"/>
          <w:shd w:val="clear" w:color="auto" w:fill="FFFFFF"/>
        </w:rPr>
        <w:t xml:space="preserve">Bendrigg</w:t>
      </w:r>
      <w:r w:rsidR="00AA1398">
        <w:rPr>
          <w:rFonts w:cs="Calibri"/>
          <w:color w:val="000000"/>
          <w:shd w:val="clear" w:color="auto" w:fill="FFFFFF"/>
        </w:rPr>
        <w:t xml:space="preserve"> has to offer. </w:t>
      </w:r>
    </w:p>
    <w:p w:rsidR="00AA1398" w:rsidP="49BBD16E" w:rsidRDefault="00AA1398" w14:paraId="3A63B7A0" w14:textId="1E8848F9">
      <w:pPr>
        <w:spacing w:line="259" w:lineRule="auto"/>
        <w:rPr>
          <w:rFonts w:cs="Calibri"/>
          <w:color w:val="000000"/>
          <w:shd w:val="clear" w:color="auto" w:fill="FFFFFF"/>
        </w:rPr>
      </w:pPr>
    </w:p>
    <w:p w:rsidR="00AA1398" w:rsidP="49BBD16E" w:rsidRDefault="00AA1398" w14:paraId="6D6435BF" w14:textId="7F6C3C2E">
      <w:pPr>
        <w:spacing w:line="259" w:lineRule="auto"/>
        <w:rPr>
          <w:rFonts w:cs="Calibri"/>
          <w:color w:val="000000"/>
          <w:shd w:val="clear" w:color="auto" w:fill="FFFFFF"/>
        </w:rPr>
      </w:pPr>
      <w:r>
        <w:rPr>
          <w:rFonts w:cs="Calibri"/>
          <w:color w:val="000000"/>
          <w:shd w:val="clear" w:color="auto" w:fill="FFFFFF"/>
        </w:rPr>
        <w:t xml:space="preserve">Bendrigg Trust offer fully accessible, all-inclusive activity breaks for schools, groups, families and adults with additional needs. The group will be supported by school staff throughout the break who are equally excited to join our pupils for this unique experience. You can see exactly what Bendrigg Trust has to offer on their website - </w:t>
      </w:r>
      <w:hyperlink w:history="1" r:id="rId11">
        <w:r w:rsidRPr="0019040F">
          <w:rPr>
            <w:rStyle w:val="Hyperlink"/>
            <w:rFonts w:cs="Calibri"/>
            <w:shd w:val="clear" w:color="auto" w:fill="FFFFFF"/>
          </w:rPr>
          <w:t>https://www.bendrigg.org.uk/</w:t>
        </w:r>
      </w:hyperlink>
    </w:p>
    <w:p w:rsidR="00AA1398" w:rsidP="49BBD16E" w:rsidRDefault="00AA1398" w14:paraId="7D20B058" w14:textId="764D9E07">
      <w:pPr>
        <w:spacing w:line="259" w:lineRule="auto"/>
        <w:rPr>
          <w:rFonts w:cs="Calibri"/>
          <w:color w:val="000000"/>
          <w:shd w:val="clear" w:color="auto" w:fill="FFFFFF"/>
        </w:rPr>
      </w:pPr>
    </w:p>
    <w:p w:rsidR="00AA1398" w:rsidP="49BBD16E" w:rsidRDefault="00AA1398" w14:paraId="1AB47359" w14:textId="151E57F6">
      <w:pPr>
        <w:spacing w:line="259" w:lineRule="auto"/>
        <w:rPr>
          <w:rFonts w:cs="Calibri"/>
          <w:color w:val="000000"/>
          <w:shd w:val="clear" w:color="auto" w:fill="FFFFFF"/>
        </w:rPr>
      </w:pPr>
      <w:r w:rsidR="00AA1398">
        <w:rPr>
          <w:rFonts w:cs="Calibri"/>
          <w:color w:val="000000"/>
          <w:shd w:val="clear" w:color="auto" w:fill="FFFFFF"/>
        </w:rPr>
        <w:t xml:space="preserve">We have been fortunate enough to secure funding from </w:t>
      </w:r>
      <w:r w:rsidR="00AA1398">
        <w:rPr>
          <w:rFonts w:cs="Calibri"/>
          <w:color w:val="000000"/>
          <w:shd w:val="clear" w:color="auto" w:fill="FFFFFF"/>
        </w:rPr>
        <w:t xml:space="preserve">Bendrigg</w:t>
      </w:r>
      <w:r w:rsidR="00AA1398">
        <w:rPr>
          <w:rFonts w:cs="Calibri"/>
          <w:color w:val="000000"/>
          <w:shd w:val="clear" w:color="auto" w:fill="FFFFFF"/>
        </w:rPr>
        <w:t xml:space="preserve"> to support with the cost of the residential. In addition to this we have also secured </w:t>
      </w:r>
      <w:r w:rsidR="00AA1398">
        <w:rPr>
          <w:rFonts w:cs="Calibri"/>
          <w:color w:val="000000"/>
          <w:shd w:val="clear" w:color="auto" w:fill="FFFFFF"/>
        </w:rPr>
        <w:t xml:space="preserve">additional</w:t>
      </w:r>
      <w:r w:rsidR="00AA1398">
        <w:rPr>
          <w:rFonts w:cs="Calibri"/>
          <w:color w:val="000000"/>
          <w:shd w:val="clear" w:color="auto" w:fill="FFFFFF"/>
        </w:rPr>
        <w:t xml:space="preserve"> sponsorship to reduce the cost for families further</w:t>
      </w:r>
      <w:r w:rsidR="423602F8">
        <w:rPr>
          <w:rFonts w:cs="Calibri"/>
          <w:color w:val="000000"/>
          <w:shd w:val="clear" w:color="auto" w:fill="FFFFFF"/>
        </w:rPr>
        <w:t xml:space="preserve">,</w:t>
      </w:r>
      <w:r w:rsidR="00AA1398">
        <w:rPr>
          <w:rFonts w:cs="Calibri"/>
          <w:color w:val="000000"/>
          <w:shd w:val="clear" w:color="auto" w:fill="FFFFFF"/>
        </w:rPr>
        <w:t xml:space="preserve"> which </w:t>
      </w:r>
      <w:r w:rsidR="0CCEED21">
        <w:rPr>
          <w:rFonts w:cs="Calibri"/>
          <w:color w:val="000000"/>
          <w:shd w:val="clear" w:color="auto" w:fill="FFFFFF"/>
        </w:rPr>
        <w:t xml:space="preserve">we are</w:t>
      </w:r>
      <w:r w:rsidR="00AA1398">
        <w:rPr>
          <w:rFonts w:cs="Calibri"/>
          <w:color w:val="000000"/>
          <w:shd w:val="clear" w:color="auto" w:fill="FFFFFF"/>
        </w:rPr>
        <w:t xml:space="preserve"> extremely grateful for. </w:t>
      </w:r>
    </w:p>
    <w:p w:rsidR="00AA1398" w:rsidP="49BBD16E" w:rsidRDefault="00AA1398" w14:paraId="7A3924D3" w14:textId="7D46B92F">
      <w:pPr>
        <w:spacing w:line="259" w:lineRule="auto"/>
        <w:rPr>
          <w:rFonts w:cs="Calibri"/>
          <w:color w:val="000000"/>
          <w:shd w:val="clear" w:color="auto" w:fill="FFFFFF"/>
        </w:rPr>
      </w:pPr>
    </w:p>
    <w:p w:rsidR="00AA1398" w:rsidP="49BBD16E" w:rsidRDefault="00AA1398" w14:paraId="1D3B3258" w14:textId="47023095">
      <w:pPr>
        <w:spacing w:line="259" w:lineRule="auto"/>
        <w:rPr>
          <w:rFonts w:cs="Calibri"/>
          <w:color w:val="000000"/>
          <w:shd w:val="clear" w:color="auto" w:fill="FFFFFF"/>
        </w:rPr>
      </w:pPr>
      <w:r>
        <w:rPr>
          <w:rFonts w:cs="Calibri"/>
          <w:color w:val="000000"/>
          <w:shd w:val="clear" w:color="auto" w:fill="FFFFFF"/>
        </w:rPr>
        <w:t xml:space="preserve">Places are limited to 40 students and will be offered on a first come first serve basis to all pupils in key stage 3 from September 2025. The cost for the 2 nights is </w:t>
      </w:r>
      <w:r w:rsidR="0017144D">
        <w:rPr>
          <w:rFonts w:cs="Calibri"/>
          <w:color w:val="000000"/>
          <w:shd w:val="clear" w:color="auto" w:fill="FFFFFF"/>
        </w:rPr>
        <w:t>£150 per pupil. This includes access to a wide variety of activities, led by highly skilled staff, all equipment, suitable sleeping arrangements, food and drink and travel costs.</w:t>
      </w:r>
      <w:r w:rsidR="00A66C66">
        <w:rPr>
          <w:rFonts w:cs="Calibri"/>
          <w:color w:val="000000"/>
          <w:shd w:val="clear" w:color="auto" w:fill="FFFFFF"/>
        </w:rPr>
        <w:t xml:space="preserve"> We do not want the cost to </w:t>
      </w:r>
      <w:r w:rsidR="00A66C66">
        <w:rPr>
          <w:rFonts w:cs="Calibri"/>
          <w:color w:val="000000"/>
          <w:shd w:val="clear" w:color="auto" w:fill="FFFFFF"/>
        </w:rPr>
        <w:lastRenderedPageBreak/>
        <w:t>impact on students having the opportunity to visit therefore payment plans are optional to support with this.</w:t>
      </w:r>
    </w:p>
    <w:p w:rsidR="00A66C66" w:rsidP="49BBD16E" w:rsidRDefault="00A66C66" w14:paraId="3A0EA78F" w14:textId="5F3EF436">
      <w:pPr>
        <w:spacing w:line="259" w:lineRule="auto"/>
        <w:rPr>
          <w:rFonts w:cs="Calibri"/>
          <w:color w:val="000000"/>
          <w:shd w:val="clear" w:color="auto" w:fill="FFFFFF"/>
        </w:rPr>
      </w:pPr>
    </w:p>
    <w:p w:rsidR="00A66C66" w:rsidP="49BBD16E" w:rsidRDefault="00A66C66" w14:paraId="0D2B9E9A" w14:textId="137D3BCE">
      <w:pPr>
        <w:spacing w:line="259" w:lineRule="auto"/>
        <w:rPr>
          <w:rFonts w:cs="Calibri"/>
          <w:color w:val="000000"/>
          <w:shd w:val="clear" w:color="auto" w:fill="FFFFFF"/>
        </w:rPr>
      </w:pPr>
      <w:r>
        <w:rPr>
          <w:rFonts w:cs="Calibri"/>
          <w:color w:val="000000"/>
          <w:shd w:val="clear" w:color="auto" w:fill="FFFFFF"/>
        </w:rPr>
        <w:t>The information sessions will be held on:</w:t>
      </w:r>
    </w:p>
    <w:p w:rsidR="00A66C66" w:rsidP="49BBD16E" w:rsidRDefault="00A66C66" w14:paraId="466BFBB1" w14:textId="215CBD61">
      <w:pPr>
        <w:spacing w:line="259" w:lineRule="auto"/>
        <w:rPr>
          <w:rFonts w:cs="Calibri"/>
          <w:color w:val="000000"/>
          <w:shd w:val="clear" w:color="auto" w:fill="FFFFFF"/>
        </w:rPr>
      </w:pPr>
      <w:r>
        <w:rPr>
          <w:rFonts w:cs="Calibri"/>
          <w:color w:val="000000"/>
          <w:shd w:val="clear" w:color="auto" w:fill="FFFFFF"/>
        </w:rPr>
        <w:t>Friday 9</w:t>
      </w:r>
      <w:r w:rsidRPr="00A66C66">
        <w:rPr>
          <w:rFonts w:cs="Calibri"/>
          <w:color w:val="000000"/>
          <w:shd w:val="clear" w:color="auto" w:fill="FFFFFF"/>
          <w:vertAlign w:val="superscript"/>
        </w:rPr>
        <w:t>th</w:t>
      </w:r>
      <w:r>
        <w:rPr>
          <w:rFonts w:cs="Calibri"/>
          <w:color w:val="000000"/>
          <w:shd w:val="clear" w:color="auto" w:fill="FFFFFF"/>
        </w:rPr>
        <w:t xml:space="preserve"> May at 2:30</w:t>
      </w:r>
    </w:p>
    <w:p w:rsidR="00A66C66" w:rsidP="49BBD16E" w:rsidRDefault="00A66C66" w14:paraId="7DD9E9FB" w14:textId="236ABF37">
      <w:pPr>
        <w:spacing w:line="259" w:lineRule="auto"/>
        <w:rPr>
          <w:rFonts w:cs="Calibri"/>
          <w:color w:val="000000"/>
          <w:shd w:val="clear" w:color="auto" w:fill="FFFFFF"/>
        </w:rPr>
      </w:pPr>
      <w:r>
        <w:rPr>
          <w:rFonts w:cs="Calibri"/>
          <w:color w:val="000000"/>
          <w:shd w:val="clear" w:color="auto" w:fill="FFFFFF"/>
        </w:rPr>
        <w:t>Friday 9</w:t>
      </w:r>
      <w:r w:rsidRPr="00A66C66">
        <w:rPr>
          <w:rFonts w:cs="Calibri"/>
          <w:color w:val="000000"/>
          <w:shd w:val="clear" w:color="auto" w:fill="FFFFFF"/>
          <w:vertAlign w:val="superscript"/>
        </w:rPr>
        <w:t>th</w:t>
      </w:r>
      <w:r>
        <w:rPr>
          <w:rFonts w:cs="Calibri"/>
          <w:color w:val="000000"/>
          <w:shd w:val="clear" w:color="auto" w:fill="FFFFFF"/>
        </w:rPr>
        <w:t xml:space="preserve"> May at 4:00</w:t>
      </w:r>
    </w:p>
    <w:p w:rsidR="00A66C66" w:rsidP="49BBD16E" w:rsidRDefault="00A66C66" w14:paraId="51365940" w14:textId="2D0AD5E6">
      <w:pPr>
        <w:spacing w:line="259" w:lineRule="auto"/>
        <w:rPr>
          <w:rFonts w:cs="Calibri"/>
          <w:color w:val="000000"/>
          <w:shd w:val="clear" w:color="auto" w:fill="FFFFFF"/>
        </w:rPr>
      </w:pPr>
    </w:p>
    <w:p w:rsidR="00A66C66" w:rsidP="49BBD16E" w:rsidRDefault="00A66C66" w14:paraId="13BCB6BE" w14:textId="032D2588">
      <w:pPr>
        <w:spacing w:line="259" w:lineRule="auto"/>
        <w:rPr>
          <w:rFonts w:cs="Calibri"/>
          <w:color w:val="000000"/>
          <w:shd w:val="clear" w:color="auto" w:fill="FFFFFF"/>
        </w:rPr>
      </w:pPr>
      <w:r>
        <w:rPr>
          <w:rFonts w:cs="Calibri"/>
          <w:color w:val="000000"/>
          <w:shd w:val="clear" w:color="auto" w:fill="FFFFFF"/>
        </w:rPr>
        <w:t>I recommend that these sessions are for parents and carers only however, if you would like to bring your young person along to the 4:00 session, you are welcome to do so.</w:t>
      </w:r>
    </w:p>
    <w:p w:rsidR="00A66C66" w:rsidP="49BBD16E" w:rsidRDefault="00A66C66" w14:paraId="760576AB" w14:textId="4AA67B07">
      <w:pPr>
        <w:spacing w:line="259" w:lineRule="auto"/>
        <w:rPr>
          <w:rFonts w:cs="Calibri"/>
          <w:color w:val="000000"/>
          <w:shd w:val="clear" w:color="auto" w:fill="FFFFFF"/>
        </w:rPr>
      </w:pPr>
    </w:p>
    <w:p w:rsidR="00A66C66" w:rsidP="49BBD16E" w:rsidRDefault="00A66C66" w14:paraId="6FCAA484" w14:textId="24ECCEAE">
      <w:pPr>
        <w:spacing w:line="259" w:lineRule="auto"/>
        <w:rPr>
          <w:rFonts w:cs="Calibri"/>
          <w:color w:val="000000"/>
          <w:shd w:val="clear" w:color="auto" w:fill="FFFFFF"/>
        </w:rPr>
      </w:pPr>
      <w:r>
        <w:rPr>
          <w:rFonts w:cs="Calibri"/>
          <w:color w:val="000000"/>
          <w:shd w:val="clear" w:color="auto" w:fill="FFFFFF"/>
        </w:rPr>
        <w:t xml:space="preserve">If you are unable to attend either of the </w:t>
      </w:r>
      <w:r w:rsidR="00A039BE">
        <w:rPr>
          <w:rFonts w:cs="Calibri"/>
          <w:color w:val="000000"/>
          <w:shd w:val="clear" w:color="auto" w:fill="FFFFFF"/>
        </w:rPr>
        <w:t>sessions,</w:t>
      </w:r>
      <w:r>
        <w:rPr>
          <w:rFonts w:cs="Calibri"/>
          <w:color w:val="000000"/>
          <w:shd w:val="clear" w:color="auto" w:fill="FFFFFF"/>
        </w:rPr>
        <w:t xml:space="preserve"> please state below and the information can be shared separately.</w:t>
      </w:r>
    </w:p>
    <w:p w:rsidR="00A66C66" w:rsidP="49BBD16E" w:rsidRDefault="00A66C66" w14:paraId="1891BFF0" w14:textId="2A7D2019">
      <w:pPr>
        <w:spacing w:line="259" w:lineRule="auto"/>
        <w:rPr>
          <w:rFonts w:cs="Calibri"/>
          <w:color w:val="000000"/>
          <w:shd w:val="clear" w:color="auto" w:fill="FFFFFF"/>
        </w:rPr>
      </w:pPr>
    </w:p>
    <w:p w:rsidRPr="00AA1398" w:rsidR="00A66C66" w:rsidP="49BBD16E" w:rsidRDefault="00A66C66" w14:paraId="1D45249E" w14:textId="2BE05978">
      <w:pPr>
        <w:spacing w:line="259" w:lineRule="auto"/>
      </w:pPr>
      <w:r>
        <w:rPr>
          <w:rFonts w:cs="Calibri"/>
          <w:color w:val="000000"/>
          <w:shd w:val="clear" w:color="auto" w:fill="FFFFFF"/>
        </w:rPr>
        <w:t>I am sure that you will agree that this is an exciting opportunity for our young people and hope to share my experience of Bendrigg and answer any questions with you at one of the sessions.</w:t>
      </w:r>
    </w:p>
    <w:p w:rsidR="3D20876D" w:rsidP="2A5A237F" w:rsidRDefault="3D20876D" w14:paraId="77BD9397" w14:textId="009C661C">
      <w:pPr>
        <w:tabs>
          <w:tab w:val="left" w:pos="630"/>
        </w:tabs>
        <w:jc w:val="both"/>
        <w:rPr>
          <w:rFonts w:ascii="Calibri" w:hAnsi="Calibri" w:eastAsia="Calibri" w:cs="Calibri"/>
          <w:color w:val="000000" w:themeColor="text1"/>
        </w:rPr>
      </w:pPr>
    </w:p>
    <w:p w:rsidR="00D102DB" w:rsidP="00D102DB" w:rsidRDefault="00A978E8" w14:paraId="55771CD9" w14:textId="3779E7FE">
      <w:r>
        <w:t>Yours sincerely,</w:t>
      </w:r>
    </w:p>
    <w:p w:rsidR="00A978E8" w:rsidP="00D102DB" w:rsidRDefault="00A978E8" w14:paraId="5AC5C8E6" w14:textId="70B90049"/>
    <w:p w:rsidR="00A978E8" w:rsidP="00D102DB" w:rsidRDefault="00A978E8" w14:paraId="044CDD78" w14:textId="61BAADB8">
      <w:r w:rsidRPr="00A978E8">
        <w:rPr>
          <w:noProof/>
          <w:lang w:eastAsia="en-GB"/>
        </w:rPr>
        <w:drawing>
          <wp:inline distT="0" distB="0" distL="0" distR="0" wp14:anchorId="42B4E017" wp14:editId="30059891">
            <wp:extent cx="1691787" cy="55630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91787" cy="556308"/>
                    </a:xfrm>
                    <a:prstGeom prst="rect">
                      <a:avLst/>
                    </a:prstGeom>
                  </pic:spPr>
                </pic:pic>
              </a:graphicData>
            </a:graphic>
          </wp:inline>
        </w:drawing>
      </w:r>
    </w:p>
    <w:p w:rsidR="00A978E8" w:rsidP="00D102DB" w:rsidRDefault="00A978E8" w14:paraId="51A74AC7" w14:textId="4F06D0A9"/>
    <w:p w:rsidR="00A978E8" w:rsidP="00D102DB" w:rsidRDefault="00A978E8" w14:paraId="537FC1A7" w14:textId="5C44E994">
      <w:r>
        <w:t>Mrs Sarah Irwin</w:t>
      </w:r>
    </w:p>
    <w:p w:rsidR="00A978E8" w:rsidP="00D102DB" w:rsidRDefault="00A978E8" w14:paraId="5AC1C541" w14:textId="0B05F1B4">
      <w:pPr>
        <w:pBdr>
          <w:bottom w:val="single" w:color="auto" w:sz="12" w:space="1"/>
        </w:pBdr>
      </w:pPr>
      <w:r>
        <w:t>Deputy Headteacher</w:t>
      </w:r>
    </w:p>
    <w:p w:rsidR="00A66C66" w:rsidP="00D102DB" w:rsidRDefault="00A66C66" w14:paraId="74262E7F" w14:textId="77D2BD23"/>
    <w:p w:rsidR="00A66C66" w:rsidP="00D102DB" w:rsidRDefault="00A66C66" w14:paraId="6AAEE36B" w14:textId="01C6D4F9">
      <w:r>
        <w:t>Pupil name: ___________________________ Current class: ______________________</w:t>
      </w:r>
    </w:p>
    <w:p w:rsidR="00A66C66" w:rsidP="00D102DB" w:rsidRDefault="00E16E1C" w14:paraId="43E510D9" w14:textId="682A3EF4">
      <w:r>
        <w:rPr>
          <w:noProof/>
          <w:lang w:eastAsia="en-GB"/>
        </w:rPr>
        <mc:AlternateContent>
          <mc:Choice Requires="wps">
            <w:drawing>
              <wp:anchor distT="0" distB="0" distL="114300" distR="114300" simplePos="0" relativeHeight="251659264" behindDoc="0" locked="0" layoutInCell="1" allowOverlap="1" wp14:anchorId="37BE0EAD" wp14:editId="280357B1">
                <wp:simplePos x="0" y="0"/>
                <wp:positionH relativeFrom="column">
                  <wp:posOffset>-236220</wp:posOffset>
                </wp:positionH>
                <wp:positionV relativeFrom="paragraph">
                  <wp:posOffset>259715</wp:posOffset>
                </wp:positionV>
                <wp:extent cx="144780" cy="152400"/>
                <wp:effectExtent l="0" t="0" r="26670" b="19050"/>
                <wp:wrapNone/>
                <wp:docPr id="8" name="Rectangle 8"/>
                <wp:cNvGraphicFramePr/>
                <a:graphic xmlns:a="http://schemas.openxmlformats.org/drawingml/2006/main">
                  <a:graphicData uri="http://schemas.microsoft.com/office/word/2010/wordprocessingShape">
                    <wps:wsp>
                      <wps:cNvSpPr/>
                      <wps:spPr>
                        <a:xfrm>
                          <a:off x="0" y="0"/>
                          <a:ext cx="14478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18.6pt;margin-top:20.45pt;width:11.4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w14:anchorId="33AE1C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"/>
            </w:pict>
          </mc:Fallback>
        </mc:AlternateContent>
      </w:r>
    </w:p>
    <w:p w:rsidR="00A66C66" w:rsidP="00D102DB" w:rsidRDefault="00E16E1C" w14:paraId="148F8A85" w14:textId="5C0BA036">
      <w:r>
        <w:rPr>
          <w:noProof/>
          <w:lang w:eastAsia="en-GB"/>
        </w:rPr>
        <mc:AlternateContent>
          <mc:Choice Requires="wps">
            <w:drawing>
              <wp:anchor distT="0" distB="0" distL="114300" distR="114300" simplePos="0" relativeHeight="251661312" behindDoc="0" locked="0" layoutInCell="1" allowOverlap="1" wp14:anchorId="78102EDE" wp14:editId="76AEA022">
                <wp:simplePos x="0" y="0"/>
                <wp:positionH relativeFrom="leftMargin">
                  <wp:posOffset>224790</wp:posOffset>
                </wp:positionH>
                <wp:positionV relativeFrom="paragraph">
                  <wp:posOffset>249555</wp:posOffset>
                </wp:positionV>
                <wp:extent cx="144780" cy="152400"/>
                <wp:effectExtent l="0" t="0" r="26670" b="19050"/>
                <wp:wrapNone/>
                <wp:docPr id="11" name="Rectangle 11"/>
                <wp:cNvGraphicFramePr/>
                <a:graphic xmlns:a="http://schemas.openxmlformats.org/drawingml/2006/main">
                  <a:graphicData uri="http://schemas.microsoft.com/office/word/2010/wordprocessingShape">
                    <wps:wsp>
                      <wps:cNvSpPr/>
                      <wps:spPr>
                        <a:xfrm>
                          <a:off x="0" y="0"/>
                          <a:ext cx="14478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17.7pt;margin-top:19.65pt;width:11.4pt;height:12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5b9bd5 [3204]" strokecolor="#1f4d78 [1604]" strokeweight="1pt" w14:anchorId="0D9AD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">
                <w10:wrap anchorx="margin"/>
              </v:rect>
            </w:pict>
          </mc:Fallback>
        </mc:AlternateContent>
      </w:r>
      <w:r w:rsidR="00A66C66">
        <w:t>I will be attending the information session on Friday 9</w:t>
      </w:r>
      <w:r w:rsidRPr="00A66C66" w:rsidR="00A66C66">
        <w:rPr>
          <w:vertAlign w:val="superscript"/>
        </w:rPr>
        <w:t>th</w:t>
      </w:r>
      <w:r w:rsidR="001E2100">
        <w:t xml:space="preserve"> May at 2:0</w:t>
      </w:r>
      <w:bookmarkStart w:name="_GoBack" w:id="0"/>
      <w:bookmarkEnd w:id="0"/>
      <w:r w:rsidR="00A66C66">
        <w:t>0</w:t>
      </w:r>
    </w:p>
    <w:p w:rsidR="00A66C66" w:rsidP="00A66C66" w:rsidRDefault="00E16E1C" w14:paraId="23F3A513" w14:textId="7E99ABE8">
      <w:r>
        <w:rPr>
          <w:noProof/>
          <w:lang w:eastAsia="en-GB"/>
        </w:rPr>
        <mc:AlternateContent>
          <mc:Choice Requires="wps">
            <w:drawing>
              <wp:anchor distT="0" distB="0" distL="114300" distR="114300" simplePos="0" relativeHeight="251663360" behindDoc="0" locked="0" layoutInCell="1" allowOverlap="1" wp14:anchorId="175041A6" wp14:editId="0F87077B">
                <wp:simplePos x="0" y="0"/>
                <wp:positionH relativeFrom="page">
                  <wp:posOffset>213360</wp:posOffset>
                </wp:positionH>
                <wp:positionV relativeFrom="paragraph">
                  <wp:posOffset>264160</wp:posOffset>
                </wp:positionV>
                <wp:extent cx="144780" cy="152400"/>
                <wp:effectExtent l="0" t="0" r="26670" b="19050"/>
                <wp:wrapNone/>
                <wp:docPr id="15" name="Rectangle 15"/>
                <wp:cNvGraphicFramePr/>
                <a:graphic xmlns:a="http://schemas.openxmlformats.org/drawingml/2006/main">
                  <a:graphicData uri="http://schemas.microsoft.com/office/word/2010/wordprocessingShape">
                    <wps:wsp>
                      <wps:cNvSpPr/>
                      <wps:spPr>
                        <a:xfrm>
                          <a:off x="0" y="0"/>
                          <a:ext cx="14478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16.8pt;margin-top:20.8pt;width:11.4pt;height:1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5b9bd5 [3204]" strokecolor="#1f4d78 [1604]" strokeweight="1pt" w14:anchorId="2E65E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">
                <w10:wrap anchorx="page"/>
              </v:rect>
            </w:pict>
          </mc:Fallback>
        </mc:AlternateContent>
      </w:r>
      <w:r w:rsidR="00A66C66">
        <w:t>I will be attending the information session on Friday 9</w:t>
      </w:r>
      <w:r w:rsidRPr="00A66C66" w:rsidR="00A66C66">
        <w:rPr>
          <w:vertAlign w:val="superscript"/>
        </w:rPr>
        <w:t>th</w:t>
      </w:r>
      <w:r w:rsidR="00A66C66">
        <w:t xml:space="preserve"> May at</w:t>
      </w:r>
      <w:r w:rsidR="00A66C66">
        <w:t xml:space="preserve"> 4:00</w:t>
      </w:r>
    </w:p>
    <w:p w:rsidR="00A66C66" w:rsidP="00A66C66" w:rsidRDefault="00A66C66" w14:paraId="76C95B82" w14:textId="0B52B295">
      <w:r>
        <w:t>I am unable to attend the information session but would like a copy of any information shared</w:t>
      </w:r>
    </w:p>
    <w:p w:rsidR="00E16E1C" w:rsidP="00A66C66" w:rsidRDefault="00E16E1C" w14:paraId="65185881" w14:textId="72083E9A"/>
    <w:p w:rsidR="00E16E1C" w:rsidP="00A66C66" w:rsidRDefault="00E16E1C" w14:paraId="41568FCF" w14:textId="75B1F32B">
      <w:r>
        <w:t>Signed: _________________________ Parent / Carer</w:t>
      </w:r>
    </w:p>
    <w:p w:rsidR="00A66C66" w:rsidP="00D102DB" w:rsidRDefault="00A66C66" w14:paraId="3FBA7A3B" w14:textId="77777777"/>
    <w:sectPr w:rsidR="00A66C66">
      <w:footerReference w:type="default" r:id="rId13"/>
      <w:pgSz w:w="11906" w:h="16838" w:orient="portrait"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EFB" w:rsidRDefault="00DE0EFB" w14:paraId="7EB4FABF" w14:textId="77777777">
      <w:r>
        <w:separator/>
      </w:r>
    </w:p>
  </w:endnote>
  <w:endnote w:type="continuationSeparator" w:id="0">
    <w:p w:rsidR="00DE0EFB" w:rsidRDefault="00DE0EFB" w14:paraId="43DFF28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35ACFD3E" w:rsidRDefault="35ACFD3E" w14:paraId="1503BD68" w14:textId="3A5A9C34"/>
  <w:tbl>
    <w:tblPr>
      <w:tblStyle w:val="TableGrid"/>
      <w:tblW w:w="10201" w:type="dxa"/>
      <w:tblInd w:w="-142" w:type="dxa"/>
      <w:tblLayout w:type="fixed"/>
      <w:tblLook w:val="04A0" w:firstRow="1" w:lastRow="0" w:firstColumn="1" w:lastColumn="0" w:noHBand="0" w:noVBand="1"/>
    </w:tblPr>
    <w:tblGrid>
      <w:gridCol w:w="1573"/>
      <w:gridCol w:w="1830"/>
      <w:gridCol w:w="853"/>
      <w:gridCol w:w="1410"/>
      <w:gridCol w:w="1417"/>
      <w:gridCol w:w="850"/>
      <w:gridCol w:w="850"/>
      <w:gridCol w:w="1418"/>
    </w:tblGrid>
    <w:tr w:rsidR="00076473" w:rsidTr="00CA1846" w14:paraId="00240565" w14:textId="77777777">
      <w:trPr>
        <w:trHeight w:val="300"/>
      </w:trPr>
      <w:tc>
        <w:tcPr>
          <w:tcW w:w="1573" w:type="dxa"/>
        </w:tcPr>
        <w:p w:rsidR="00076473" w:rsidP="35ACFD3E" w:rsidRDefault="35ACFD3E" w14:paraId="0DFAE634" w14:textId="0655F1C2">
          <w:pPr>
            <w:rPr>
              <w:sz w:val="16"/>
              <w:szCs w:val="16"/>
            </w:rPr>
          </w:pPr>
          <w:r>
            <w:rPr>
              <w:noProof/>
              <w:lang w:eastAsia="en-GB"/>
            </w:rPr>
            <w:drawing>
              <wp:inline distT="0" distB="0" distL="0" distR="0" wp14:anchorId="7903293F" wp14:editId="06B5DA5E">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1886" cy="391886"/>
                        </a:xfrm>
                        <a:prstGeom prst="rect">
                          <a:avLst/>
                        </a:prstGeom>
                      </pic:spPr>
                    </pic:pic>
                  </a:graphicData>
                </a:graphic>
              </wp:inline>
            </w:drawing>
          </w:r>
          <w:r w:rsidRPr="35ACFD3E">
            <w:rPr>
              <w:noProof/>
              <w:lang w:eastAsia="en-GB"/>
            </w:rPr>
            <w:t xml:space="preserve"> </w:t>
          </w:r>
          <w:r>
            <w:rPr>
              <w:noProof/>
              <w:lang w:eastAsia="en-GB"/>
            </w:rPr>
            <w:drawing>
              <wp:inline distT="0" distB="0" distL="0" distR="0" wp14:anchorId="33876717" wp14:editId="154BBCD8">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332509" cy="332509"/>
                        </a:xfrm>
                        <a:prstGeom prst="rect">
                          <a:avLst/>
                        </a:prstGeom>
                      </pic:spPr>
                    </pic:pic>
                  </a:graphicData>
                </a:graphic>
              </wp:inline>
            </w:drawing>
          </w:r>
          <w:r w:rsidRPr="35ACFD3E">
            <w:rPr>
              <w:noProof/>
              <w:lang w:eastAsia="en-GB"/>
            </w:rPr>
            <w:t xml:space="preserve"> </w:t>
          </w:r>
          <w:r>
            <w:rPr>
              <w:noProof/>
              <w:lang w:eastAsia="en-GB"/>
            </w:rPr>
            <w:drawing>
              <wp:inline distT="0" distB="0" distL="0" distR="0" wp14:anchorId="670F4CD2" wp14:editId="01FD29E7">
                <wp:extent cx="406023" cy="338447"/>
                <wp:effectExtent l="0" t="0" r="0" b="5080"/>
                <wp:docPr id="676840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406023" cy="338447"/>
                        </a:xfrm>
                        <a:prstGeom prst="rect">
                          <a:avLst/>
                        </a:prstGeom>
                      </pic:spPr>
                    </pic:pic>
                  </a:graphicData>
                </a:graphic>
              </wp:inline>
            </w:drawing>
          </w:r>
          <w:r w:rsidRPr="35ACFD3E">
            <w:rPr>
              <w:noProof/>
              <w:lang w:eastAsia="en-GB"/>
            </w:rPr>
            <w:t xml:space="preserve"> </w:t>
          </w:r>
        </w:p>
      </w:tc>
      <w:tc>
        <w:tcPr>
          <w:tcW w:w="1830" w:type="dxa"/>
        </w:tcPr>
        <w:p w:rsidR="00076473" w:rsidP="00076473" w:rsidRDefault="00076473" w14:paraId="7AA73B19" w14:textId="12CC6BA5">
          <w:pPr>
            <w:rPr>
              <w:sz w:val="16"/>
              <w:szCs w:val="16"/>
            </w:rPr>
          </w:pPr>
          <w:r>
            <w:rPr>
              <w:noProof/>
              <w:lang w:eastAsia="en-GB"/>
            </w:rPr>
            <mc:AlternateContent>
              <mc:Choice Requires="wps">
                <w:drawing>
                  <wp:anchor distT="0" distB="0" distL="114300" distR="114300" simplePos="0" relativeHeight="251664384" behindDoc="0" locked="0" layoutInCell="1" allowOverlap="1" wp14:anchorId="527A3503" wp14:editId="502F2445">
                    <wp:simplePos x="0" y="0"/>
                    <wp:positionH relativeFrom="column">
                      <wp:posOffset>-215265</wp:posOffset>
                    </wp:positionH>
                    <wp:positionV relativeFrom="paragraph">
                      <wp:posOffset>484505</wp:posOffset>
                    </wp:positionV>
                    <wp:extent cx="1036320" cy="2895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036320" cy="289560"/>
                            </a:xfrm>
                            <a:prstGeom prst="rect">
                              <a:avLst/>
                            </a:prstGeom>
                            <a:solidFill>
                              <a:schemeClr val="lt1"/>
                            </a:solidFill>
                            <a:ln w="6350">
                              <a:noFill/>
                            </a:ln>
                          </wps:spPr>
                          <wps:txbx>
                            <w:txbxContent>
                              <w:p w:rsidR="00076473" w:rsidRDefault="00076473" w14:paraId="7D5119D6" w14:textId="7771AE75">
                                <w:r w:rsidRPr="00E20761">
                                  <w:rPr>
                                    <w:rFonts w:cs="Arial"/>
                                    <w:noProof/>
                                    <w:sz w:val="12"/>
                                    <w:szCs w:val="12"/>
                                    <w:lang w:eastAsia="en-GB"/>
                                  </w:rPr>
                                  <w:t>Specialist Schools for Cognition and Learning</w:t>
                                </w:r>
                                <w:r>
                                  <w:rPr>
                                    <w:noProof/>
                                    <w:sz w:val="16"/>
                                    <w:szCs w:val="16"/>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27A3503">
                    <v:stroke joinstyle="miter"/>
                    <v:path gradientshapeok="t" o:connecttype="rect"/>
                  </v:shapetype>
                  <v:shape id="Text Box 10" style="position:absolute;margin-left:-16.95pt;margin-top:38.15pt;width:81.6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">
                    <v:textbox>
                      <w:txbxContent>
                        <w:p w:rsidR="00076473" w:rsidRDefault="00076473" w14:paraId="7D5119D6" w14:textId="7771AE75">
                          <w:r w:rsidRPr="00E20761">
                            <w:rPr>
                              <w:rFonts w:cs="Arial"/>
                              <w:noProof/>
                              <w:sz w:val="12"/>
                              <w:szCs w:val="12"/>
                              <w:lang w:eastAsia="en-GB"/>
                            </w:rPr>
                            <w:t>Specialist Schools for Cognition and Learning</w:t>
                          </w:r>
                          <w:r>
                            <w:rPr>
                              <w:noProof/>
                              <w:sz w:val="16"/>
                              <w:szCs w:val="16"/>
                              <w:lang w:eastAsia="en-GB"/>
                            </w:rPr>
                            <w:t xml:space="preserve">               </w:t>
                          </w:r>
                        </w:p>
                      </w:txbxContent>
                    </v:textbox>
                  </v:shape>
                </w:pict>
              </mc:Fallback>
            </mc:AlternateContent>
          </w:r>
          <w:r>
            <w:rPr>
              <w:noProof/>
              <w:lang w:eastAsia="en-GB"/>
            </w:rPr>
            <w:drawing>
              <wp:anchor distT="0" distB="0" distL="114300" distR="114300" simplePos="0" relativeHeight="251663360" behindDoc="1" locked="0" layoutInCell="1" allowOverlap="1" wp14:anchorId="74D5844B" wp14:editId="29BF5CC4">
                <wp:simplePos x="0" y="0"/>
                <wp:positionH relativeFrom="column">
                  <wp:posOffset>61595</wp:posOffset>
                </wp:positionH>
                <wp:positionV relativeFrom="paragraph">
                  <wp:posOffset>0</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eastAsia="en-GB"/>
            </w:rPr>
            <w:t xml:space="preserve"> </w:t>
          </w:r>
        </w:p>
      </w:tc>
      <w:tc>
        <w:tcPr>
          <w:tcW w:w="853" w:type="dxa"/>
        </w:tcPr>
        <w:p w:rsidR="00076473" w:rsidP="35ACFD3E" w:rsidRDefault="35ACFD3E" w14:paraId="3A3D7A0E" w14:textId="4D7503D0">
          <w:pPr>
            <w:jc w:val="center"/>
            <w:rPr>
              <w:noProof/>
              <w:lang w:eastAsia="en-GB"/>
            </w:rPr>
          </w:pPr>
          <w:r>
            <w:rPr>
              <w:noProof/>
              <w:lang w:eastAsia="en-GB"/>
            </w:rPr>
            <w:drawing>
              <wp:inline distT="0" distB="0" distL="0" distR="0" wp14:anchorId="3E7B48FB" wp14:editId="218A241A">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
                          <a:extLst>
                            <a:ext uri="{28A0092B-C50C-407E-A947-70E740481C1C}">
                              <a14:useLocalDpi xmlns:a14="http://schemas.microsoft.com/office/drawing/2010/main" val="0"/>
                            </a:ext>
                          </a:extLst>
                        </a:blip>
                        <a:stretch>
                          <a:fillRect/>
                        </a:stretch>
                      </pic:blipFill>
                      <pic:spPr>
                        <a:xfrm>
                          <a:off x="0" y="0"/>
                          <a:ext cx="421574" cy="295034"/>
                        </a:xfrm>
                        <a:prstGeom prst="rect">
                          <a:avLst/>
                        </a:prstGeom>
                      </pic:spPr>
                    </pic:pic>
                  </a:graphicData>
                </a:graphic>
              </wp:inline>
            </w:drawing>
          </w:r>
          <w:r w:rsidRPr="35ACFD3E">
            <w:rPr>
              <w:rFonts w:ascii="Kristen ITC" w:hAnsi="Kristen ITC"/>
              <w:b/>
              <w:bCs/>
              <w:color w:val="538135" w:themeColor="accent6" w:themeShade="BF"/>
              <w:sz w:val="16"/>
              <w:szCs w:val="16"/>
            </w:rPr>
            <w:t>Forest School</w:t>
          </w:r>
        </w:p>
      </w:tc>
      <w:tc>
        <w:tcPr>
          <w:tcW w:w="1410" w:type="dxa"/>
        </w:tcPr>
        <w:p w:rsidRPr="00BF016B" w:rsidR="00076473" w:rsidP="35ACFD3E" w:rsidRDefault="35ACFD3E" w14:paraId="0156690D" w14:textId="33BA39E8">
          <w:pPr>
            <w:jc w:val="both"/>
            <w:rPr>
              <w:sz w:val="16"/>
              <w:szCs w:val="16"/>
            </w:rPr>
          </w:pPr>
          <w:r>
            <w:rPr>
              <w:noProof/>
              <w:lang w:eastAsia="en-GB"/>
            </w:rPr>
            <w:drawing>
              <wp:inline distT="0" distB="0" distL="0" distR="0" wp14:anchorId="0CD0A6F5" wp14:editId="33C1BE84">
                <wp:extent cx="762635" cy="327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
                          <a:extLst>
                            <a:ext uri="{28A0092B-C50C-407E-A947-70E740481C1C}">
                              <a14:useLocalDpi xmlns:a14="http://schemas.microsoft.com/office/drawing/2010/main" val="0"/>
                            </a:ext>
                          </a:extLst>
                        </a:blip>
                        <a:stretch>
                          <a:fillRect/>
                        </a:stretch>
                      </pic:blipFill>
                      <pic:spPr>
                        <a:xfrm>
                          <a:off x="0" y="0"/>
                          <a:ext cx="762635" cy="327660"/>
                        </a:xfrm>
                        <a:prstGeom prst="rect">
                          <a:avLst/>
                        </a:prstGeom>
                      </pic:spPr>
                    </pic:pic>
                  </a:graphicData>
                </a:graphic>
              </wp:inline>
            </w:drawing>
          </w:r>
          <w:r>
            <w:rPr>
              <w:noProof/>
              <w:lang w:eastAsia="en-GB"/>
            </w:rPr>
            <w:drawing>
              <wp:inline distT="0" distB="0" distL="0" distR="0" wp14:anchorId="77875F6F" wp14:editId="40C153FE">
                <wp:extent cx="752475" cy="292012"/>
                <wp:effectExtent l="0" t="0" r="5080" b="0"/>
                <wp:docPr id="2102192550"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2475" cy="292012"/>
                        </a:xfrm>
                        <a:prstGeom prst="rect">
                          <a:avLst/>
                        </a:prstGeom>
                        <a:noFill/>
                        <a:ln>
                          <a:noFill/>
                        </a:ln>
                      </pic:spPr>
                    </pic:pic>
                  </a:graphicData>
                </a:graphic>
              </wp:inline>
            </w:drawing>
          </w:r>
        </w:p>
      </w:tc>
      <w:tc>
        <w:tcPr>
          <w:tcW w:w="1417" w:type="dxa"/>
        </w:tcPr>
        <w:p w:rsidR="00076473" w:rsidP="35ACFD3E" w:rsidRDefault="35ACFD3E" w14:paraId="2811FDA3" w14:textId="02EB3FF8">
          <w:pPr>
            <w:jc w:val="center"/>
            <w:rPr>
              <w:sz w:val="16"/>
              <w:szCs w:val="16"/>
            </w:rPr>
          </w:pPr>
          <w:r>
            <w:rPr>
              <w:noProof/>
              <w:lang w:eastAsia="en-GB"/>
            </w:rPr>
            <w:drawing>
              <wp:inline distT="0" distB="0" distL="0" distR="0" wp14:anchorId="509DA05C" wp14:editId="67AC18AA">
                <wp:extent cx="752475" cy="395347"/>
                <wp:effectExtent l="0" t="0" r="0" b="0"/>
                <wp:docPr id="17073092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752475" cy="395347"/>
                        </a:xfrm>
                        <a:prstGeom prst="rect">
                          <a:avLst/>
                        </a:prstGeom>
                      </pic:spPr>
                    </pic:pic>
                  </a:graphicData>
                </a:graphic>
              </wp:inline>
            </w:drawing>
          </w:r>
          <w:r w:rsidRPr="35ACFD3E">
            <w:rPr>
              <w:sz w:val="16"/>
              <w:szCs w:val="16"/>
            </w:rPr>
            <w:t xml:space="preserve">     </w:t>
          </w:r>
        </w:p>
        <w:p w:rsidR="00076473" w:rsidRDefault="00076473" w14:paraId="70DF9E56" w14:textId="04C9970F">
          <w:pPr>
            <w:jc w:val="center"/>
            <w:rPr>
              <w:sz w:val="16"/>
              <w:szCs w:val="16"/>
            </w:rPr>
          </w:pPr>
        </w:p>
        <w:p w:rsidR="00076473" w:rsidRDefault="00076473" w14:paraId="44E871BC" w14:textId="614E508A">
          <w:pPr>
            <w:jc w:val="center"/>
          </w:pPr>
        </w:p>
      </w:tc>
      <w:tc>
        <w:tcPr>
          <w:tcW w:w="850" w:type="dxa"/>
        </w:tcPr>
        <w:p w:rsidR="00076473" w:rsidRDefault="00076473" w14:paraId="144A5D23" w14:textId="7C4D13FD">
          <w:pPr>
            <w:jc w:val="center"/>
            <w:rPr>
              <w:sz w:val="16"/>
              <w:szCs w:val="16"/>
            </w:rPr>
          </w:pPr>
          <w:r>
            <w:rPr>
              <w:noProof/>
              <w:sz w:val="16"/>
              <w:szCs w:val="16"/>
              <w:lang w:eastAsia="en-GB"/>
            </w:rPr>
            <w:drawing>
              <wp:anchor distT="0" distB="0" distL="114300" distR="114300" simplePos="0" relativeHeight="251666432" behindDoc="0" locked="0" layoutInCell="1" allowOverlap="1" wp14:anchorId="0B22B908" wp14:editId="7F36037F">
                <wp:simplePos x="0" y="0"/>
                <wp:positionH relativeFrom="margin">
                  <wp:posOffset>0</wp:posOffset>
                </wp:positionH>
                <wp:positionV relativeFrom="margin">
                  <wp:posOffset>196850</wp:posOffset>
                </wp:positionV>
                <wp:extent cx="343750" cy="4229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G-L1-3-mark-silver-2023-2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926" cy="428047"/>
                        </a:xfrm>
                        <a:prstGeom prst="rect">
                          <a:avLst/>
                        </a:prstGeom>
                      </pic:spPr>
                    </pic:pic>
                  </a:graphicData>
                </a:graphic>
                <wp14:sizeRelH relativeFrom="margin">
                  <wp14:pctWidth>0</wp14:pctWidth>
                </wp14:sizeRelH>
                <wp14:sizeRelV relativeFrom="margin">
                  <wp14:pctHeight>0</wp14:pctHeight>
                </wp14:sizeRelV>
              </wp:anchor>
            </w:drawing>
          </w:r>
        </w:p>
        <w:p w:rsidR="00076473" w:rsidP="00076473" w:rsidRDefault="00076473" w14:paraId="738610EB" w14:textId="6D38ABEA">
          <w:pPr>
            <w:jc w:val="center"/>
            <w:rPr>
              <w:sz w:val="16"/>
              <w:szCs w:val="16"/>
            </w:rPr>
          </w:pPr>
        </w:p>
      </w:tc>
      <w:tc>
        <w:tcPr>
          <w:tcW w:w="850" w:type="dxa"/>
        </w:tcPr>
        <w:p w:rsidR="35ACFD3E" w:rsidP="35ACFD3E" w:rsidRDefault="35ACFD3E" w14:paraId="189B2CC9" w14:textId="62466B68">
          <w:pPr>
            <w:jc w:val="center"/>
            <w:rPr>
              <w:sz w:val="16"/>
              <w:szCs w:val="16"/>
            </w:rPr>
          </w:pPr>
          <w:r>
            <w:rPr>
              <w:noProof/>
              <w:lang w:eastAsia="en-GB"/>
            </w:rPr>
            <w:drawing>
              <wp:inline distT="0" distB="0" distL="0" distR="0" wp14:anchorId="56BA6C66" wp14:editId="159487AC">
                <wp:extent cx="413667" cy="471121"/>
                <wp:effectExtent l="0" t="0" r="0" b="0"/>
                <wp:docPr id="1434237891" name="Picture 143423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13667" cy="471121"/>
                        </a:xfrm>
                        <a:prstGeom prst="rect">
                          <a:avLst/>
                        </a:prstGeom>
                      </pic:spPr>
                    </pic:pic>
                  </a:graphicData>
                </a:graphic>
              </wp:inline>
            </w:drawing>
          </w:r>
        </w:p>
      </w:tc>
      <w:tc>
        <w:tcPr>
          <w:tcW w:w="1418" w:type="dxa"/>
        </w:tcPr>
        <w:p w:rsidR="00076473" w:rsidP="00E20761" w:rsidRDefault="00076473" w14:paraId="637805D2" w14:textId="77777777">
          <w:pPr>
            <w:jc w:val="center"/>
            <w:rPr>
              <w:sz w:val="16"/>
              <w:szCs w:val="16"/>
            </w:rPr>
          </w:pPr>
          <w:r>
            <w:rPr>
              <w:noProof/>
              <w:sz w:val="16"/>
              <w:szCs w:val="16"/>
              <w:lang w:eastAsia="en-GB"/>
            </w:rPr>
            <w:drawing>
              <wp:inline distT="0" distB="0" distL="0" distR="0" wp14:anchorId="6132E1CE" wp14:editId="780D85B5">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11">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rsidR="00076473" w:rsidRDefault="00076473" w14:paraId="463F29E8" w14:textId="77777777">
          <w:pPr>
            <w:jc w:val="center"/>
            <w:rPr>
              <w:sz w:val="16"/>
              <w:szCs w:val="16"/>
            </w:rPr>
          </w:pPr>
          <w:r>
            <w:rPr>
              <w:noProof/>
              <w:sz w:val="16"/>
              <w:szCs w:val="16"/>
              <w:lang w:eastAsia="en-GB"/>
            </w:rPr>
            <w:drawing>
              <wp:inline distT="0" distB="0" distL="0" distR="0" wp14:anchorId="39CF63D8" wp14:editId="64362F4E">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2">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rsidR="002A0B8D" w:rsidRDefault="002A0B8D" w14:paraId="3B7B4B86" w14:textId="77777777">
    <w:pPr>
      <w:jc w:val="center"/>
      <w:rPr>
        <w:sz w:val="16"/>
        <w:szCs w:val="16"/>
      </w:rPr>
    </w:pPr>
  </w:p>
  <w:p w:rsidR="008D0F13" w:rsidRDefault="008D0F13" w14:paraId="1FD2CA2D" w14:textId="77777777">
    <w:pPr>
      <w:jc w:val="center"/>
      <w:rPr>
        <w:sz w:val="16"/>
        <w:szCs w:val="16"/>
      </w:rPr>
    </w:pPr>
    <w:r>
      <w:rPr>
        <w:sz w:val="16"/>
        <w:szCs w:val="16"/>
      </w:rPr>
      <w:t>Green Lane School, Woolston Learning Village, Holes Lane, Woolston, Warrington, WA1 4LS</w:t>
    </w:r>
  </w:p>
  <w:p w:rsidR="008D0F13" w:rsidRDefault="008D0F13" w14:paraId="5B38759B" w14:textId="77777777">
    <w:pPr>
      <w:jc w:val="center"/>
      <w:rPr>
        <w:sz w:val="16"/>
        <w:szCs w:val="16"/>
      </w:rPr>
    </w:pPr>
    <w:r>
      <w:rPr>
        <w:sz w:val="16"/>
        <w:szCs w:val="16"/>
      </w:rPr>
      <w:t>T</w:t>
    </w:r>
    <w:r w:rsidR="00812B0D">
      <w:rPr>
        <w:sz w:val="16"/>
        <w:szCs w:val="16"/>
      </w:rPr>
      <w:t>el.01925 811617</w:t>
    </w:r>
    <w:r>
      <w:rPr>
        <w:sz w:val="16"/>
        <w:szCs w:val="16"/>
      </w:rPr>
      <w:t xml:space="preserve">, Email: </w:t>
    </w:r>
    <w:r w:rsidR="00FB14A6">
      <w:rPr>
        <w:rStyle w:val="Hyperlink"/>
        <w:sz w:val="16"/>
        <w:szCs w:val="16"/>
      </w:rPr>
      <w:t>office@greenlaneschool.co.uk</w:t>
    </w:r>
    <w:r>
      <w:rPr>
        <w:sz w:val="16"/>
        <w:szCs w:val="16"/>
      </w:rPr>
      <w:t xml:space="preserve"> Website: </w:t>
    </w:r>
    <w:hyperlink w:history="1" r:id="rId13">
      <w:r>
        <w:rPr>
          <w:rStyle w:val="Hyperlink"/>
          <w:sz w:val="16"/>
          <w:szCs w:val="16"/>
        </w:rPr>
        <w:t>www.greenlaneschool.co.uk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EFB" w:rsidRDefault="00DE0EFB" w14:paraId="532B4A83" w14:textId="77777777">
      <w:r>
        <w:separator/>
      </w:r>
    </w:p>
  </w:footnote>
  <w:footnote w:type="continuationSeparator" w:id="0">
    <w:p w:rsidR="00DE0EFB" w:rsidRDefault="00DE0EFB" w14:paraId="433ADA92"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C6"/>
    <w:rsid w:val="00035C17"/>
    <w:rsid w:val="00076473"/>
    <w:rsid w:val="000A4785"/>
    <w:rsid w:val="000C4964"/>
    <w:rsid w:val="000C5AB7"/>
    <w:rsid w:val="001635C6"/>
    <w:rsid w:val="0017144D"/>
    <w:rsid w:val="001A4FB0"/>
    <w:rsid w:val="001E2100"/>
    <w:rsid w:val="001F0A4E"/>
    <w:rsid w:val="00215223"/>
    <w:rsid w:val="002606C9"/>
    <w:rsid w:val="002809BC"/>
    <w:rsid w:val="002A0B8D"/>
    <w:rsid w:val="002C0B11"/>
    <w:rsid w:val="00310196"/>
    <w:rsid w:val="003279E4"/>
    <w:rsid w:val="003424B2"/>
    <w:rsid w:val="003620E1"/>
    <w:rsid w:val="00380524"/>
    <w:rsid w:val="003C166E"/>
    <w:rsid w:val="003C33EC"/>
    <w:rsid w:val="003D417E"/>
    <w:rsid w:val="0040105A"/>
    <w:rsid w:val="00450B43"/>
    <w:rsid w:val="0045487C"/>
    <w:rsid w:val="004609E6"/>
    <w:rsid w:val="00463E82"/>
    <w:rsid w:val="004C74F0"/>
    <w:rsid w:val="004E1B91"/>
    <w:rsid w:val="005148A3"/>
    <w:rsid w:val="005C0AB1"/>
    <w:rsid w:val="005D79C8"/>
    <w:rsid w:val="005E2D41"/>
    <w:rsid w:val="006037BD"/>
    <w:rsid w:val="00642BF2"/>
    <w:rsid w:val="006D6419"/>
    <w:rsid w:val="00701110"/>
    <w:rsid w:val="00734A62"/>
    <w:rsid w:val="00781EF2"/>
    <w:rsid w:val="007A7EA5"/>
    <w:rsid w:val="007B6164"/>
    <w:rsid w:val="00812B0D"/>
    <w:rsid w:val="00837073"/>
    <w:rsid w:val="00842F3C"/>
    <w:rsid w:val="00884217"/>
    <w:rsid w:val="008D0F13"/>
    <w:rsid w:val="008E6812"/>
    <w:rsid w:val="008F2A68"/>
    <w:rsid w:val="00944190"/>
    <w:rsid w:val="00980D2B"/>
    <w:rsid w:val="009B0399"/>
    <w:rsid w:val="009C0876"/>
    <w:rsid w:val="009C56D8"/>
    <w:rsid w:val="009D0FB7"/>
    <w:rsid w:val="009E620D"/>
    <w:rsid w:val="00A039BE"/>
    <w:rsid w:val="00A21400"/>
    <w:rsid w:val="00A567A3"/>
    <w:rsid w:val="00A66C66"/>
    <w:rsid w:val="00A74068"/>
    <w:rsid w:val="00A978E8"/>
    <w:rsid w:val="00AA1398"/>
    <w:rsid w:val="00AD2F6D"/>
    <w:rsid w:val="00B479DD"/>
    <w:rsid w:val="00B65FB1"/>
    <w:rsid w:val="00B679C7"/>
    <w:rsid w:val="00BF016B"/>
    <w:rsid w:val="00C04E1F"/>
    <w:rsid w:val="00C11589"/>
    <w:rsid w:val="00C30B6E"/>
    <w:rsid w:val="00C715E6"/>
    <w:rsid w:val="00CA1846"/>
    <w:rsid w:val="00D0468D"/>
    <w:rsid w:val="00D102DB"/>
    <w:rsid w:val="00D63181"/>
    <w:rsid w:val="00D964BC"/>
    <w:rsid w:val="00DA6D20"/>
    <w:rsid w:val="00DE0EFB"/>
    <w:rsid w:val="00E16E1C"/>
    <w:rsid w:val="00E20761"/>
    <w:rsid w:val="00E57C4C"/>
    <w:rsid w:val="00EC1D67"/>
    <w:rsid w:val="00EE69C4"/>
    <w:rsid w:val="00EF462A"/>
    <w:rsid w:val="00F518CA"/>
    <w:rsid w:val="00F53A47"/>
    <w:rsid w:val="00F5467B"/>
    <w:rsid w:val="00FB14A6"/>
    <w:rsid w:val="00FB427E"/>
    <w:rsid w:val="00FD1984"/>
    <w:rsid w:val="00FD33C8"/>
    <w:rsid w:val="0A9635FE"/>
    <w:rsid w:val="0CCEED21"/>
    <w:rsid w:val="0D57D47D"/>
    <w:rsid w:val="1091E9F6"/>
    <w:rsid w:val="10FF1628"/>
    <w:rsid w:val="11A28C4F"/>
    <w:rsid w:val="123CBEC9"/>
    <w:rsid w:val="1A96B099"/>
    <w:rsid w:val="1E53C719"/>
    <w:rsid w:val="2036BDA5"/>
    <w:rsid w:val="21924CEC"/>
    <w:rsid w:val="21AB7395"/>
    <w:rsid w:val="235D9175"/>
    <w:rsid w:val="23C7294F"/>
    <w:rsid w:val="254434D8"/>
    <w:rsid w:val="259EAA7C"/>
    <w:rsid w:val="2743BE9D"/>
    <w:rsid w:val="27D32611"/>
    <w:rsid w:val="2A22C672"/>
    <w:rsid w:val="2A5A237F"/>
    <w:rsid w:val="2A80F6CC"/>
    <w:rsid w:val="2BAFAE02"/>
    <w:rsid w:val="2D2FBC07"/>
    <w:rsid w:val="332F8C8E"/>
    <w:rsid w:val="3444C53E"/>
    <w:rsid w:val="35ACFD3E"/>
    <w:rsid w:val="35AEE2B1"/>
    <w:rsid w:val="35F4B2CD"/>
    <w:rsid w:val="382009BF"/>
    <w:rsid w:val="399D6854"/>
    <w:rsid w:val="3A7398E4"/>
    <w:rsid w:val="3D20876D"/>
    <w:rsid w:val="4036BE2E"/>
    <w:rsid w:val="423602F8"/>
    <w:rsid w:val="43A389B5"/>
    <w:rsid w:val="44FB2514"/>
    <w:rsid w:val="49BBD16E"/>
    <w:rsid w:val="519C5851"/>
    <w:rsid w:val="538EFCAC"/>
    <w:rsid w:val="56ADB137"/>
    <w:rsid w:val="5B61421E"/>
    <w:rsid w:val="62E079E7"/>
    <w:rsid w:val="66566B14"/>
    <w:rsid w:val="67CB4840"/>
    <w:rsid w:val="6A9E74EC"/>
    <w:rsid w:val="6E125EB8"/>
    <w:rsid w:val="6F99C2D9"/>
    <w:rsid w:val="70AD6707"/>
    <w:rsid w:val="73104FBD"/>
    <w:rsid w:val="76FCE68F"/>
    <w:rsid w:val="79B86CF9"/>
    <w:rsid w:val="7B2C73D6"/>
    <w:rsid w:val="7B834167"/>
    <w:rsid w:val="7C20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019004"/>
  <w15:chartTrackingRefBased/>
  <w15:docId w15:val="{74AB954D-1A0D-4754-96D7-AAB5C613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sz w:val="20"/>
    </w:rPr>
  </w:style>
  <w:style w:type="paragraph" w:styleId="Heading2">
    <w:name w:val="heading 2"/>
    <w:basedOn w:val="Normal"/>
    <w:next w:val="Normal"/>
    <w:qFormat/>
    <w:pPr>
      <w:keepNext/>
      <w:outlineLvl w:val="1"/>
    </w:pPr>
    <w:rPr>
      <w:b/>
      <w:bCs/>
    </w:rPr>
  </w:style>
  <w:style w:type="paragraph" w:styleId="Heading6">
    <w:name w:val="heading 6"/>
    <w:basedOn w:val="Normal"/>
    <w:next w:val="Normal"/>
    <w:link w:val="Heading6Char"/>
    <w:semiHidden/>
    <w:unhideWhenUsed/>
    <w:qFormat/>
    <w:pPr>
      <w:spacing w:before="240" w:after="60"/>
      <w:outlineLvl w:val="5"/>
    </w:pPr>
    <w:rPr>
      <w:rFonts w:ascii="Calibri" w:hAnsi="Calibri"/>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6Char" w:customStyle="1">
    <w:name w:val="Heading 6 Char"/>
    <w:link w:val="Heading6"/>
    <w:semiHidden/>
    <w:rPr>
      <w:rFonts w:ascii="Calibri" w:hAnsi="Calibri" w:eastAsia="Times New Roman" w:cs="Times New Roman"/>
      <w:b/>
      <w:bCs/>
      <w:sz w:val="22"/>
      <w:szCs w:val="22"/>
      <w:lang w:eastAsia="en-US"/>
    </w:rPr>
  </w:style>
  <w:style w:type="paragraph" w:styleId="NoSpacing">
    <w:name w:val="No Spacing"/>
    <w:uiPriority w:val="1"/>
    <w:qFormat/>
    <w:rsid w:val="009B0399"/>
    <w:rPr>
      <w:rFonts w:ascii="Calibri" w:hAnsi="Calibri" w:eastAsia="Calibri"/>
      <w:sz w:val="22"/>
      <w:szCs w:val="22"/>
      <w:lang w:eastAsia="en-US"/>
    </w:rPr>
  </w:style>
  <w:style w:type="paragraph" w:styleId="NormalWeb">
    <w:name w:val="Normal (Web)"/>
    <w:basedOn w:val="Normal"/>
    <w:uiPriority w:val="99"/>
    <w:unhideWhenUsed/>
    <w:rsid w:val="003D417E"/>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42104">
      <w:bodyDiv w:val="1"/>
      <w:marLeft w:val="0"/>
      <w:marRight w:val="0"/>
      <w:marTop w:val="0"/>
      <w:marBottom w:val="0"/>
      <w:divBdr>
        <w:top w:val="none" w:sz="0" w:space="0" w:color="auto"/>
        <w:left w:val="none" w:sz="0" w:space="0" w:color="auto"/>
        <w:bottom w:val="none" w:sz="0" w:space="0" w:color="auto"/>
        <w:right w:val="none" w:sz="0" w:space="0" w:color="auto"/>
      </w:divBdr>
    </w:div>
    <w:div w:id="1336298721">
      <w:bodyDiv w:val="1"/>
      <w:marLeft w:val="0"/>
      <w:marRight w:val="0"/>
      <w:marTop w:val="0"/>
      <w:marBottom w:val="0"/>
      <w:divBdr>
        <w:top w:val="none" w:sz="0" w:space="0" w:color="auto"/>
        <w:left w:val="none" w:sz="0" w:space="0" w:color="auto"/>
        <w:bottom w:val="none" w:sz="0" w:space="0" w:color="auto"/>
        <w:right w:val="none" w:sz="0" w:space="0" w:color="auto"/>
      </w:divBdr>
    </w:div>
    <w:div w:id="140085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image" Target="media/image5.png"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yperlink" Target="https://www.bendrigg.org.uk/"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image" Target="media/image4.jpg" Id="rId10"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hyperlink" Target="http://www.greenlaneschool.co.uk" TargetMode="External"/><Relationship Id="rId3" Type="http://schemas.openxmlformats.org/officeDocument/2006/relationships/image" Target="media/image8.jpg"/><Relationship Id="rId7" Type="http://schemas.openxmlformats.org/officeDocument/2006/relationships/image" Target="media/image12.jpg"/><Relationship Id="rId12" Type="http://schemas.openxmlformats.org/officeDocument/2006/relationships/image" Target="media/image17.png"/><Relationship Id="rId2" Type="http://schemas.openxmlformats.org/officeDocument/2006/relationships/image" Target="media/image7.jpg"/><Relationship Id="rId1" Type="http://schemas.openxmlformats.org/officeDocument/2006/relationships/image" Target="media/image6.jpg"/><Relationship Id="rId6" Type="http://schemas.openxmlformats.org/officeDocument/2006/relationships/image" Target="media/image11.jpg"/><Relationship Id="rId11" Type="http://schemas.openxmlformats.org/officeDocument/2006/relationships/image" Target="media/image16.png"/><Relationship Id="rId5" Type="http://schemas.openxmlformats.org/officeDocument/2006/relationships/image" Target="media/image10.jpg"/><Relationship Id="rId10" Type="http://schemas.openxmlformats.org/officeDocument/2006/relationships/image" Target="media/image15.png"/><Relationship Id="rId4" Type="http://schemas.openxmlformats.org/officeDocument/2006/relationships/image" Target="media/image9.jpeg"/><Relationship Id="rId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56D77-EDF1-4152-81D6-FF698F33C4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WARRINGTON BOROUGH COUNCIL</dc:title>
  <dc:subject/>
  <dc:creator>maree</dc:creator>
  <keywords/>
  <lastModifiedBy>Sarah Irwin</lastModifiedBy>
  <revision>6</revision>
  <lastPrinted>2023-07-17T15:43:00.0000000Z</lastPrinted>
  <dcterms:created xsi:type="dcterms:W3CDTF">2025-04-10T21:37:00.0000000Z</dcterms:created>
  <dcterms:modified xsi:type="dcterms:W3CDTF">2025-04-21T19:21:28.5264244Z</dcterms:modified>
</coreProperties>
</file>