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1F559" w14:textId="19440788" w:rsidR="00581F9A" w:rsidRPr="00581F9A" w:rsidRDefault="00581F9A" w:rsidP="007576D9">
      <w:pPr>
        <w:pStyle w:val="BodyText"/>
        <w:spacing w:line="276" w:lineRule="auto"/>
        <w:jc w:val="both"/>
        <w:rPr>
          <w:rFonts w:asciiTheme="minorHAnsi" w:eastAsia="Times New Roman" w:hAnsiTheme="minorHAnsi" w:cstheme="minorHAnsi"/>
          <w:b/>
          <w:bCs/>
          <w:sz w:val="24"/>
          <w:szCs w:val="24"/>
          <w:lang w:val="en-GB" w:eastAsia="en-GB"/>
        </w:rPr>
      </w:pPr>
      <w:r w:rsidRPr="00581F9A">
        <w:rPr>
          <w:rFonts w:asciiTheme="minorHAnsi" w:eastAsia="Times New Roman" w:hAnsiTheme="minorHAnsi" w:cstheme="minorHAnsi"/>
          <w:b/>
          <w:bCs/>
          <w:sz w:val="24"/>
          <w:szCs w:val="24"/>
          <w:lang w:val="en-GB" w:eastAsia="en-GB"/>
        </w:rPr>
        <w:t>Preparation for adulthood</w:t>
      </w:r>
      <w:r w:rsidR="002927B8">
        <w:rPr>
          <w:rFonts w:asciiTheme="minorHAnsi" w:eastAsia="Times New Roman" w:hAnsiTheme="minorHAnsi" w:cstheme="minorHAnsi"/>
          <w:b/>
          <w:bCs/>
          <w:sz w:val="24"/>
          <w:szCs w:val="24"/>
          <w:lang w:val="en-GB" w:eastAsia="en-GB"/>
        </w:rPr>
        <w:t xml:space="preserve"> </w:t>
      </w:r>
    </w:p>
    <w:p w14:paraId="5BC6C49A" w14:textId="02EEA022" w:rsidR="007C6A52" w:rsidRPr="0077549A" w:rsidRDefault="007C6A52" w:rsidP="007576D9">
      <w:pPr>
        <w:pStyle w:val="BodyText"/>
        <w:spacing w:line="276" w:lineRule="auto"/>
        <w:ind w:left="360"/>
        <w:jc w:val="both"/>
        <w:rPr>
          <w:rFonts w:asciiTheme="minorHAnsi" w:eastAsia="Times New Roman" w:hAnsiTheme="minorHAnsi" w:cstheme="minorHAnsi"/>
          <w:sz w:val="24"/>
          <w:szCs w:val="24"/>
          <w:lang w:val="en-GB" w:eastAsia="en-GB"/>
        </w:rPr>
      </w:pPr>
      <w:r w:rsidRPr="0077549A">
        <w:rPr>
          <w:rFonts w:asciiTheme="minorHAnsi" w:eastAsia="Times New Roman" w:hAnsiTheme="minorHAnsi" w:cstheme="minorHAnsi"/>
          <w:sz w:val="24"/>
          <w:szCs w:val="24"/>
          <w:lang w:val="en-GB" w:eastAsia="en-GB"/>
        </w:rPr>
        <w:t xml:space="preserve">Preparing for </w:t>
      </w:r>
      <w:r w:rsidR="00D15AC5">
        <w:rPr>
          <w:rFonts w:asciiTheme="minorHAnsi" w:eastAsia="Times New Roman" w:hAnsiTheme="minorHAnsi" w:cstheme="minorHAnsi"/>
          <w:sz w:val="24"/>
          <w:szCs w:val="24"/>
          <w:lang w:val="en-GB" w:eastAsia="en-GB"/>
        </w:rPr>
        <w:t>a</w:t>
      </w:r>
      <w:r w:rsidR="00D15AC5" w:rsidRPr="0077549A">
        <w:rPr>
          <w:rFonts w:asciiTheme="minorHAnsi" w:eastAsia="Times New Roman" w:hAnsiTheme="minorHAnsi" w:cstheme="minorHAnsi"/>
          <w:sz w:val="24"/>
          <w:szCs w:val="24"/>
          <w:lang w:val="en-GB" w:eastAsia="en-GB"/>
        </w:rPr>
        <w:t>dulthood</w:t>
      </w:r>
      <w:r w:rsidRPr="0077549A">
        <w:rPr>
          <w:rFonts w:asciiTheme="minorHAnsi" w:eastAsia="Times New Roman" w:hAnsiTheme="minorHAnsi" w:cstheme="minorHAnsi"/>
          <w:sz w:val="24"/>
          <w:szCs w:val="24"/>
          <w:lang w:val="en-GB" w:eastAsia="en-GB"/>
        </w:rPr>
        <w:t xml:space="preserve"> is about taking </w:t>
      </w:r>
      <w:r w:rsidR="00A35236">
        <w:rPr>
          <w:rFonts w:asciiTheme="minorHAnsi" w:eastAsia="Times New Roman" w:hAnsiTheme="minorHAnsi" w:cstheme="minorHAnsi"/>
          <w:sz w:val="24"/>
          <w:szCs w:val="24"/>
          <w:lang w:val="en-GB" w:eastAsia="en-GB"/>
        </w:rPr>
        <w:t>a</w:t>
      </w:r>
      <w:r w:rsidRPr="0077549A">
        <w:rPr>
          <w:rFonts w:asciiTheme="minorHAnsi" w:eastAsia="Times New Roman" w:hAnsiTheme="minorHAnsi" w:cstheme="minorHAnsi"/>
          <w:sz w:val="24"/>
          <w:szCs w:val="24"/>
          <w:lang w:val="en-GB" w:eastAsia="en-GB"/>
        </w:rPr>
        <w:t xml:space="preserve">ction </w:t>
      </w:r>
      <w:r w:rsidR="00A35236">
        <w:rPr>
          <w:rFonts w:asciiTheme="minorHAnsi" w:eastAsia="Times New Roman" w:hAnsiTheme="minorHAnsi" w:cstheme="minorHAnsi"/>
          <w:sz w:val="24"/>
          <w:szCs w:val="24"/>
          <w:lang w:val="en-GB" w:eastAsia="en-GB"/>
        </w:rPr>
        <w:t xml:space="preserve">with </w:t>
      </w:r>
      <w:r w:rsidRPr="0077549A">
        <w:rPr>
          <w:rFonts w:asciiTheme="minorHAnsi" w:eastAsia="Times New Roman" w:hAnsiTheme="minorHAnsi" w:cstheme="minorHAnsi"/>
          <w:sz w:val="24"/>
          <w:szCs w:val="24"/>
          <w:lang w:val="en-GB" w:eastAsia="en-GB"/>
        </w:rPr>
        <w:t>young people with special educational needs and/or disabilities (SEND)</w:t>
      </w:r>
      <w:r w:rsidR="00A35236">
        <w:rPr>
          <w:rFonts w:asciiTheme="minorHAnsi" w:eastAsia="Times New Roman" w:hAnsiTheme="minorHAnsi" w:cstheme="minorHAnsi"/>
          <w:sz w:val="24"/>
          <w:szCs w:val="24"/>
          <w:lang w:val="en-GB" w:eastAsia="en-GB"/>
        </w:rPr>
        <w:t xml:space="preserve">. The aim is to </w:t>
      </w:r>
      <w:r w:rsidRPr="0077549A">
        <w:rPr>
          <w:rFonts w:asciiTheme="minorHAnsi" w:eastAsia="Times New Roman" w:hAnsiTheme="minorHAnsi" w:cstheme="minorHAnsi"/>
          <w:sz w:val="24"/>
          <w:szCs w:val="24"/>
          <w:lang w:val="en-GB" w:eastAsia="en-GB"/>
        </w:rPr>
        <w:t xml:space="preserve">achieve the best outcomes in the following areas: </w:t>
      </w:r>
    </w:p>
    <w:p w14:paraId="737134BD" w14:textId="77777777" w:rsidR="007C6A52" w:rsidRPr="0077549A" w:rsidRDefault="007C6A52" w:rsidP="007576D9">
      <w:pPr>
        <w:pStyle w:val="ListParagraph"/>
        <w:numPr>
          <w:ilvl w:val="0"/>
          <w:numId w:val="8"/>
        </w:numPr>
        <w:spacing w:after="0" w:line="276" w:lineRule="auto"/>
        <w:ind w:left="720"/>
        <w:jc w:val="both"/>
        <w:rPr>
          <w:rFonts w:eastAsia="Times New Roman" w:cstheme="minorHAnsi"/>
          <w:sz w:val="24"/>
          <w:szCs w:val="24"/>
          <w:lang w:eastAsia="en-GB"/>
        </w:rPr>
      </w:pPr>
      <w:r w:rsidRPr="0077549A">
        <w:rPr>
          <w:rFonts w:eastAsia="Times New Roman" w:cstheme="minorHAnsi"/>
          <w:sz w:val="24"/>
          <w:szCs w:val="24"/>
          <w:lang w:eastAsia="en-GB"/>
        </w:rPr>
        <w:t>Employment</w:t>
      </w:r>
    </w:p>
    <w:p w14:paraId="59012CF9" w14:textId="77777777" w:rsidR="007C6A52" w:rsidRPr="0077549A" w:rsidRDefault="007C6A52" w:rsidP="007576D9">
      <w:pPr>
        <w:pStyle w:val="ListParagraph"/>
        <w:numPr>
          <w:ilvl w:val="0"/>
          <w:numId w:val="8"/>
        </w:numPr>
        <w:spacing w:after="0" w:line="276" w:lineRule="auto"/>
        <w:ind w:left="720"/>
        <w:jc w:val="both"/>
        <w:rPr>
          <w:rFonts w:eastAsia="Times New Roman" w:cstheme="minorHAnsi"/>
          <w:sz w:val="24"/>
          <w:szCs w:val="24"/>
          <w:lang w:eastAsia="en-GB"/>
        </w:rPr>
      </w:pPr>
      <w:r w:rsidRPr="0077549A">
        <w:rPr>
          <w:rFonts w:eastAsia="Times New Roman" w:cstheme="minorHAnsi"/>
          <w:sz w:val="24"/>
          <w:szCs w:val="24"/>
          <w:lang w:eastAsia="en-GB"/>
        </w:rPr>
        <w:t>Independent living</w:t>
      </w:r>
    </w:p>
    <w:p w14:paraId="1D271F1B" w14:textId="77777777" w:rsidR="007C6A52" w:rsidRPr="0077549A" w:rsidRDefault="007C6A52" w:rsidP="007576D9">
      <w:pPr>
        <w:pStyle w:val="ListParagraph"/>
        <w:numPr>
          <w:ilvl w:val="0"/>
          <w:numId w:val="8"/>
        </w:numPr>
        <w:spacing w:after="0" w:line="276" w:lineRule="auto"/>
        <w:ind w:left="720"/>
        <w:jc w:val="both"/>
        <w:rPr>
          <w:rFonts w:eastAsia="Times New Roman" w:cstheme="minorHAnsi"/>
          <w:sz w:val="24"/>
          <w:szCs w:val="24"/>
          <w:lang w:eastAsia="en-GB"/>
        </w:rPr>
      </w:pPr>
      <w:r w:rsidRPr="0077549A">
        <w:rPr>
          <w:rFonts w:eastAsia="Times New Roman" w:cstheme="minorHAnsi"/>
          <w:sz w:val="24"/>
          <w:szCs w:val="24"/>
          <w:lang w:eastAsia="en-GB"/>
        </w:rPr>
        <w:t xml:space="preserve">Being part of the local community </w:t>
      </w:r>
    </w:p>
    <w:p w14:paraId="00E10FB3" w14:textId="77777777" w:rsidR="007C6A52" w:rsidRPr="0077549A" w:rsidRDefault="007C6A52" w:rsidP="007576D9">
      <w:pPr>
        <w:pStyle w:val="ListParagraph"/>
        <w:numPr>
          <w:ilvl w:val="0"/>
          <w:numId w:val="8"/>
        </w:numPr>
        <w:spacing w:after="0" w:line="276" w:lineRule="auto"/>
        <w:ind w:left="720"/>
        <w:jc w:val="both"/>
        <w:rPr>
          <w:rFonts w:eastAsia="Times New Roman" w:cstheme="minorHAnsi"/>
          <w:sz w:val="24"/>
          <w:szCs w:val="24"/>
          <w:lang w:eastAsia="en-GB"/>
        </w:rPr>
      </w:pPr>
      <w:r w:rsidRPr="0077549A">
        <w:rPr>
          <w:rFonts w:eastAsia="Times New Roman" w:cstheme="minorHAnsi"/>
          <w:sz w:val="24"/>
          <w:szCs w:val="24"/>
          <w:lang w:eastAsia="en-GB"/>
        </w:rPr>
        <w:t xml:space="preserve">Being Healthy. </w:t>
      </w:r>
    </w:p>
    <w:p w14:paraId="5524050B" w14:textId="77777777" w:rsidR="007C6A52" w:rsidRDefault="00000000" w:rsidP="007576D9">
      <w:pPr>
        <w:spacing w:after="0" w:line="276" w:lineRule="auto"/>
        <w:ind w:left="360"/>
        <w:jc w:val="both"/>
        <w:rPr>
          <w:rStyle w:val="Hyperlink"/>
          <w:sz w:val="24"/>
          <w:szCs w:val="24"/>
        </w:rPr>
      </w:pPr>
      <w:hyperlink r:id="rId7" w:history="1">
        <w:r w:rsidR="007C6A52" w:rsidRPr="0077549A">
          <w:rPr>
            <w:rStyle w:val="Hyperlink"/>
            <w:sz w:val="24"/>
            <w:szCs w:val="24"/>
          </w:rPr>
          <w:t>https://www.ndti.org.uk/resources/preparing-for-adulthood-all-tools-resources</w:t>
        </w:r>
      </w:hyperlink>
    </w:p>
    <w:p w14:paraId="185B9CAF" w14:textId="77777777" w:rsidR="007576D9" w:rsidRPr="0077549A" w:rsidRDefault="007576D9" w:rsidP="007576D9">
      <w:pPr>
        <w:spacing w:after="0" w:line="276" w:lineRule="auto"/>
        <w:ind w:left="360"/>
        <w:jc w:val="both"/>
        <w:rPr>
          <w:rFonts w:cstheme="minorHAnsi"/>
          <w:sz w:val="24"/>
          <w:szCs w:val="24"/>
        </w:rPr>
      </w:pPr>
    </w:p>
    <w:p w14:paraId="49C0EE8F" w14:textId="570AA78D" w:rsidR="007C6A52" w:rsidRPr="0077549A" w:rsidRDefault="00A35236" w:rsidP="007576D9">
      <w:pPr>
        <w:spacing w:after="0" w:line="276" w:lineRule="auto"/>
        <w:jc w:val="both"/>
        <w:rPr>
          <w:rFonts w:cstheme="minorHAnsi"/>
          <w:b/>
          <w:bCs/>
          <w:sz w:val="24"/>
          <w:szCs w:val="24"/>
        </w:rPr>
      </w:pPr>
      <w:r>
        <w:rPr>
          <w:rFonts w:cstheme="minorHAnsi"/>
          <w:sz w:val="24"/>
          <w:szCs w:val="24"/>
        </w:rPr>
        <w:t>Thinking about the future is important. This can happen as early as possible. From Year 9 plans will start to be made for when a young person is an adult.</w:t>
      </w:r>
      <w:r w:rsidR="00CE4E80">
        <w:rPr>
          <w:rFonts w:cstheme="minorHAnsi"/>
          <w:sz w:val="24"/>
          <w:szCs w:val="24"/>
        </w:rPr>
        <w:t xml:space="preserve"> All organisations have to be committed to making sure plans </w:t>
      </w:r>
      <w:r w:rsidR="003D2735">
        <w:rPr>
          <w:rFonts w:cstheme="minorHAnsi"/>
          <w:sz w:val="24"/>
          <w:szCs w:val="24"/>
        </w:rPr>
        <w:t xml:space="preserve">are </w:t>
      </w:r>
      <w:r w:rsidR="00CE4E80">
        <w:rPr>
          <w:rFonts w:cstheme="minorHAnsi"/>
          <w:sz w:val="24"/>
          <w:szCs w:val="24"/>
        </w:rPr>
        <w:t xml:space="preserve">in place for young people and their families. </w:t>
      </w:r>
    </w:p>
    <w:p w14:paraId="22F211C5" w14:textId="0538D817" w:rsidR="007C6A52" w:rsidRPr="007268E2" w:rsidRDefault="007268E2" w:rsidP="007576D9">
      <w:pPr>
        <w:spacing w:after="0" w:line="276" w:lineRule="auto"/>
        <w:jc w:val="both"/>
        <w:rPr>
          <w:rFonts w:cstheme="minorHAnsi"/>
          <w:b/>
          <w:bCs/>
          <w:sz w:val="24"/>
          <w:szCs w:val="24"/>
        </w:rPr>
      </w:pPr>
      <w:r>
        <w:rPr>
          <w:rFonts w:cstheme="minorHAnsi"/>
          <w:b/>
          <w:bCs/>
          <w:sz w:val="24"/>
          <w:szCs w:val="24"/>
        </w:rPr>
        <w:t xml:space="preserve">Post 16 </w:t>
      </w:r>
      <w:r w:rsidR="007C6A52" w:rsidRPr="007268E2">
        <w:rPr>
          <w:rFonts w:cstheme="minorHAnsi"/>
          <w:b/>
          <w:bCs/>
          <w:sz w:val="24"/>
          <w:szCs w:val="24"/>
        </w:rPr>
        <w:t>education</w:t>
      </w:r>
    </w:p>
    <w:p w14:paraId="001C7A1C" w14:textId="391E59B9" w:rsidR="007C6A52" w:rsidRPr="007A113F" w:rsidRDefault="007268E2" w:rsidP="007576D9">
      <w:pPr>
        <w:spacing w:after="0" w:line="276" w:lineRule="auto"/>
        <w:jc w:val="both"/>
        <w:rPr>
          <w:rFonts w:cstheme="minorHAnsi"/>
          <w:sz w:val="24"/>
          <w:szCs w:val="24"/>
        </w:rPr>
      </w:pPr>
      <w:r w:rsidRPr="007A113F">
        <w:rPr>
          <w:rFonts w:cstheme="minorHAnsi"/>
          <w:sz w:val="24"/>
          <w:szCs w:val="24"/>
        </w:rPr>
        <w:t xml:space="preserve">By December in year 11 young people will have decided on their choice </w:t>
      </w:r>
      <w:r w:rsidR="0081311B" w:rsidRPr="007A113F">
        <w:rPr>
          <w:rFonts w:cstheme="minorHAnsi"/>
          <w:sz w:val="24"/>
          <w:szCs w:val="24"/>
        </w:rPr>
        <w:t>of education for year 12</w:t>
      </w:r>
      <w:r w:rsidR="007C6A52" w:rsidRPr="007A113F">
        <w:rPr>
          <w:rFonts w:cstheme="minorHAnsi"/>
          <w:sz w:val="24"/>
          <w:szCs w:val="24"/>
        </w:rPr>
        <w:t>.</w:t>
      </w:r>
      <w:r w:rsidR="0081311B" w:rsidRPr="007A113F">
        <w:rPr>
          <w:rFonts w:cstheme="minorHAnsi"/>
          <w:sz w:val="24"/>
          <w:szCs w:val="24"/>
        </w:rPr>
        <w:t xml:space="preserve"> Young people can visit colleges to find out more about different courses. It is important to know which college offers support with additional needs.</w:t>
      </w:r>
      <w:r w:rsidR="007C6A52" w:rsidRPr="007A113F">
        <w:rPr>
          <w:rFonts w:cstheme="minorHAnsi"/>
          <w:sz w:val="24"/>
          <w:szCs w:val="24"/>
        </w:rPr>
        <w:t xml:space="preserve"> </w:t>
      </w:r>
    </w:p>
    <w:p w14:paraId="0C05E437" w14:textId="6DC8C861" w:rsidR="001342F8" w:rsidRPr="0077549A" w:rsidRDefault="007C6A52" w:rsidP="007576D9">
      <w:pPr>
        <w:spacing w:after="0" w:line="276" w:lineRule="auto"/>
        <w:jc w:val="both"/>
        <w:rPr>
          <w:rFonts w:cstheme="minorHAnsi"/>
          <w:b/>
          <w:bCs/>
          <w:sz w:val="24"/>
          <w:szCs w:val="24"/>
        </w:rPr>
      </w:pPr>
      <w:r w:rsidRPr="0077549A">
        <w:rPr>
          <w:rFonts w:cstheme="minorHAnsi"/>
          <w:sz w:val="24"/>
          <w:szCs w:val="24"/>
        </w:rPr>
        <w:t xml:space="preserve">The </w:t>
      </w:r>
      <w:r w:rsidR="0081311B">
        <w:rPr>
          <w:rFonts w:cstheme="minorHAnsi"/>
          <w:sz w:val="24"/>
          <w:szCs w:val="24"/>
        </w:rPr>
        <w:t xml:space="preserve">funding for the </w:t>
      </w:r>
      <w:r w:rsidRPr="0077549A">
        <w:rPr>
          <w:rFonts w:cstheme="minorHAnsi"/>
          <w:sz w:val="24"/>
          <w:szCs w:val="24"/>
        </w:rPr>
        <w:t xml:space="preserve">course </w:t>
      </w:r>
      <w:r w:rsidR="0081311B">
        <w:rPr>
          <w:rFonts w:cstheme="minorHAnsi"/>
          <w:sz w:val="24"/>
          <w:szCs w:val="24"/>
        </w:rPr>
        <w:t xml:space="preserve">at a college </w:t>
      </w:r>
      <w:r w:rsidRPr="0077549A">
        <w:rPr>
          <w:rFonts w:cstheme="minorHAnsi"/>
          <w:sz w:val="24"/>
          <w:szCs w:val="24"/>
        </w:rPr>
        <w:t xml:space="preserve">will need to be agreed by </w:t>
      </w:r>
      <w:r w:rsidR="0081311B">
        <w:rPr>
          <w:rFonts w:cstheme="minorHAnsi"/>
          <w:sz w:val="24"/>
          <w:szCs w:val="24"/>
        </w:rPr>
        <w:t>the council.</w:t>
      </w:r>
      <w:r w:rsidR="0081311B" w:rsidRPr="0081311B">
        <w:rPr>
          <w:rFonts w:cstheme="minorHAnsi"/>
          <w:sz w:val="24"/>
          <w:szCs w:val="24"/>
        </w:rPr>
        <w:t xml:space="preserve"> </w:t>
      </w:r>
      <w:r w:rsidR="0081311B" w:rsidRPr="0077549A">
        <w:rPr>
          <w:rFonts w:cstheme="minorHAnsi"/>
          <w:sz w:val="24"/>
          <w:szCs w:val="24"/>
        </w:rPr>
        <w:t>By 31 March</w:t>
      </w:r>
      <w:r w:rsidR="007A113F">
        <w:rPr>
          <w:rFonts w:cstheme="minorHAnsi"/>
          <w:sz w:val="24"/>
          <w:szCs w:val="24"/>
        </w:rPr>
        <w:t xml:space="preserve"> </w:t>
      </w:r>
      <w:r w:rsidR="00684D22">
        <w:rPr>
          <w:rFonts w:cstheme="minorHAnsi"/>
          <w:sz w:val="24"/>
          <w:szCs w:val="24"/>
        </w:rPr>
        <w:t>in year 11</w:t>
      </w:r>
      <w:r w:rsidR="0081311B" w:rsidRPr="0077549A">
        <w:rPr>
          <w:rFonts w:cstheme="minorHAnsi"/>
          <w:sz w:val="24"/>
          <w:szCs w:val="24"/>
        </w:rPr>
        <w:t xml:space="preserve"> the EHC Plan will have been amended to name the post-16 provider</w:t>
      </w:r>
      <w:r w:rsidR="0081311B">
        <w:rPr>
          <w:rFonts w:cstheme="minorHAnsi"/>
          <w:sz w:val="24"/>
          <w:szCs w:val="24"/>
        </w:rPr>
        <w:t>.</w:t>
      </w:r>
      <w:r w:rsidR="001342F8" w:rsidRPr="001342F8">
        <w:rPr>
          <w:rFonts w:cstheme="minorHAnsi"/>
          <w:sz w:val="24"/>
          <w:szCs w:val="24"/>
        </w:rPr>
        <w:t xml:space="preserve"> </w:t>
      </w:r>
      <w:r w:rsidR="001342F8" w:rsidRPr="0077549A">
        <w:rPr>
          <w:rFonts w:cstheme="minorHAnsi"/>
          <w:sz w:val="24"/>
          <w:szCs w:val="24"/>
        </w:rPr>
        <w:t xml:space="preserve">Funding is agreed for the duration of the course, normally two or three years. </w:t>
      </w:r>
    </w:p>
    <w:p w14:paraId="15D9DFCA" w14:textId="7EDB0706" w:rsidR="007C6A52" w:rsidRPr="0081311B" w:rsidRDefault="007C6A52" w:rsidP="007576D9">
      <w:pPr>
        <w:spacing w:after="0" w:line="276" w:lineRule="auto"/>
        <w:jc w:val="both"/>
        <w:rPr>
          <w:rFonts w:cstheme="minorHAnsi"/>
          <w:b/>
          <w:bCs/>
          <w:sz w:val="24"/>
          <w:szCs w:val="24"/>
        </w:rPr>
      </w:pPr>
      <w:r w:rsidRPr="0081311B">
        <w:rPr>
          <w:rFonts w:cstheme="minorHAnsi"/>
          <w:b/>
          <w:bCs/>
          <w:sz w:val="24"/>
          <w:szCs w:val="24"/>
        </w:rPr>
        <w:t>Study programmes</w:t>
      </w:r>
    </w:p>
    <w:p w14:paraId="626B0B71" w14:textId="77777777" w:rsidR="007C6A52" w:rsidRDefault="007C6A52" w:rsidP="007576D9">
      <w:pPr>
        <w:spacing w:after="0" w:line="276" w:lineRule="auto"/>
        <w:jc w:val="both"/>
        <w:rPr>
          <w:rFonts w:cstheme="minorHAnsi"/>
          <w:sz w:val="24"/>
          <w:szCs w:val="24"/>
        </w:rPr>
      </w:pPr>
      <w:r w:rsidRPr="0077549A">
        <w:rPr>
          <w:rFonts w:cstheme="minorHAnsi"/>
          <w:sz w:val="24"/>
          <w:szCs w:val="24"/>
        </w:rPr>
        <w:t xml:space="preserve">Further education should help young people to improve their future career prospects and/or prepare them for adulthood. </w:t>
      </w:r>
    </w:p>
    <w:p w14:paraId="3B10EADB" w14:textId="76022490" w:rsidR="0081311B" w:rsidRPr="0077549A" w:rsidRDefault="0081311B" w:rsidP="007576D9">
      <w:pPr>
        <w:spacing w:after="0" w:line="276" w:lineRule="auto"/>
        <w:jc w:val="both"/>
        <w:rPr>
          <w:rFonts w:cstheme="minorHAnsi"/>
          <w:sz w:val="24"/>
          <w:szCs w:val="24"/>
        </w:rPr>
      </w:pPr>
      <w:r>
        <w:rPr>
          <w:rFonts w:cstheme="minorHAnsi"/>
          <w:sz w:val="24"/>
          <w:szCs w:val="24"/>
        </w:rPr>
        <w:t xml:space="preserve">Education providers offer: </w:t>
      </w:r>
    </w:p>
    <w:p w14:paraId="661FC1DD" w14:textId="77777777" w:rsidR="007C6A52" w:rsidRPr="0077549A" w:rsidRDefault="007C6A52" w:rsidP="007576D9">
      <w:pPr>
        <w:pStyle w:val="ListParagraph"/>
        <w:numPr>
          <w:ilvl w:val="0"/>
          <w:numId w:val="16"/>
        </w:numPr>
        <w:spacing w:after="0" w:line="276" w:lineRule="auto"/>
        <w:ind w:left="1080"/>
        <w:jc w:val="both"/>
        <w:rPr>
          <w:rFonts w:cstheme="minorHAnsi"/>
          <w:sz w:val="24"/>
          <w:szCs w:val="24"/>
        </w:rPr>
      </w:pPr>
      <w:r w:rsidRPr="0077549A">
        <w:rPr>
          <w:rFonts w:cstheme="minorHAnsi"/>
          <w:sz w:val="24"/>
          <w:szCs w:val="24"/>
        </w:rPr>
        <w:t>Entry level qualifications such as entry level awards, certificates and diplomas, functional skills and skills for life.</w:t>
      </w:r>
    </w:p>
    <w:p w14:paraId="6B5D3112" w14:textId="77777777" w:rsidR="007C6A52" w:rsidRPr="0077549A" w:rsidRDefault="007C6A52" w:rsidP="007576D9">
      <w:pPr>
        <w:pStyle w:val="ListParagraph"/>
        <w:numPr>
          <w:ilvl w:val="0"/>
          <w:numId w:val="16"/>
        </w:numPr>
        <w:spacing w:after="0" w:line="276" w:lineRule="auto"/>
        <w:ind w:left="1080"/>
        <w:jc w:val="both"/>
        <w:rPr>
          <w:rFonts w:cstheme="minorHAnsi"/>
          <w:sz w:val="24"/>
          <w:szCs w:val="24"/>
        </w:rPr>
      </w:pPr>
      <w:r w:rsidRPr="0077549A">
        <w:rPr>
          <w:rFonts w:cstheme="minorHAnsi"/>
          <w:sz w:val="24"/>
          <w:szCs w:val="24"/>
        </w:rPr>
        <w:t>Level 1 qualifications (GCSE D-G or equivalent)</w:t>
      </w:r>
    </w:p>
    <w:p w14:paraId="71306E0E" w14:textId="77777777" w:rsidR="007C6A52" w:rsidRPr="0077549A" w:rsidRDefault="007C6A52" w:rsidP="007576D9">
      <w:pPr>
        <w:pStyle w:val="ListParagraph"/>
        <w:numPr>
          <w:ilvl w:val="0"/>
          <w:numId w:val="16"/>
        </w:numPr>
        <w:spacing w:after="0" w:line="276" w:lineRule="auto"/>
        <w:ind w:left="1080"/>
        <w:jc w:val="both"/>
        <w:rPr>
          <w:rFonts w:cstheme="minorHAnsi"/>
          <w:sz w:val="24"/>
          <w:szCs w:val="24"/>
        </w:rPr>
      </w:pPr>
      <w:r w:rsidRPr="0077549A">
        <w:rPr>
          <w:rFonts w:cstheme="minorHAnsi"/>
          <w:sz w:val="24"/>
          <w:szCs w:val="24"/>
        </w:rPr>
        <w:t xml:space="preserve">Level 2 qualifications (GCSE A*-C or equivalent) </w:t>
      </w:r>
    </w:p>
    <w:p w14:paraId="69FB0C4A" w14:textId="77777777" w:rsidR="007C6A52" w:rsidRPr="0077549A" w:rsidRDefault="007C6A52" w:rsidP="007576D9">
      <w:pPr>
        <w:pStyle w:val="ListParagraph"/>
        <w:numPr>
          <w:ilvl w:val="0"/>
          <w:numId w:val="16"/>
        </w:numPr>
        <w:spacing w:after="0" w:line="276" w:lineRule="auto"/>
        <w:ind w:left="1080"/>
        <w:jc w:val="both"/>
        <w:rPr>
          <w:rFonts w:cstheme="minorHAnsi"/>
          <w:sz w:val="24"/>
          <w:szCs w:val="24"/>
        </w:rPr>
      </w:pPr>
      <w:r w:rsidRPr="0077549A">
        <w:rPr>
          <w:rFonts w:cstheme="minorHAnsi"/>
          <w:sz w:val="24"/>
          <w:szCs w:val="24"/>
        </w:rPr>
        <w:t>Level 3 qualifications (AS or A levels or equivalent).</w:t>
      </w:r>
    </w:p>
    <w:p w14:paraId="5F1360CD" w14:textId="060A9114" w:rsidR="007C6A52" w:rsidRPr="0077549A" w:rsidRDefault="001342F8" w:rsidP="007576D9">
      <w:pPr>
        <w:spacing w:after="0" w:line="276" w:lineRule="auto"/>
        <w:jc w:val="both"/>
        <w:rPr>
          <w:rFonts w:cstheme="minorHAnsi"/>
          <w:sz w:val="24"/>
          <w:szCs w:val="24"/>
        </w:rPr>
      </w:pPr>
      <w:r>
        <w:rPr>
          <w:rFonts w:cstheme="minorHAnsi"/>
          <w:sz w:val="24"/>
          <w:szCs w:val="24"/>
        </w:rPr>
        <w:t>In year 12 functional English and Maths will be taught to y</w:t>
      </w:r>
      <w:r w:rsidR="007C6A52" w:rsidRPr="0077549A">
        <w:rPr>
          <w:rFonts w:cstheme="minorHAnsi"/>
          <w:sz w:val="24"/>
          <w:szCs w:val="24"/>
        </w:rPr>
        <w:t>oung people who have not achieved GCSE Grade 4 in English and maths</w:t>
      </w:r>
      <w:r>
        <w:rPr>
          <w:rFonts w:cstheme="minorHAnsi"/>
          <w:sz w:val="24"/>
          <w:szCs w:val="24"/>
        </w:rPr>
        <w:t>.</w:t>
      </w:r>
    </w:p>
    <w:p w14:paraId="1E49BD44" w14:textId="33D9B4CC" w:rsidR="001342F8" w:rsidRPr="00684D22" w:rsidRDefault="001342F8" w:rsidP="007576D9">
      <w:pPr>
        <w:spacing w:after="0" w:line="276" w:lineRule="auto"/>
        <w:jc w:val="both"/>
        <w:rPr>
          <w:rFonts w:cstheme="minorHAnsi"/>
          <w:color w:val="000000" w:themeColor="text1"/>
          <w:sz w:val="24"/>
          <w:szCs w:val="24"/>
        </w:rPr>
      </w:pPr>
      <w:r w:rsidRPr="00684D22">
        <w:rPr>
          <w:rFonts w:cstheme="minorHAnsi"/>
          <w:color w:val="000000" w:themeColor="text1"/>
          <w:sz w:val="24"/>
          <w:szCs w:val="24"/>
        </w:rPr>
        <w:t>Non- qualification programmes can be followed. This happens when an academic or vocational course cannot be followed. This is due a person’s particular needs. In th</w:t>
      </w:r>
      <w:r w:rsidR="003E6E4A" w:rsidRPr="00684D22">
        <w:rPr>
          <w:rFonts w:cstheme="minorHAnsi"/>
          <w:color w:val="000000" w:themeColor="text1"/>
          <w:sz w:val="24"/>
          <w:szCs w:val="24"/>
        </w:rPr>
        <w:t>is case</w:t>
      </w:r>
      <w:r w:rsidRPr="00684D22">
        <w:rPr>
          <w:rFonts w:cstheme="minorHAnsi"/>
          <w:color w:val="000000" w:themeColor="text1"/>
          <w:sz w:val="24"/>
          <w:szCs w:val="24"/>
        </w:rPr>
        <w:t xml:space="preserve"> a preparation for adulthood programme will be followed.  </w:t>
      </w:r>
    </w:p>
    <w:p w14:paraId="102C1C50" w14:textId="77777777" w:rsidR="007C6A52" w:rsidRPr="001342F8" w:rsidRDefault="007C6A52" w:rsidP="007576D9">
      <w:pPr>
        <w:spacing w:after="0" w:line="276" w:lineRule="auto"/>
        <w:jc w:val="both"/>
        <w:rPr>
          <w:rFonts w:cstheme="minorHAnsi"/>
          <w:b/>
          <w:bCs/>
          <w:sz w:val="24"/>
          <w:szCs w:val="24"/>
        </w:rPr>
      </w:pPr>
      <w:r w:rsidRPr="001342F8">
        <w:rPr>
          <w:rFonts w:cstheme="minorHAnsi"/>
          <w:b/>
          <w:bCs/>
          <w:sz w:val="24"/>
          <w:szCs w:val="24"/>
        </w:rPr>
        <w:t>Post 19 Education</w:t>
      </w:r>
    </w:p>
    <w:p w14:paraId="0746DB91" w14:textId="72CA674E" w:rsidR="007C6A52" w:rsidRPr="0077549A" w:rsidRDefault="001342F8" w:rsidP="007576D9">
      <w:pPr>
        <w:spacing w:after="0" w:line="276" w:lineRule="auto"/>
        <w:jc w:val="both"/>
        <w:rPr>
          <w:rFonts w:cstheme="minorHAnsi"/>
          <w:sz w:val="24"/>
          <w:szCs w:val="24"/>
        </w:rPr>
      </w:pPr>
      <w:r>
        <w:rPr>
          <w:rFonts w:cstheme="minorHAnsi"/>
          <w:sz w:val="24"/>
          <w:szCs w:val="24"/>
        </w:rPr>
        <w:t>The Department for Education says that m</w:t>
      </w:r>
      <w:r w:rsidR="007C6A52" w:rsidRPr="0077549A">
        <w:rPr>
          <w:rFonts w:cstheme="minorHAnsi"/>
          <w:sz w:val="24"/>
          <w:szCs w:val="24"/>
        </w:rPr>
        <w:t xml:space="preserve">ost </w:t>
      </w:r>
      <w:r>
        <w:rPr>
          <w:rFonts w:cstheme="minorHAnsi"/>
          <w:sz w:val="24"/>
          <w:szCs w:val="24"/>
        </w:rPr>
        <w:t xml:space="preserve">young people </w:t>
      </w:r>
      <w:r w:rsidR="007C6A52" w:rsidRPr="0077549A">
        <w:rPr>
          <w:rFonts w:cstheme="minorHAnsi"/>
          <w:sz w:val="24"/>
          <w:szCs w:val="24"/>
        </w:rPr>
        <w:t>with EHC Plans will complete their further education with their peers by the age of 19 years</w:t>
      </w:r>
      <w:r w:rsidR="001002AE">
        <w:rPr>
          <w:rFonts w:cstheme="minorHAnsi"/>
          <w:sz w:val="24"/>
          <w:szCs w:val="24"/>
        </w:rPr>
        <w:t>.</w:t>
      </w:r>
    </w:p>
    <w:p w14:paraId="00AC36A7" w14:textId="54586E57" w:rsidR="007C6A52" w:rsidRPr="0077549A" w:rsidRDefault="001342F8" w:rsidP="007576D9">
      <w:pPr>
        <w:spacing w:after="0" w:line="276" w:lineRule="auto"/>
        <w:jc w:val="both"/>
        <w:rPr>
          <w:rFonts w:cstheme="minorHAnsi"/>
          <w:sz w:val="24"/>
          <w:szCs w:val="24"/>
        </w:rPr>
      </w:pPr>
      <w:r>
        <w:rPr>
          <w:rFonts w:cstheme="minorHAnsi"/>
          <w:sz w:val="24"/>
          <w:szCs w:val="24"/>
        </w:rPr>
        <w:t>S</w:t>
      </w:r>
      <w:r w:rsidR="007C6A52" w:rsidRPr="0077549A">
        <w:rPr>
          <w:rFonts w:cstheme="minorHAnsi"/>
          <w:sz w:val="24"/>
          <w:szCs w:val="24"/>
        </w:rPr>
        <w:t xml:space="preserve">ome </w:t>
      </w:r>
      <w:r>
        <w:rPr>
          <w:rFonts w:cstheme="minorHAnsi"/>
          <w:sz w:val="24"/>
          <w:szCs w:val="24"/>
        </w:rPr>
        <w:t xml:space="preserve">young people </w:t>
      </w:r>
      <w:r w:rsidR="007C6A52" w:rsidRPr="0077549A">
        <w:rPr>
          <w:rFonts w:cstheme="minorHAnsi"/>
          <w:sz w:val="24"/>
          <w:szCs w:val="24"/>
        </w:rPr>
        <w:t xml:space="preserve">may </w:t>
      </w:r>
      <w:r>
        <w:rPr>
          <w:rFonts w:cstheme="minorHAnsi"/>
          <w:sz w:val="24"/>
          <w:szCs w:val="24"/>
        </w:rPr>
        <w:t xml:space="preserve">need more </w:t>
      </w:r>
      <w:r w:rsidR="007C6A52" w:rsidRPr="0077549A">
        <w:rPr>
          <w:rFonts w:cstheme="minorHAnsi"/>
          <w:sz w:val="24"/>
          <w:szCs w:val="24"/>
        </w:rPr>
        <w:t xml:space="preserve">time to complete </w:t>
      </w:r>
      <w:r>
        <w:rPr>
          <w:rFonts w:cstheme="minorHAnsi"/>
          <w:sz w:val="24"/>
          <w:szCs w:val="24"/>
        </w:rPr>
        <w:t>a</w:t>
      </w:r>
      <w:r w:rsidR="007C6A52" w:rsidRPr="0077549A">
        <w:rPr>
          <w:rFonts w:cstheme="minorHAnsi"/>
          <w:sz w:val="24"/>
          <w:szCs w:val="24"/>
        </w:rPr>
        <w:t xml:space="preserve"> course of study to help them to move on into adulthood. </w:t>
      </w:r>
      <w:r w:rsidR="003E6E4A">
        <w:rPr>
          <w:rFonts w:cstheme="minorHAnsi"/>
          <w:sz w:val="24"/>
          <w:szCs w:val="24"/>
        </w:rPr>
        <w:t>The permission for having extra time is made by the council’s SEND panel.</w:t>
      </w:r>
    </w:p>
    <w:p w14:paraId="69B947A8" w14:textId="2FA0A8BE" w:rsidR="007C6A52" w:rsidRDefault="003E6E4A" w:rsidP="007576D9">
      <w:pPr>
        <w:spacing w:after="0" w:line="276" w:lineRule="auto"/>
        <w:jc w:val="both"/>
        <w:rPr>
          <w:rFonts w:cstheme="minorHAnsi"/>
          <w:sz w:val="24"/>
          <w:szCs w:val="24"/>
        </w:rPr>
      </w:pPr>
      <w:r>
        <w:rPr>
          <w:rFonts w:cstheme="minorHAnsi"/>
          <w:sz w:val="24"/>
          <w:szCs w:val="24"/>
        </w:rPr>
        <w:t>P</w:t>
      </w:r>
      <w:r w:rsidR="007C6A52" w:rsidRPr="0077549A">
        <w:rPr>
          <w:rFonts w:cstheme="minorHAnsi"/>
          <w:sz w:val="24"/>
          <w:szCs w:val="24"/>
        </w:rPr>
        <w:t>ost 19</w:t>
      </w:r>
      <w:r>
        <w:rPr>
          <w:rFonts w:cstheme="minorHAnsi"/>
          <w:sz w:val="24"/>
          <w:szCs w:val="24"/>
        </w:rPr>
        <w:t xml:space="preserve"> courses have to:</w:t>
      </w:r>
    </w:p>
    <w:p w14:paraId="69FDE567" w14:textId="77777777" w:rsidR="007576D9" w:rsidRPr="0077549A" w:rsidRDefault="007576D9" w:rsidP="007576D9">
      <w:pPr>
        <w:spacing w:after="0" w:line="276" w:lineRule="auto"/>
        <w:jc w:val="both"/>
        <w:rPr>
          <w:rFonts w:cstheme="minorHAnsi"/>
          <w:sz w:val="24"/>
          <w:szCs w:val="24"/>
        </w:rPr>
      </w:pPr>
    </w:p>
    <w:p w14:paraId="03FEF192" w14:textId="703F272D" w:rsidR="007C6A52" w:rsidRPr="0077549A" w:rsidRDefault="007C6A52" w:rsidP="007576D9">
      <w:pPr>
        <w:pStyle w:val="ListParagraph"/>
        <w:numPr>
          <w:ilvl w:val="0"/>
          <w:numId w:val="17"/>
        </w:numPr>
        <w:spacing w:after="0" w:line="276" w:lineRule="auto"/>
        <w:ind w:left="1080"/>
        <w:jc w:val="both"/>
        <w:rPr>
          <w:rFonts w:cstheme="minorHAnsi"/>
          <w:sz w:val="24"/>
          <w:szCs w:val="24"/>
        </w:rPr>
      </w:pPr>
      <w:r w:rsidRPr="0077549A">
        <w:rPr>
          <w:rFonts w:cstheme="minorHAnsi"/>
          <w:sz w:val="24"/>
          <w:szCs w:val="24"/>
        </w:rPr>
        <w:lastRenderedPageBreak/>
        <w:t>Provide progression</w:t>
      </w:r>
      <w:r w:rsidR="00CE4E80">
        <w:rPr>
          <w:rFonts w:cstheme="minorHAnsi"/>
          <w:sz w:val="24"/>
          <w:szCs w:val="24"/>
        </w:rPr>
        <w:t>.</w:t>
      </w:r>
    </w:p>
    <w:p w14:paraId="66861E71" w14:textId="641B5316" w:rsidR="007C6A52" w:rsidRPr="0077549A" w:rsidRDefault="007C6A52" w:rsidP="007576D9">
      <w:pPr>
        <w:pStyle w:val="ListParagraph"/>
        <w:numPr>
          <w:ilvl w:val="0"/>
          <w:numId w:val="17"/>
        </w:numPr>
        <w:spacing w:after="0" w:line="276" w:lineRule="auto"/>
        <w:ind w:left="1080"/>
        <w:jc w:val="both"/>
        <w:rPr>
          <w:rFonts w:cstheme="minorHAnsi"/>
          <w:sz w:val="24"/>
          <w:szCs w:val="24"/>
        </w:rPr>
      </w:pPr>
      <w:r w:rsidRPr="0077549A">
        <w:rPr>
          <w:rFonts w:cstheme="minorHAnsi"/>
          <w:sz w:val="24"/>
          <w:szCs w:val="24"/>
        </w:rPr>
        <w:t xml:space="preserve">Enable </w:t>
      </w:r>
      <w:r w:rsidR="003E6E4A">
        <w:rPr>
          <w:rFonts w:cstheme="minorHAnsi"/>
          <w:sz w:val="24"/>
          <w:szCs w:val="24"/>
        </w:rPr>
        <w:t>the young person to gain a q</w:t>
      </w:r>
      <w:r w:rsidRPr="0077549A">
        <w:rPr>
          <w:rFonts w:cstheme="minorHAnsi"/>
          <w:sz w:val="24"/>
          <w:szCs w:val="24"/>
        </w:rPr>
        <w:t>ualification</w:t>
      </w:r>
      <w:r w:rsidR="003E6E4A">
        <w:rPr>
          <w:rFonts w:cstheme="minorHAnsi"/>
          <w:sz w:val="24"/>
          <w:szCs w:val="24"/>
        </w:rPr>
        <w:t>.</w:t>
      </w:r>
    </w:p>
    <w:p w14:paraId="424ABBED" w14:textId="78C17BA0" w:rsidR="007C6A52" w:rsidRDefault="003E6E4A" w:rsidP="007576D9">
      <w:pPr>
        <w:pStyle w:val="ListParagraph"/>
        <w:numPr>
          <w:ilvl w:val="0"/>
          <w:numId w:val="17"/>
        </w:numPr>
        <w:spacing w:after="0" w:line="276" w:lineRule="auto"/>
        <w:ind w:left="1080"/>
        <w:jc w:val="both"/>
        <w:rPr>
          <w:rFonts w:cstheme="minorHAnsi"/>
          <w:sz w:val="24"/>
          <w:szCs w:val="24"/>
        </w:rPr>
      </w:pPr>
      <w:r>
        <w:rPr>
          <w:rFonts w:cstheme="minorHAnsi"/>
          <w:sz w:val="24"/>
          <w:szCs w:val="24"/>
        </w:rPr>
        <w:t xml:space="preserve">Support </w:t>
      </w:r>
      <w:r w:rsidR="007C6A52" w:rsidRPr="0077549A">
        <w:rPr>
          <w:rFonts w:cstheme="minorHAnsi"/>
          <w:sz w:val="24"/>
          <w:szCs w:val="24"/>
        </w:rPr>
        <w:t>participat</w:t>
      </w:r>
      <w:r>
        <w:rPr>
          <w:rFonts w:cstheme="minorHAnsi"/>
          <w:sz w:val="24"/>
          <w:szCs w:val="24"/>
        </w:rPr>
        <w:t xml:space="preserve">ion </w:t>
      </w:r>
      <w:r w:rsidR="007C6A52" w:rsidRPr="0077549A">
        <w:rPr>
          <w:rFonts w:cstheme="minorHAnsi"/>
          <w:sz w:val="24"/>
          <w:szCs w:val="24"/>
        </w:rPr>
        <w:t>in meaningful work experience</w:t>
      </w:r>
      <w:r>
        <w:rPr>
          <w:rFonts w:cstheme="minorHAnsi"/>
          <w:sz w:val="24"/>
          <w:szCs w:val="24"/>
        </w:rPr>
        <w:t>/volunteering.</w:t>
      </w:r>
      <w:r w:rsidR="007C6A52" w:rsidRPr="0077549A">
        <w:rPr>
          <w:rFonts w:cstheme="minorHAnsi"/>
          <w:sz w:val="24"/>
          <w:szCs w:val="24"/>
        </w:rPr>
        <w:t xml:space="preserve"> </w:t>
      </w:r>
    </w:p>
    <w:p w14:paraId="5F7CC2C9" w14:textId="42935F36" w:rsidR="003E6E4A" w:rsidRPr="0077549A" w:rsidRDefault="003E6E4A" w:rsidP="007576D9">
      <w:pPr>
        <w:pStyle w:val="ListParagraph"/>
        <w:numPr>
          <w:ilvl w:val="0"/>
          <w:numId w:val="17"/>
        </w:numPr>
        <w:spacing w:after="0" w:line="276" w:lineRule="auto"/>
        <w:ind w:left="1080"/>
        <w:jc w:val="both"/>
        <w:rPr>
          <w:rFonts w:cstheme="minorHAnsi"/>
          <w:sz w:val="24"/>
          <w:szCs w:val="24"/>
        </w:rPr>
      </w:pPr>
      <w:r>
        <w:rPr>
          <w:rFonts w:cstheme="minorHAnsi"/>
          <w:sz w:val="24"/>
          <w:szCs w:val="24"/>
        </w:rPr>
        <w:t xml:space="preserve">Be at a higher level of study that the young person has attained before. </w:t>
      </w:r>
    </w:p>
    <w:p w14:paraId="7B7D350A" w14:textId="12E595B4" w:rsidR="007C6A52" w:rsidRDefault="003E6E4A" w:rsidP="007576D9">
      <w:pPr>
        <w:spacing w:after="0" w:line="276" w:lineRule="auto"/>
        <w:jc w:val="both"/>
        <w:rPr>
          <w:rFonts w:cstheme="minorHAnsi"/>
          <w:sz w:val="24"/>
          <w:szCs w:val="24"/>
        </w:rPr>
      </w:pPr>
      <w:r>
        <w:rPr>
          <w:rFonts w:cstheme="minorHAnsi"/>
          <w:sz w:val="24"/>
          <w:szCs w:val="24"/>
        </w:rPr>
        <w:t>Y</w:t>
      </w:r>
      <w:r w:rsidR="007C6A52" w:rsidRPr="0077549A">
        <w:rPr>
          <w:rFonts w:cstheme="minorHAnsi"/>
          <w:sz w:val="24"/>
          <w:szCs w:val="24"/>
        </w:rPr>
        <w:t xml:space="preserve">oung people with more severe </w:t>
      </w:r>
      <w:r>
        <w:rPr>
          <w:rFonts w:cstheme="minorHAnsi"/>
          <w:sz w:val="24"/>
          <w:szCs w:val="24"/>
        </w:rPr>
        <w:t>additional needs</w:t>
      </w:r>
      <w:r w:rsidR="007C6A52" w:rsidRPr="0077549A">
        <w:rPr>
          <w:rFonts w:cstheme="minorHAnsi"/>
          <w:sz w:val="24"/>
          <w:szCs w:val="24"/>
        </w:rPr>
        <w:t xml:space="preserve"> may </w:t>
      </w:r>
      <w:r>
        <w:rPr>
          <w:rFonts w:cstheme="minorHAnsi"/>
          <w:sz w:val="24"/>
          <w:szCs w:val="24"/>
        </w:rPr>
        <w:t>follow life skills courses. They will then transition into adult social care services or other community services.</w:t>
      </w:r>
      <w:r w:rsidR="007C6A52" w:rsidRPr="0077549A">
        <w:rPr>
          <w:rFonts w:cstheme="minorHAnsi"/>
          <w:sz w:val="24"/>
          <w:szCs w:val="24"/>
        </w:rPr>
        <w:t xml:space="preserve"> </w:t>
      </w:r>
      <w:r>
        <w:rPr>
          <w:rFonts w:cstheme="minorHAnsi"/>
          <w:sz w:val="24"/>
          <w:szCs w:val="24"/>
        </w:rPr>
        <w:t xml:space="preserve">Plans for this transition will be made in the final year of study. </w:t>
      </w:r>
    </w:p>
    <w:p w14:paraId="154FB8DA" w14:textId="655A17B0" w:rsidR="00E00F2D" w:rsidRDefault="00E00F2D" w:rsidP="007576D9">
      <w:pPr>
        <w:spacing w:after="0" w:line="276" w:lineRule="auto"/>
        <w:jc w:val="both"/>
        <w:rPr>
          <w:rFonts w:cstheme="minorHAnsi"/>
          <w:sz w:val="24"/>
          <w:szCs w:val="24"/>
        </w:rPr>
      </w:pPr>
      <w:r>
        <w:rPr>
          <w:rFonts w:cstheme="minorHAnsi"/>
          <w:sz w:val="24"/>
          <w:szCs w:val="24"/>
        </w:rPr>
        <w:t>Careers Advice</w:t>
      </w:r>
    </w:p>
    <w:p w14:paraId="0E98426F" w14:textId="77777777" w:rsidR="007576D9" w:rsidRPr="0077549A" w:rsidRDefault="007576D9" w:rsidP="007576D9">
      <w:pPr>
        <w:spacing w:after="0" w:line="276" w:lineRule="auto"/>
        <w:jc w:val="both"/>
        <w:rPr>
          <w:rFonts w:cstheme="minorHAnsi"/>
          <w:sz w:val="24"/>
          <w:szCs w:val="24"/>
        </w:rPr>
      </w:pPr>
    </w:p>
    <w:p w14:paraId="369E14BA" w14:textId="77777777" w:rsidR="007C6A52" w:rsidRPr="001A3AF7" w:rsidRDefault="007C6A52" w:rsidP="007576D9">
      <w:pPr>
        <w:spacing w:after="0" w:line="276" w:lineRule="auto"/>
        <w:jc w:val="both"/>
        <w:rPr>
          <w:rFonts w:eastAsiaTheme="majorEastAsia" w:cstheme="minorHAnsi"/>
          <w:b/>
          <w:bCs/>
          <w:sz w:val="24"/>
          <w:szCs w:val="24"/>
        </w:rPr>
      </w:pPr>
      <w:r w:rsidRPr="001A3AF7">
        <w:rPr>
          <w:rFonts w:cstheme="minorHAnsi"/>
          <w:b/>
          <w:bCs/>
          <w:sz w:val="24"/>
          <w:szCs w:val="24"/>
        </w:rPr>
        <w:t>Careers Education Information Advice &amp; Guidance (CEIAG)</w:t>
      </w:r>
    </w:p>
    <w:p w14:paraId="698DF16B"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All Schools and Colleges must deliver good quality CEIAG to all their students. </w:t>
      </w:r>
    </w:p>
    <w:p w14:paraId="05738B83" w14:textId="545D6610" w:rsidR="007C6A52" w:rsidRPr="0077549A" w:rsidRDefault="007C6A52" w:rsidP="007576D9">
      <w:pPr>
        <w:spacing w:after="0" w:line="276" w:lineRule="auto"/>
        <w:jc w:val="both"/>
        <w:rPr>
          <w:rFonts w:eastAsiaTheme="majorEastAsia" w:cstheme="minorHAnsi"/>
          <w:b/>
          <w:bCs/>
          <w:sz w:val="24"/>
          <w:szCs w:val="24"/>
        </w:rPr>
      </w:pPr>
      <w:r w:rsidRPr="0077549A">
        <w:rPr>
          <w:rFonts w:eastAsia="Calibri" w:cstheme="minorHAnsi"/>
          <w:sz w:val="24"/>
          <w:szCs w:val="24"/>
        </w:rPr>
        <w:t>The CEIAG offer should be included in a strategic careers plan and be developed in line with the Gatsby Benchmarks. It is not a legal requirement for schools and colleges to follow the Gatsby framework, but they must provide independent careers advice to learners throughout their secondary education (</w:t>
      </w:r>
      <w:r w:rsidR="00D15AC5" w:rsidRPr="0077549A">
        <w:rPr>
          <w:rFonts w:eastAsia="Calibri" w:cstheme="minorHAnsi"/>
          <w:sz w:val="24"/>
          <w:szCs w:val="24"/>
        </w:rPr>
        <w:t>11- to 18-year-olds</w:t>
      </w:r>
      <w:r w:rsidRPr="0077549A">
        <w:rPr>
          <w:rFonts w:eastAsia="Calibri" w:cstheme="minorHAnsi"/>
          <w:sz w:val="24"/>
          <w:szCs w:val="24"/>
        </w:rPr>
        <w:t>) and up to 25 if the learner has an EHC Plan.</w:t>
      </w:r>
    </w:p>
    <w:p w14:paraId="3CBBDACF"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Learners with an EHC Plan, or those identified as requiring additional support for their special educational needs (SEN), deserve to receive, and benefit from, CEIAG in the same way as any other young person. </w:t>
      </w:r>
    </w:p>
    <w:p w14:paraId="0DC61636"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Careers leads may need to adjust their processes to develop personalised support plans and should be well informed about ways in which adults with SEN or disabilities can be supported in the workplace. </w:t>
      </w:r>
    </w:p>
    <w:p w14:paraId="034ED563" w14:textId="77777777" w:rsidR="007C6A52" w:rsidRDefault="007C6A52" w:rsidP="007576D9">
      <w:pPr>
        <w:spacing w:after="0" w:line="276" w:lineRule="auto"/>
        <w:jc w:val="both"/>
        <w:rPr>
          <w:rFonts w:eastAsia="Calibri" w:cstheme="minorHAnsi"/>
          <w:sz w:val="24"/>
          <w:szCs w:val="24"/>
        </w:rPr>
      </w:pPr>
      <w:r w:rsidRPr="0077549A">
        <w:rPr>
          <w:rFonts w:eastAsia="Calibri" w:cstheme="minorHAnsi"/>
          <w:sz w:val="24"/>
          <w:szCs w:val="24"/>
        </w:rPr>
        <w:t>CEIAG plans should always be aspirational, if a learner has an EHC Plan, their Annual Reviews must, from year 9 at the latest, include a focus on adulthood, including employment.</w:t>
      </w:r>
    </w:p>
    <w:p w14:paraId="6AA3498F" w14:textId="77777777" w:rsidR="007576D9" w:rsidRPr="0077549A" w:rsidRDefault="007576D9" w:rsidP="007576D9">
      <w:pPr>
        <w:spacing w:after="0" w:line="276" w:lineRule="auto"/>
        <w:jc w:val="both"/>
        <w:rPr>
          <w:rFonts w:eastAsia="Calibri" w:cstheme="minorHAnsi"/>
          <w:sz w:val="24"/>
          <w:szCs w:val="24"/>
        </w:rPr>
      </w:pPr>
    </w:p>
    <w:p w14:paraId="55FC6326" w14:textId="77777777" w:rsidR="007C6A52" w:rsidRPr="0084205A" w:rsidRDefault="007C6A52" w:rsidP="007576D9">
      <w:pPr>
        <w:spacing w:after="0" w:line="276" w:lineRule="auto"/>
        <w:jc w:val="both"/>
        <w:rPr>
          <w:rFonts w:cstheme="minorHAnsi"/>
          <w:b/>
          <w:bCs/>
          <w:sz w:val="24"/>
          <w:szCs w:val="24"/>
        </w:rPr>
      </w:pPr>
      <w:r w:rsidRPr="0084205A">
        <w:rPr>
          <w:rFonts w:cstheme="minorHAnsi"/>
          <w:b/>
          <w:bCs/>
          <w:sz w:val="24"/>
          <w:szCs w:val="24"/>
        </w:rPr>
        <w:t>Reach Your Potential</w:t>
      </w:r>
    </w:p>
    <w:p w14:paraId="6A4B5D01" w14:textId="4D3D830E" w:rsidR="007C6A52" w:rsidRDefault="007C6A52" w:rsidP="007576D9">
      <w:pPr>
        <w:spacing w:after="0" w:line="276" w:lineRule="auto"/>
        <w:jc w:val="both"/>
        <w:rPr>
          <w:rFonts w:eastAsia="Calibri" w:cstheme="minorHAnsi"/>
          <w:color w:val="000000" w:themeColor="text1"/>
          <w:sz w:val="24"/>
          <w:szCs w:val="24"/>
        </w:rPr>
      </w:pPr>
      <w:r w:rsidRPr="0077549A">
        <w:rPr>
          <w:rFonts w:eastAsia="Calibri" w:cstheme="minorHAnsi"/>
          <w:sz w:val="24"/>
          <w:szCs w:val="24"/>
        </w:rPr>
        <w:t xml:space="preserve">From the 1 October 2023 ‘Reach your Potential’ is available and will provide intensive, wrap-around, personal support and training service for young people in Warrington (aged 16 to 19 or up </w:t>
      </w:r>
      <w:r w:rsidRPr="0077549A">
        <w:rPr>
          <w:rFonts w:eastAsia="Calibri" w:cstheme="minorHAnsi"/>
          <w:color w:val="000000" w:themeColor="text1"/>
          <w:sz w:val="24"/>
          <w:szCs w:val="24"/>
        </w:rPr>
        <w:t xml:space="preserve">to 25 for adults with SEND) who are economically inactive. </w:t>
      </w:r>
    </w:p>
    <w:p w14:paraId="4CFCF624" w14:textId="77777777" w:rsidR="007576D9" w:rsidRPr="0077549A" w:rsidRDefault="007576D9" w:rsidP="007576D9">
      <w:pPr>
        <w:spacing w:after="0" w:line="276" w:lineRule="auto"/>
        <w:jc w:val="both"/>
        <w:rPr>
          <w:rFonts w:eastAsia="Calibri" w:cstheme="minorHAnsi"/>
          <w:b/>
          <w:bCs/>
          <w:sz w:val="24"/>
          <w:szCs w:val="24"/>
        </w:rPr>
      </w:pPr>
    </w:p>
    <w:p w14:paraId="683BD317" w14:textId="77777777" w:rsidR="007C6A52" w:rsidRPr="0084205A" w:rsidRDefault="007C6A52" w:rsidP="007576D9">
      <w:pPr>
        <w:spacing w:after="0" w:line="276" w:lineRule="auto"/>
        <w:jc w:val="both"/>
        <w:rPr>
          <w:rFonts w:cstheme="minorHAnsi"/>
          <w:b/>
          <w:bCs/>
          <w:sz w:val="24"/>
          <w:szCs w:val="24"/>
        </w:rPr>
      </w:pPr>
      <w:r w:rsidRPr="0084205A">
        <w:rPr>
          <w:rFonts w:cstheme="minorHAnsi"/>
          <w:b/>
          <w:bCs/>
          <w:sz w:val="24"/>
          <w:szCs w:val="24"/>
        </w:rPr>
        <w:t>Supported Internships</w:t>
      </w:r>
    </w:p>
    <w:p w14:paraId="5A1E107D"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A supported internship is a study programme which is delivered by further education colleges and training providers, mostly based with an employer. Supported Internships help young people aged 16-24 with an EHC Plan to achieve sustainable paid employment by giving them the skills they need for work, through learning in the workplace.</w:t>
      </w:r>
    </w:p>
    <w:p w14:paraId="4E6B8445"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Alongside their time at the employer, young people complete a personalised study programme which includes the chance to study for relevant qualifications and, if appropriate, English and maths. </w:t>
      </w:r>
    </w:p>
    <w:p w14:paraId="0DBE2462"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Supported internships were designed to help young people with an EHC Plan that, “want to move into employment and need extra support to do so.”</w:t>
      </w:r>
    </w:p>
    <w:p w14:paraId="52868ADC"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lastRenderedPageBreak/>
        <w:t>The Council oversees supported internships; providing support and guidance to learners, families, employers and education partners, including hosting a forum which regularly brings together all stakeholders.</w:t>
      </w:r>
    </w:p>
    <w:p w14:paraId="0E89E9CC" w14:textId="6139B122" w:rsidR="007C6A52" w:rsidRDefault="006215C8" w:rsidP="007576D9">
      <w:pPr>
        <w:spacing w:after="0" w:line="276" w:lineRule="auto"/>
        <w:jc w:val="both"/>
        <w:rPr>
          <w:rFonts w:eastAsia="Calibri" w:cstheme="minorHAnsi"/>
          <w:sz w:val="24"/>
          <w:szCs w:val="24"/>
        </w:rPr>
      </w:pPr>
      <w:r>
        <w:rPr>
          <w:rFonts w:eastAsia="Calibri" w:cstheme="minorHAnsi"/>
          <w:sz w:val="24"/>
          <w:szCs w:val="24"/>
        </w:rPr>
        <w:t>Examples of</w:t>
      </w:r>
      <w:r w:rsidR="007C6A52" w:rsidRPr="0077549A">
        <w:rPr>
          <w:rFonts w:eastAsia="Calibri" w:cstheme="minorHAnsi"/>
          <w:sz w:val="24"/>
          <w:szCs w:val="24"/>
        </w:rPr>
        <w:t xml:space="preserve"> providers that deliver supported internships in Warrington includ</w:t>
      </w:r>
      <w:r>
        <w:rPr>
          <w:rFonts w:eastAsia="Calibri" w:cstheme="minorHAnsi"/>
          <w:sz w:val="24"/>
          <w:szCs w:val="24"/>
        </w:rPr>
        <w:t>e</w:t>
      </w:r>
      <w:r w:rsidR="007C6A52" w:rsidRPr="0077549A">
        <w:rPr>
          <w:rFonts w:eastAsia="Calibri" w:cstheme="minorHAnsi"/>
          <w:sz w:val="24"/>
          <w:szCs w:val="24"/>
        </w:rPr>
        <w:t>:</w:t>
      </w:r>
    </w:p>
    <w:p w14:paraId="313D525E" w14:textId="77777777" w:rsidR="007576D9" w:rsidRPr="0077549A" w:rsidRDefault="007576D9" w:rsidP="007576D9">
      <w:pPr>
        <w:spacing w:after="0" w:line="276" w:lineRule="auto"/>
        <w:jc w:val="both"/>
        <w:rPr>
          <w:rFonts w:eastAsia="Calibri" w:cstheme="minorHAnsi"/>
          <w:sz w:val="24"/>
          <w:szCs w:val="24"/>
        </w:rPr>
      </w:pPr>
    </w:p>
    <w:p w14:paraId="5BDB02B6" w14:textId="77777777" w:rsidR="007C6A52" w:rsidRPr="0077549A" w:rsidRDefault="007C6A52" w:rsidP="007576D9">
      <w:pPr>
        <w:numPr>
          <w:ilvl w:val="0"/>
          <w:numId w:val="12"/>
        </w:numPr>
        <w:spacing w:after="0" w:line="276" w:lineRule="auto"/>
        <w:ind w:left="1440"/>
        <w:contextualSpacing/>
        <w:jc w:val="both"/>
        <w:rPr>
          <w:rFonts w:eastAsia="Calibri" w:cstheme="minorHAnsi"/>
          <w:sz w:val="24"/>
          <w:szCs w:val="24"/>
        </w:rPr>
      </w:pPr>
      <w:r w:rsidRPr="0077549A">
        <w:rPr>
          <w:rFonts w:eastAsia="Calibri" w:cstheme="minorHAnsi"/>
          <w:sz w:val="24"/>
          <w:szCs w:val="24"/>
        </w:rPr>
        <w:t>Warrington &amp; Vale Royal (WVR) College</w:t>
      </w:r>
    </w:p>
    <w:p w14:paraId="7C03E485" w14:textId="77777777" w:rsidR="007C6A52" w:rsidRPr="0077549A" w:rsidRDefault="007C6A52" w:rsidP="007576D9">
      <w:pPr>
        <w:numPr>
          <w:ilvl w:val="0"/>
          <w:numId w:val="12"/>
        </w:numPr>
        <w:spacing w:after="0" w:line="276" w:lineRule="auto"/>
        <w:ind w:left="1440"/>
        <w:contextualSpacing/>
        <w:jc w:val="both"/>
        <w:rPr>
          <w:rFonts w:eastAsia="Calibri" w:cstheme="minorHAnsi"/>
          <w:sz w:val="24"/>
          <w:szCs w:val="24"/>
        </w:rPr>
      </w:pPr>
      <w:r w:rsidRPr="0077549A">
        <w:rPr>
          <w:rFonts w:eastAsia="Calibri" w:cstheme="minorHAnsi"/>
          <w:sz w:val="24"/>
          <w:szCs w:val="24"/>
        </w:rPr>
        <w:t>Willow Green Trust</w:t>
      </w:r>
    </w:p>
    <w:p w14:paraId="3C62AB71" w14:textId="1A8A3741" w:rsidR="007C6A52" w:rsidRPr="0077549A" w:rsidRDefault="007C6A52" w:rsidP="007576D9">
      <w:pPr>
        <w:numPr>
          <w:ilvl w:val="0"/>
          <w:numId w:val="12"/>
        </w:numPr>
        <w:spacing w:after="0" w:line="276" w:lineRule="auto"/>
        <w:ind w:left="1440"/>
        <w:contextualSpacing/>
        <w:jc w:val="both"/>
        <w:rPr>
          <w:rFonts w:eastAsia="Calibri" w:cstheme="minorHAnsi"/>
          <w:sz w:val="24"/>
          <w:szCs w:val="24"/>
        </w:rPr>
      </w:pPr>
      <w:r w:rsidRPr="0077549A">
        <w:rPr>
          <w:rFonts w:eastAsia="Calibri" w:cstheme="minorHAnsi"/>
          <w:sz w:val="24"/>
          <w:szCs w:val="24"/>
        </w:rPr>
        <w:t>Myerscough College</w:t>
      </w:r>
    </w:p>
    <w:p w14:paraId="3681F1D9" w14:textId="5202F26E"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It is proven that supported internships are most effective when completed in the young person’s local community, allowing young people to gain important skills and experiences, such as independent travel, which will help them sustain employment in the future. </w:t>
      </w:r>
    </w:p>
    <w:p w14:paraId="3227DBA3"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Supported internships work best when a person’s aspirations and skills are matched to an employer. Good quality careers advice and planning, along with previous work experience, can significantly aid this process. For the employer, the internship must meet a real business need and provide the potential of a paid job at the end of the programme, should the intern meet the required standard.</w:t>
      </w:r>
    </w:p>
    <w:p w14:paraId="3E21D2D5"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Our key local providers have built fruitful relationships with a diverse range of local employers. We support employer engagement wherever possible and have helped to negotiate fantastic opportunities for each education partner including placements within the Council itself.</w:t>
      </w:r>
    </w:p>
    <w:p w14:paraId="32A20E52"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WVR College have created a new supported internship programme from September 2023 in partnership with Warrington Hospital and DFN Project SEARCH. DFN Project SEARCH is seen as one of the leading supported internship models, originally developed in America, and is delivered all over the world. </w:t>
      </w:r>
    </w:p>
    <w:p w14:paraId="0E0C2A92"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b/>
          <w:sz w:val="24"/>
          <w:szCs w:val="24"/>
        </w:rPr>
        <w:t>Who can apply?</w:t>
      </w:r>
    </w:p>
    <w:p w14:paraId="03C9E129"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You must:</w:t>
      </w:r>
    </w:p>
    <w:p w14:paraId="72CF8542" w14:textId="77777777" w:rsidR="007C6A52" w:rsidRPr="0077549A" w:rsidRDefault="007C6A52" w:rsidP="007576D9">
      <w:pPr>
        <w:numPr>
          <w:ilvl w:val="0"/>
          <w:numId w:val="13"/>
        </w:numPr>
        <w:spacing w:after="0" w:line="276" w:lineRule="auto"/>
        <w:ind w:left="1080"/>
        <w:contextualSpacing/>
        <w:jc w:val="both"/>
        <w:rPr>
          <w:rFonts w:eastAsia="Calibri" w:cstheme="minorHAnsi"/>
          <w:sz w:val="24"/>
          <w:szCs w:val="24"/>
        </w:rPr>
      </w:pPr>
      <w:r w:rsidRPr="0077549A">
        <w:rPr>
          <w:rFonts w:eastAsia="Calibri" w:cstheme="minorHAnsi"/>
          <w:sz w:val="24"/>
          <w:szCs w:val="24"/>
        </w:rPr>
        <w:t>be 16 – 24 years of age.</w:t>
      </w:r>
    </w:p>
    <w:p w14:paraId="1E382AFE" w14:textId="77777777" w:rsidR="007C6A52" w:rsidRPr="0077549A" w:rsidRDefault="007C6A52" w:rsidP="007576D9">
      <w:pPr>
        <w:numPr>
          <w:ilvl w:val="0"/>
          <w:numId w:val="13"/>
        </w:numPr>
        <w:spacing w:after="0" w:line="276" w:lineRule="auto"/>
        <w:ind w:left="1080"/>
        <w:contextualSpacing/>
        <w:jc w:val="both"/>
        <w:rPr>
          <w:rFonts w:eastAsia="Calibri" w:cstheme="minorHAnsi"/>
          <w:sz w:val="24"/>
          <w:szCs w:val="24"/>
        </w:rPr>
      </w:pPr>
      <w:r w:rsidRPr="0077549A">
        <w:rPr>
          <w:rFonts w:eastAsia="Calibri" w:cstheme="minorHAnsi"/>
          <w:sz w:val="24"/>
          <w:szCs w:val="24"/>
        </w:rPr>
        <w:t>have a current EHC Plan.</w:t>
      </w:r>
    </w:p>
    <w:p w14:paraId="6BD6090B" w14:textId="77777777" w:rsidR="007C6A52" w:rsidRPr="0077549A" w:rsidRDefault="007C6A52" w:rsidP="007576D9">
      <w:pPr>
        <w:numPr>
          <w:ilvl w:val="0"/>
          <w:numId w:val="13"/>
        </w:numPr>
        <w:spacing w:after="0" w:line="276" w:lineRule="auto"/>
        <w:ind w:left="1074" w:hanging="357"/>
        <w:contextualSpacing/>
        <w:jc w:val="both"/>
        <w:rPr>
          <w:rFonts w:eastAsia="Calibri" w:cstheme="minorHAnsi"/>
          <w:sz w:val="24"/>
          <w:szCs w:val="24"/>
        </w:rPr>
      </w:pPr>
      <w:r w:rsidRPr="0077549A">
        <w:rPr>
          <w:rFonts w:eastAsia="Calibri" w:cstheme="minorHAnsi"/>
          <w:sz w:val="24"/>
          <w:szCs w:val="24"/>
        </w:rPr>
        <w:t>want to work.</w:t>
      </w:r>
    </w:p>
    <w:p w14:paraId="0D25E2BC" w14:textId="77777777" w:rsidR="007C6A52" w:rsidRPr="0077549A" w:rsidRDefault="007C6A52" w:rsidP="007576D9">
      <w:pPr>
        <w:spacing w:after="0" w:line="276" w:lineRule="auto"/>
        <w:ind w:left="1074"/>
        <w:contextualSpacing/>
        <w:jc w:val="both"/>
        <w:rPr>
          <w:rFonts w:eastAsia="Calibri" w:cstheme="minorHAnsi"/>
          <w:sz w:val="24"/>
          <w:szCs w:val="24"/>
        </w:rPr>
      </w:pPr>
    </w:p>
    <w:p w14:paraId="017803F8" w14:textId="77777777" w:rsidR="007C6A52" w:rsidRPr="0077549A" w:rsidRDefault="007C6A52" w:rsidP="007576D9">
      <w:pPr>
        <w:spacing w:after="0" w:line="276" w:lineRule="auto"/>
        <w:jc w:val="both"/>
        <w:rPr>
          <w:rFonts w:eastAsia="Calibri" w:cstheme="minorHAnsi"/>
          <w:b/>
          <w:sz w:val="24"/>
          <w:szCs w:val="24"/>
        </w:rPr>
      </w:pPr>
      <w:r w:rsidRPr="0077549A">
        <w:rPr>
          <w:rFonts w:eastAsia="Calibri" w:cstheme="minorHAnsi"/>
          <w:b/>
          <w:sz w:val="24"/>
          <w:szCs w:val="24"/>
        </w:rPr>
        <w:t>What is the application process?</w:t>
      </w:r>
    </w:p>
    <w:p w14:paraId="743CE103" w14:textId="77777777" w:rsidR="007C6A52" w:rsidRPr="0077549A" w:rsidRDefault="007C6A52" w:rsidP="007576D9">
      <w:pPr>
        <w:spacing w:after="0" w:line="276" w:lineRule="auto"/>
        <w:ind w:left="717"/>
        <w:jc w:val="both"/>
        <w:rPr>
          <w:rFonts w:eastAsia="Calibri" w:cstheme="minorHAnsi"/>
          <w:sz w:val="24"/>
          <w:szCs w:val="24"/>
        </w:rPr>
      </w:pPr>
      <w:r w:rsidRPr="0077549A">
        <w:rPr>
          <w:rFonts w:eastAsia="Calibri" w:cstheme="minorHAnsi"/>
          <w:sz w:val="24"/>
          <w:szCs w:val="24"/>
        </w:rPr>
        <w:t xml:space="preserve">You can apply directly to colleges and training providers. It is a good idea to discuss your options with your family and at your annual review, as early as possible. </w:t>
      </w:r>
    </w:p>
    <w:p w14:paraId="5E911877" w14:textId="77777777" w:rsidR="007C6A52" w:rsidRPr="0077549A" w:rsidRDefault="007C6A52" w:rsidP="007576D9">
      <w:pPr>
        <w:spacing w:after="0" w:line="276" w:lineRule="auto"/>
        <w:ind w:left="717"/>
        <w:jc w:val="both"/>
        <w:rPr>
          <w:rFonts w:eastAsia="Calibri" w:cstheme="minorHAnsi"/>
          <w:sz w:val="24"/>
          <w:szCs w:val="24"/>
        </w:rPr>
      </w:pPr>
      <w:r w:rsidRPr="0077549A">
        <w:rPr>
          <w:rFonts w:eastAsia="Calibri" w:cstheme="minorHAnsi"/>
          <w:sz w:val="24"/>
          <w:szCs w:val="24"/>
        </w:rPr>
        <w:t>You could also get advice from Warrington Life (careers for young people) at Warrington Borough Council.</w:t>
      </w:r>
    </w:p>
    <w:p w14:paraId="7F6473A7"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b/>
          <w:sz w:val="24"/>
          <w:szCs w:val="24"/>
        </w:rPr>
        <w:t>What are the benefits?</w:t>
      </w:r>
    </w:p>
    <w:p w14:paraId="4BB5D97C"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Individualised study programme.</w:t>
      </w:r>
    </w:p>
    <w:p w14:paraId="1A6541CA"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Opportunity to continue to develop English, maths &amp; ICT skills.</w:t>
      </w:r>
    </w:p>
    <w:p w14:paraId="3999B0C2"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Tailored programme designed to meet the young person’s requirements, needs and aspirations.</w:t>
      </w:r>
    </w:p>
    <w:p w14:paraId="581EDC2A"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Transferable work skills with opportunities to practice skills in real life situations.</w:t>
      </w:r>
    </w:p>
    <w:p w14:paraId="32F1215B"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lastRenderedPageBreak/>
        <w:t>A real possibility of paid employment at the end of the Internship.</w:t>
      </w:r>
    </w:p>
    <w:p w14:paraId="679981B0" w14:textId="77777777" w:rsidR="007C6A52" w:rsidRPr="0077549A"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Employer and job coach working closely alongside the learner.</w:t>
      </w:r>
    </w:p>
    <w:p w14:paraId="071130C8" w14:textId="77777777" w:rsidR="007C6A52" w:rsidRDefault="007C6A52" w:rsidP="007576D9">
      <w:pPr>
        <w:numPr>
          <w:ilvl w:val="0"/>
          <w:numId w:val="11"/>
        </w:numPr>
        <w:spacing w:after="0" w:line="276" w:lineRule="auto"/>
        <w:ind w:left="1080"/>
        <w:contextualSpacing/>
        <w:jc w:val="both"/>
        <w:rPr>
          <w:rFonts w:eastAsia="Calibri" w:cstheme="minorHAnsi"/>
          <w:sz w:val="24"/>
          <w:szCs w:val="24"/>
        </w:rPr>
      </w:pPr>
      <w:r w:rsidRPr="0077549A">
        <w:rPr>
          <w:rFonts w:eastAsia="Calibri" w:cstheme="minorHAnsi"/>
          <w:sz w:val="24"/>
          <w:szCs w:val="24"/>
        </w:rPr>
        <w:t>Work experience with a range of employers – learning on the job.</w:t>
      </w:r>
    </w:p>
    <w:p w14:paraId="23A9B85E" w14:textId="77777777" w:rsidR="008F0790" w:rsidRDefault="008F0790" w:rsidP="007576D9">
      <w:pPr>
        <w:spacing w:after="0" w:line="276" w:lineRule="auto"/>
        <w:contextualSpacing/>
        <w:jc w:val="both"/>
        <w:rPr>
          <w:rFonts w:eastAsia="Calibri" w:cstheme="minorHAnsi"/>
          <w:sz w:val="24"/>
          <w:szCs w:val="24"/>
        </w:rPr>
      </w:pPr>
    </w:p>
    <w:p w14:paraId="7E373278" w14:textId="4112A6CB" w:rsidR="008F0790" w:rsidRPr="008F0790" w:rsidRDefault="008F0790" w:rsidP="007576D9">
      <w:pPr>
        <w:spacing w:after="0" w:line="276" w:lineRule="auto"/>
        <w:contextualSpacing/>
        <w:jc w:val="both"/>
        <w:rPr>
          <w:rFonts w:eastAsia="Calibri" w:cstheme="minorHAnsi"/>
          <w:b/>
          <w:bCs/>
          <w:sz w:val="24"/>
          <w:szCs w:val="24"/>
        </w:rPr>
      </w:pPr>
      <w:r w:rsidRPr="008F0790">
        <w:rPr>
          <w:rFonts w:eastAsia="Calibri" w:cstheme="minorHAnsi"/>
          <w:b/>
          <w:bCs/>
          <w:sz w:val="24"/>
          <w:szCs w:val="24"/>
        </w:rPr>
        <w:t>Connect Yourself</w:t>
      </w:r>
    </w:p>
    <w:p w14:paraId="3C35BC68" w14:textId="0F577B00"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‘Connect Yourself’ supports young people and adults </w:t>
      </w:r>
      <w:r w:rsidR="00672D67">
        <w:rPr>
          <w:rFonts w:eastAsia="Calibri" w:cstheme="minorHAnsi"/>
          <w:sz w:val="24"/>
          <w:szCs w:val="24"/>
        </w:rPr>
        <w:t xml:space="preserve">with SEND who are </w:t>
      </w:r>
      <w:r w:rsidRPr="0077549A">
        <w:rPr>
          <w:rFonts w:eastAsia="Calibri" w:cstheme="minorHAnsi"/>
          <w:sz w:val="24"/>
          <w:szCs w:val="24"/>
        </w:rPr>
        <w:t>at risk of social exclusion to identify, and link them to, a range of opportunities within Warrington which promote the four main Preparation for Adulthood outcomes for you people and:</w:t>
      </w:r>
    </w:p>
    <w:p w14:paraId="7489C5CF" w14:textId="77777777" w:rsidR="007C6A52" w:rsidRPr="0077549A" w:rsidRDefault="007C6A52" w:rsidP="007576D9">
      <w:pPr>
        <w:numPr>
          <w:ilvl w:val="0"/>
          <w:numId w:val="14"/>
        </w:numPr>
        <w:spacing w:after="0" w:line="276" w:lineRule="auto"/>
        <w:contextualSpacing/>
        <w:jc w:val="both"/>
        <w:rPr>
          <w:rFonts w:eastAsia="Calibri" w:cstheme="minorHAnsi"/>
          <w:sz w:val="24"/>
          <w:szCs w:val="24"/>
        </w:rPr>
      </w:pPr>
      <w:r w:rsidRPr="0077549A">
        <w:rPr>
          <w:rFonts w:eastAsia="Calibri" w:cstheme="minorHAnsi"/>
          <w:sz w:val="24"/>
          <w:szCs w:val="24"/>
        </w:rPr>
        <w:t>Improved Emotional Wellbeing</w:t>
      </w:r>
    </w:p>
    <w:p w14:paraId="647682D8" w14:textId="77777777" w:rsidR="007C6A52" w:rsidRPr="0077549A" w:rsidRDefault="007C6A52" w:rsidP="007576D9">
      <w:pPr>
        <w:numPr>
          <w:ilvl w:val="0"/>
          <w:numId w:val="14"/>
        </w:numPr>
        <w:spacing w:after="0" w:line="276" w:lineRule="auto"/>
        <w:contextualSpacing/>
        <w:jc w:val="both"/>
        <w:rPr>
          <w:rFonts w:eastAsia="Calibri" w:cstheme="minorHAnsi"/>
          <w:sz w:val="24"/>
          <w:szCs w:val="24"/>
        </w:rPr>
      </w:pPr>
      <w:r w:rsidRPr="0077549A">
        <w:rPr>
          <w:rFonts w:eastAsia="Calibri" w:cstheme="minorHAnsi"/>
          <w:sz w:val="24"/>
          <w:szCs w:val="24"/>
        </w:rPr>
        <w:t>Independent Travel Training.</w:t>
      </w:r>
    </w:p>
    <w:p w14:paraId="100F7907"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The service adopts a person-centred approach, and each intervention will be shaped by the individual choices of the young person, supported by experienced and qualifies professionals from Warrington Speak Up. </w:t>
      </w:r>
    </w:p>
    <w:p w14:paraId="3CA2B279"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b/>
          <w:sz w:val="24"/>
          <w:szCs w:val="24"/>
        </w:rPr>
        <w:t>Eligibility criteria:</w:t>
      </w:r>
    </w:p>
    <w:p w14:paraId="48A596E3" w14:textId="77777777" w:rsidR="007C6A52" w:rsidRPr="0077549A" w:rsidRDefault="007C6A52" w:rsidP="007576D9">
      <w:pPr>
        <w:numPr>
          <w:ilvl w:val="0"/>
          <w:numId w:val="15"/>
        </w:numPr>
        <w:spacing w:after="0" w:line="276" w:lineRule="auto"/>
        <w:contextualSpacing/>
        <w:jc w:val="both"/>
        <w:rPr>
          <w:rFonts w:eastAsia="Calibri" w:cstheme="minorHAnsi"/>
          <w:sz w:val="24"/>
          <w:szCs w:val="24"/>
        </w:rPr>
      </w:pPr>
      <w:r w:rsidRPr="0077549A">
        <w:rPr>
          <w:rFonts w:eastAsia="Calibri" w:cstheme="minorHAnsi"/>
          <w:sz w:val="24"/>
          <w:szCs w:val="24"/>
        </w:rPr>
        <w:t>16 to 25 years olds.</w:t>
      </w:r>
    </w:p>
    <w:p w14:paraId="139A4E85" w14:textId="77777777" w:rsidR="007C6A52" w:rsidRPr="0077549A" w:rsidRDefault="007C6A52" w:rsidP="007576D9">
      <w:pPr>
        <w:numPr>
          <w:ilvl w:val="0"/>
          <w:numId w:val="15"/>
        </w:numPr>
        <w:spacing w:after="0" w:line="276" w:lineRule="auto"/>
        <w:contextualSpacing/>
        <w:jc w:val="both"/>
        <w:rPr>
          <w:rFonts w:eastAsia="Calibri" w:cstheme="minorHAnsi"/>
          <w:sz w:val="24"/>
          <w:szCs w:val="24"/>
        </w:rPr>
      </w:pPr>
      <w:r w:rsidRPr="0077549A">
        <w:rPr>
          <w:rFonts w:eastAsia="Calibri" w:cstheme="minorHAnsi"/>
          <w:sz w:val="24"/>
          <w:szCs w:val="24"/>
        </w:rPr>
        <w:t>Last year(s) of education or have finished education with no agreed destination.</w:t>
      </w:r>
    </w:p>
    <w:p w14:paraId="21C305CE" w14:textId="77777777" w:rsidR="007C6A52" w:rsidRPr="0077549A" w:rsidRDefault="007C6A52" w:rsidP="007576D9">
      <w:pPr>
        <w:numPr>
          <w:ilvl w:val="0"/>
          <w:numId w:val="15"/>
        </w:numPr>
        <w:spacing w:after="0" w:line="276" w:lineRule="auto"/>
        <w:contextualSpacing/>
        <w:jc w:val="both"/>
        <w:rPr>
          <w:rFonts w:eastAsia="Calibri" w:cstheme="minorHAnsi"/>
          <w:sz w:val="24"/>
          <w:szCs w:val="24"/>
        </w:rPr>
      </w:pPr>
      <w:r w:rsidRPr="0077549A">
        <w:rPr>
          <w:rFonts w:eastAsia="Calibri" w:cstheme="minorHAnsi"/>
          <w:sz w:val="24"/>
          <w:szCs w:val="24"/>
        </w:rPr>
        <w:t xml:space="preserve">Known to the PFA Team or completing a study programme with an EHC Plan or SEN support. </w:t>
      </w:r>
    </w:p>
    <w:p w14:paraId="51C2803C" w14:textId="77777777" w:rsidR="007C6A52" w:rsidRPr="0077549A" w:rsidRDefault="007C6A52" w:rsidP="007576D9">
      <w:pPr>
        <w:numPr>
          <w:ilvl w:val="0"/>
          <w:numId w:val="15"/>
        </w:numPr>
        <w:spacing w:after="0" w:line="276" w:lineRule="auto"/>
        <w:contextualSpacing/>
        <w:jc w:val="both"/>
        <w:rPr>
          <w:rFonts w:eastAsia="Calibri" w:cstheme="minorHAnsi"/>
          <w:sz w:val="24"/>
          <w:szCs w:val="24"/>
        </w:rPr>
      </w:pPr>
      <w:r w:rsidRPr="0077549A">
        <w:rPr>
          <w:rFonts w:eastAsia="Calibri" w:cstheme="minorHAnsi"/>
          <w:sz w:val="24"/>
          <w:szCs w:val="24"/>
        </w:rPr>
        <w:t>Referred by a professional with consent of the individual and parent/carer.</w:t>
      </w:r>
    </w:p>
    <w:p w14:paraId="2DBE53D1" w14:textId="77777777" w:rsidR="007C6A52" w:rsidRDefault="007C6A52" w:rsidP="007576D9">
      <w:pPr>
        <w:numPr>
          <w:ilvl w:val="0"/>
          <w:numId w:val="15"/>
        </w:numPr>
        <w:spacing w:after="0" w:line="276" w:lineRule="auto"/>
        <w:contextualSpacing/>
        <w:jc w:val="both"/>
        <w:rPr>
          <w:rFonts w:eastAsia="Calibri" w:cstheme="minorHAnsi"/>
          <w:sz w:val="24"/>
          <w:szCs w:val="24"/>
        </w:rPr>
      </w:pPr>
      <w:r w:rsidRPr="0077549A">
        <w:rPr>
          <w:rFonts w:eastAsia="Calibri" w:cstheme="minorHAnsi"/>
          <w:sz w:val="24"/>
          <w:szCs w:val="24"/>
        </w:rPr>
        <w:t>Must have a confirmed learning disability and/or autism.</w:t>
      </w:r>
    </w:p>
    <w:p w14:paraId="4271AC77" w14:textId="77777777" w:rsidR="000B69CA" w:rsidRDefault="000B69CA" w:rsidP="007576D9">
      <w:pPr>
        <w:spacing w:after="0" w:line="276" w:lineRule="auto"/>
        <w:contextualSpacing/>
        <w:jc w:val="both"/>
        <w:rPr>
          <w:rFonts w:eastAsia="Calibri" w:cstheme="minorHAnsi"/>
          <w:sz w:val="24"/>
          <w:szCs w:val="24"/>
        </w:rPr>
      </w:pPr>
    </w:p>
    <w:p w14:paraId="216EB6EC" w14:textId="18DF1D3F" w:rsidR="000B69CA" w:rsidRPr="000B69CA" w:rsidRDefault="000B69CA" w:rsidP="007576D9">
      <w:pPr>
        <w:spacing w:after="0" w:line="276" w:lineRule="auto"/>
        <w:contextualSpacing/>
        <w:jc w:val="both"/>
        <w:rPr>
          <w:rFonts w:eastAsia="Calibri" w:cstheme="minorHAnsi"/>
          <w:b/>
          <w:bCs/>
          <w:sz w:val="24"/>
          <w:szCs w:val="24"/>
        </w:rPr>
      </w:pPr>
      <w:r w:rsidRPr="000B69CA">
        <w:rPr>
          <w:rFonts w:eastAsia="Calibri" w:cstheme="minorHAnsi"/>
          <w:b/>
          <w:bCs/>
          <w:sz w:val="24"/>
          <w:szCs w:val="24"/>
        </w:rPr>
        <w:t xml:space="preserve">Preparation for adult team </w:t>
      </w:r>
    </w:p>
    <w:p w14:paraId="26814F98" w14:textId="1DC24CDE" w:rsidR="007C6A52" w:rsidRDefault="00CE4E80" w:rsidP="007576D9">
      <w:pPr>
        <w:spacing w:after="0" w:line="276" w:lineRule="auto"/>
        <w:jc w:val="both"/>
        <w:rPr>
          <w:rFonts w:cstheme="minorHAnsi"/>
          <w:sz w:val="24"/>
          <w:szCs w:val="24"/>
        </w:rPr>
      </w:pPr>
      <w:r>
        <w:rPr>
          <w:rFonts w:cstheme="minorHAnsi"/>
          <w:sz w:val="24"/>
          <w:szCs w:val="24"/>
        </w:rPr>
        <w:t>This is a team of social workers based at the c</w:t>
      </w:r>
      <w:r w:rsidR="007C6A52" w:rsidRPr="0077549A">
        <w:rPr>
          <w:rFonts w:cstheme="minorHAnsi"/>
          <w:sz w:val="24"/>
          <w:szCs w:val="24"/>
        </w:rPr>
        <w:t>ouncil’s main office at Times Square in Warrington</w:t>
      </w:r>
      <w:r>
        <w:rPr>
          <w:rFonts w:cstheme="minorHAnsi"/>
          <w:sz w:val="24"/>
          <w:szCs w:val="24"/>
        </w:rPr>
        <w:t xml:space="preserve">. The team telephone number is </w:t>
      </w:r>
      <w:r w:rsidR="007C6A52" w:rsidRPr="0077549A">
        <w:rPr>
          <w:rFonts w:cstheme="minorHAnsi"/>
          <w:sz w:val="24"/>
          <w:szCs w:val="24"/>
        </w:rPr>
        <w:t xml:space="preserve">01925 446170.  </w:t>
      </w:r>
    </w:p>
    <w:p w14:paraId="6E779F50" w14:textId="7E27BA1E" w:rsidR="00CE4E80" w:rsidRPr="0077549A" w:rsidRDefault="00CE4E80" w:rsidP="007576D9">
      <w:pPr>
        <w:spacing w:after="0" w:line="276" w:lineRule="auto"/>
        <w:jc w:val="both"/>
        <w:rPr>
          <w:rFonts w:cstheme="minorHAnsi"/>
          <w:sz w:val="24"/>
          <w:szCs w:val="24"/>
        </w:rPr>
      </w:pPr>
      <w:r w:rsidRPr="0077549A">
        <w:rPr>
          <w:rFonts w:cstheme="minorHAnsi"/>
          <w:sz w:val="24"/>
          <w:szCs w:val="24"/>
        </w:rPr>
        <w:t xml:space="preserve">The team work with young people aged 14-25 years who have an EHC Plan and who meet Care Act (2014) eligibility criteria. </w:t>
      </w:r>
    </w:p>
    <w:p w14:paraId="7864FA72" w14:textId="7F194E1C" w:rsidR="00CE4E80" w:rsidRDefault="007C6A52" w:rsidP="007576D9">
      <w:pPr>
        <w:spacing w:after="0" w:line="276" w:lineRule="auto"/>
        <w:jc w:val="both"/>
        <w:rPr>
          <w:rFonts w:cstheme="minorHAnsi"/>
          <w:sz w:val="24"/>
          <w:szCs w:val="24"/>
        </w:rPr>
      </w:pPr>
      <w:r w:rsidRPr="0077549A">
        <w:rPr>
          <w:rFonts w:cstheme="minorHAnsi"/>
          <w:sz w:val="24"/>
          <w:szCs w:val="24"/>
        </w:rPr>
        <w:t xml:space="preserve">Social workers </w:t>
      </w:r>
      <w:r w:rsidR="00CE4E80">
        <w:rPr>
          <w:rFonts w:cstheme="minorHAnsi"/>
          <w:sz w:val="24"/>
          <w:szCs w:val="24"/>
        </w:rPr>
        <w:t>w</w:t>
      </w:r>
      <w:r w:rsidRPr="0077549A">
        <w:rPr>
          <w:rFonts w:cstheme="minorHAnsi"/>
          <w:sz w:val="24"/>
          <w:szCs w:val="24"/>
        </w:rPr>
        <w:t xml:space="preserve">ork </w:t>
      </w:r>
      <w:r w:rsidR="00CE4E80">
        <w:rPr>
          <w:rFonts w:cstheme="minorHAnsi"/>
          <w:sz w:val="24"/>
          <w:szCs w:val="24"/>
        </w:rPr>
        <w:t xml:space="preserve">with </w:t>
      </w:r>
      <w:r w:rsidRPr="0077549A">
        <w:rPr>
          <w:rFonts w:cstheme="minorHAnsi"/>
          <w:sz w:val="24"/>
          <w:szCs w:val="24"/>
        </w:rPr>
        <w:t>young people with SEND and their parents</w:t>
      </w:r>
      <w:r w:rsidR="00CE4E80">
        <w:rPr>
          <w:rFonts w:cstheme="minorHAnsi"/>
          <w:sz w:val="24"/>
          <w:szCs w:val="24"/>
        </w:rPr>
        <w:t xml:space="preserve">. They work with other organisations to make sure the journey from childhood to adulthood is a smooth one. </w:t>
      </w:r>
      <w:r w:rsidR="000B70B7">
        <w:rPr>
          <w:rFonts w:cstheme="minorHAnsi"/>
          <w:sz w:val="24"/>
          <w:szCs w:val="24"/>
        </w:rPr>
        <w:t xml:space="preserve">Social workers use the law (Care Act 2014) to find out what needs a young person has and what support they may need.  </w:t>
      </w:r>
    </w:p>
    <w:p w14:paraId="37C35FB1" w14:textId="207207B1" w:rsidR="007C6A52" w:rsidRPr="0077549A" w:rsidRDefault="00000000" w:rsidP="007576D9">
      <w:pPr>
        <w:spacing w:after="0" w:line="276" w:lineRule="auto"/>
        <w:jc w:val="both"/>
        <w:rPr>
          <w:rFonts w:cstheme="minorHAnsi"/>
          <w:sz w:val="24"/>
          <w:szCs w:val="24"/>
        </w:rPr>
      </w:pPr>
      <w:hyperlink r:id="rId8" w:history="1">
        <w:r w:rsidR="00672D67" w:rsidRPr="00D016DD">
          <w:rPr>
            <w:rStyle w:val="Hyperlink"/>
            <w:sz w:val="24"/>
            <w:szCs w:val="24"/>
          </w:rPr>
          <w:t>https://assets.publishing.service.gov.uk/government/uploads/system/uploads/attachment_data/file/365345/Making_Sure_the_Care_Act_Works_EASY_READ.pdf</w:t>
        </w:r>
      </w:hyperlink>
    </w:p>
    <w:p w14:paraId="5D3AE66F" w14:textId="662869ED"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They will also complete </w:t>
      </w:r>
      <w:r w:rsidR="00880F48">
        <w:rPr>
          <w:rFonts w:cstheme="minorHAnsi"/>
          <w:sz w:val="24"/>
          <w:szCs w:val="24"/>
        </w:rPr>
        <w:t>a m</w:t>
      </w:r>
      <w:r w:rsidRPr="0077549A">
        <w:rPr>
          <w:rFonts w:cstheme="minorHAnsi"/>
          <w:sz w:val="24"/>
          <w:szCs w:val="24"/>
        </w:rPr>
        <w:t xml:space="preserve">ental </w:t>
      </w:r>
      <w:r w:rsidR="00880F48">
        <w:rPr>
          <w:rFonts w:cstheme="minorHAnsi"/>
          <w:sz w:val="24"/>
          <w:szCs w:val="24"/>
        </w:rPr>
        <w:t>c</w:t>
      </w:r>
      <w:r w:rsidRPr="0077549A">
        <w:rPr>
          <w:rFonts w:cstheme="minorHAnsi"/>
          <w:sz w:val="24"/>
          <w:szCs w:val="24"/>
        </w:rPr>
        <w:t xml:space="preserve">apacity </w:t>
      </w:r>
      <w:r w:rsidR="00880F48">
        <w:rPr>
          <w:rFonts w:cstheme="minorHAnsi"/>
          <w:sz w:val="24"/>
          <w:szCs w:val="24"/>
        </w:rPr>
        <w:t>a</w:t>
      </w:r>
      <w:r w:rsidRPr="0077549A">
        <w:rPr>
          <w:rFonts w:cstheme="minorHAnsi"/>
          <w:sz w:val="24"/>
          <w:szCs w:val="24"/>
        </w:rPr>
        <w:t>ssessment</w:t>
      </w:r>
      <w:r w:rsidR="00AA359A">
        <w:rPr>
          <w:rFonts w:cstheme="minorHAnsi"/>
          <w:sz w:val="24"/>
          <w:szCs w:val="24"/>
        </w:rPr>
        <w:t>.</w:t>
      </w:r>
      <w:r w:rsidRPr="0077549A">
        <w:rPr>
          <w:rFonts w:cstheme="minorHAnsi"/>
          <w:sz w:val="24"/>
          <w:szCs w:val="24"/>
        </w:rPr>
        <w:t xml:space="preserve"> </w:t>
      </w:r>
      <w:r w:rsidR="00AA359A">
        <w:rPr>
          <w:rFonts w:cstheme="minorHAnsi"/>
          <w:sz w:val="24"/>
          <w:szCs w:val="24"/>
        </w:rPr>
        <w:t xml:space="preserve">Information about mental capacity </w:t>
      </w:r>
      <w:r w:rsidR="00D750A0">
        <w:rPr>
          <w:rFonts w:cstheme="minorHAnsi"/>
          <w:sz w:val="24"/>
          <w:szCs w:val="24"/>
        </w:rPr>
        <w:t xml:space="preserve">can be found in the </w:t>
      </w:r>
      <w:r w:rsidRPr="0077549A">
        <w:rPr>
          <w:rFonts w:cstheme="minorHAnsi"/>
          <w:sz w:val="24"/>
          <w:szCs w:val="24"/>
        </w:rPr>
        <w:t xml:space="preserve">‘decision-making’ section of this </w:t>
      </w:r>
      <w:r w:rsidR="000B70B7">
        <w:rPr>
          <w:rFonts w:cstheme="minorHAnsi"/>
          <w:sz w:val="24"/>
          <w:szCs w:val="24"/>
        </w:rPr>
        <w:t>document.</w:t>
      </w:r>
    </w:p>
    <w:p w14:paraId="37A7280F" w14:textId="21F24C97" w:rsidR="007C6A52" w:rsidRPr="000B70B7" w:rsidRDefault="000B70B7" w:rsidP="007576D9">
      <w:pPr>
        <w:spacing w:after="0" w:line="276" w:lineRule="auto"/>
        <w:jc w:val="both"/>
        <w:rPr>
          <w:rFonts w:cstheme="minorHAnsi"/>
          <w:b/>
          <w:bCs/>
          <w:sz w:val="24"/>
          <w:szCs w:val="24"/>
        </w:rPr>
      </w:pPr>
      <w:r>
        <w:rPr>
          <w:rFonts w:cstheme="minorHAnsi"/>
          <w:b/>
          <w:bCs/>
          <w:sz w:val="24"/>
          <w:szCs w:val="24"/>
        </w:rPr>
        <w:t>Making a r</w:t>
      </w:r>
      <w:r w:rsidR="007C6A52" w:rsidRPr="000B70B7">
        <w:rPr>
          <w:rFonts w:cstheme="minorHAnsi"/>
          <w:b/>
          <w:bCs/>
          <w:sz w:val="24"/>
          <w:szCs w:val="24"/>
        </w:rPr>
        <w:t xml:space="preserve">eferral </w:t>
      </w:r>
      <w:r>
        <w:rPr>
          <w:rFonts w:cstheme="minorHAnsi"/>
          <w:b/>
          <w:bCs/>
          <w:sz w:val="24"/>
          <w:szCs w:val="24"/>
        </w:rPr>
        <w:t>to the PFA social work team</w:t>
      </w:r>
    </w:p>
    <w:p w14:paraId="4062734F" w14:textId="77777777" w:rsidR="000B70B7" w:rsidRDefault="007C6A52" w:rsidP="007576D9">
      <w:pPr>
        <w:spacing w:after="0" w:line="276" w:lineRule="auto"/>
        <w:jc w:val="both"/>
        <w:rPr>
          <w:rFonts w:cstheme="minorHAnsi"/>
          <w:sz w:val="24"/>
          <w:szCs w:val="24"/>
        </w:rPr>
      </w:pPr>
      <w:r w:rsidRPr="0077549A">
        <w:rPr>
          <w:rFonts w:cstheme="minorHAnsi"/>
          <w:sz w:val="24"/>
          <w:szCs w:val="24"/>
        </w:rPr>
        <w:t xml:space="preserve">Referrals can be made </w:t>
      </w:r>
      <w:r w:rsidR="000B70B7">
        <w:rPr>
          <w:rFonts w:cstheme="minorHAnsi"/>
          <w:sz w:val="24"/>
          <w:szCs w:val="24"/>
        </w:rPr>
        <w:t>by:</w:t>
      </w:r>
    </w:p>
    <w:p w14:paraId="1D5FCEE8" w14:textId="77777777" w:rsidR="000B70B7" w:rsidRPr="000B70B7" w:rsidRDefault="000B70B7" w:rsidP="007576D9">
      <w:pPr>
        <w:pStyle w:val="ListParagraph"/>
        <w:numPr>
          <w:ilvl w:val="0"/>
          <w:numId w:val="28"/>
        </w:numPr>
        <w:spacing w:after="0" w:line="276" w:lineRule="auto"/>
        <w:jc w:val="both"/>
        <w:rPr>
          <w:rFonts w:cstheme="minorHAnsi"/>
          <w:sz w:val="24"/>
          <w:szCs w:val="24"/>
        </w:rPr>
      </w:pPr>
      <w:r w:rsidRPr="000B70B7">
        <w:rPr>
          <w:rFonts w:cstheme="minorHAnsi"/>
          <w:sz w:val="24"/>
          <w:szCs w:val="24"/>
        </w:rPr>
        <w:t>Young person</w:t>
      </w:r>
    </w:p>
    <w:p w14:paraId="05ED8B4E" w14:textId="01F31089" w:rsidR="000B70B7" w:rsidRPr="000B70B7" w:rsidRDefault="000B70B7" w:rsidP="007576D9">
      <w:pPr>
        <w:pStyle w:val="ListParagraph"/>
        <w:numPr>
          <w:ilvl w:val="0"/>
          <w:numId w:val="28"/>
        </w:numPr>
        <w:spacing w:after="0" w:line="276" w:lineRule="auto"/>
        <w:jc w:val="both"/>
        <w:rPr>
          <w:rFonts w:cstheme="minorHAnsi"/>
          <w:sz w:val="24"/>
          <w:szCs w:val="24"/>
        </w:rPr>
      </w:pPr>
      <w:r w:rsidRPr="000B70B7">
        <w:rPr>
          <w:rFonts w:cstheme="minorHAnsi"/>
          <w:sz w:val="24"/>
          <w:szCs w:val="24"/>
        </w:rPr>
        <w:t xml:space="preserve">By a family member  </w:t>
      </w:r>
    </w:p>
    <w:p w14:paraId="01679625" w14:textId="1F44F68C" w:rsidR="000B70B7" w:rsidRPr="000B70B7" w:rsidRDefault="000B70B7" w:rsidP="007576D9">
      <w:pPr>
        <w:pStyle w:val="ListParagraph"/>
        <w:numPr>
          <w:ilvl w:val="0"/>
          <w:numId w:val="28"/>
        </w:numPr>
        <w:spacing w:after="0" w:line="276" w:lineRule="auto"/>
        <w:jc w:val="both"/>
        <w:rPr>
          <w:rFonts w:cstheme="minorHAnsi"/>
          <w:sz w:val="24"/>
          <w:szCs w:val="24"/>
        </w:rPr>
      </w:pPr>
      <w:r w:rsidRPr="000B70B7">
        <w:rPr>
          <w:rFonts w:cstheme="minorHAnsi"/>
          <w:sz w:val="24"/>
          <w:szCs w:val="24"/>
        </w:rPr>
        <w:t>P</w:t>
      </w:r>
      <w:r w:rsidR="007C6A52" w:rsidRPr="000B70B7">
        <w:rPr>
          <w:rFonts w:cstheme="minorHAnsi"/>
          <w:sz w:val="24"/>
          <w:szCs w:val="24"/>
        </w:rPr>
        <w:t>rofessionals working with the young person</w:t>
      </w:r>
      <w:r>
        <w:rPr>
          <w:rFonts w:cstheme="minorHAnsi"/>
          <w:sz w:val="24"/>
          <w:szCs w:val="24"/>
        </w:rPr>
        <w:t>.</w:t>
      </w:r>
    </w:p>
    <w:p w14:paraId="65734734" w14:textId="77777777" w:rsidR="007576D9" w:rsidRDefault="007576D9" w:rsidP="007576D9">
      <w:pPr>
        <w:spacing w:after="0" w:line="276" w:lineRule="auto"/>
        <w:jc w:val="both"/>
        <w:rPr>
          <w:rFonts w:cstheme="minorHAnsi"/>
          <w:sz w:val="24"/>
          <w:szCs w:val="24"/>
        </w:rPr>
      </w:pPr>
    </w:p>
    <w:p w14:paraId="40C569E3" w14:textId="77777777" w:rsidR="007576D9" w:rsidRDefault="007576D9" w:rsidP="007576D9">
      <w:pPr>
        <w:spacing w:after="0" w:line="276" w:lineRule="auto"/>
        <w:jc w:val="both"/>
        <w:rPr>
          <w:rFonts w:cstheme="minorHAnsi"/>
          <w:sz w:val="24"/>
          <w:szCs w:val="24"/>
        </w:rPr>
      </w:pPr>
    </w:p>
    <w:p w14:paraId="22B8AB55" w14:textId="127F82B1" w:rsidR="007C6A52" w:rsidRPr="007576D9" w:rsidRDefault="000B70B7" w:rsidP="007576D9">
      <w:pPr>
        <w:spacing w:after="0" w:line="276" w:lineRule="auto"/>
        <w:jc w:val="both"/>
        <w:rPr>
          <w:rFonts w:cstheme="minorHAnsi"/>
          <w:b/>
          <w:bCs/>
          <w:i/>
          <w:iCs/>
          <w:sz w:val="32"/>
          <w:szCs w:val="32"/>
        </w:rPr>
      </w:pPr>
      <w:r w:rsidRPr="007576D9">
        <w:rPr>
          <w:rFonts w:cstheme="minorHAnsi"/>
          <w:b/>
          <w:bCs/>
          <w:i/>
          <w:iCs/>
          <w:sz w:val="32"/>
          <w:szCs w:val="32"/>
        </w:rPr>
        <w:lastRenderedPageBreak/>
        <w:t>How are referrals made?</w:t>
      </w:r>
    </w:p>
    <w:p w14:paraId="4E811113" w14:textId="77777777" w:rsidR="000B70B7" w:rsidRDefault="000B70B7" w:rsidP="007576D9">
      <w:pPr>
        <w:spacing w:after="0" w:line="276" w:lineRule="auto"/>
        <w:jc w:val="both"/>
        <w:rPr>
          <w:rFonts w:cstheme="minorHAnsi"/>
          <w:b/>
          <w:bCs/>
          <w:sz w:val="24"/>
          <w:szCs w:val="24"/>
        </w:rPr>
      </w:pPr>
      <w:r w:rsidRPr="000B70B7">
        <w:rPr>
          <w:rFonts w:cstheme="minorHAnsi"/>
          <w:b/>
          <w:bCs/>
          <w:sz w:val="24"/>
          <w:szCs w:val="24"/>
        </w:rPr>
        <w:t>For young people under 18 years of age with a children’s social worker</w:t>
      </w:r>
      <w:r>
        <w:rPr>
          <w:rFonts w:cstheme="minorHAnsi"/>
          <w:b/>
          <w:bCs/>
          <w:sz w:val="24"/>
          <w:szCs w:val="24"/>
        </w:rPr>
        <w:t>.</w:t>
      </w:r>
    </w:p>
    <w:p w14:paraId="040BA9DE" w14:textId="09E2A905" w:rsidR="000B70B7" w:rsidRPr="000B70B7" w:rsidRDefault="000B70B7" w:rsidP="007576D9">
      <w:pPr>
        <w:spacing w:after="0" w:line="276" w:lineRule="auto"/>
        <w:jc w:val="both"/>
        <w:rPr>
          <w:rFonts w:cstheme="minorHAnsi"/>
          <w:sz w:val="24"/>
          <w:szCs w:val="24"/>
        </w:rPr>
      </w:pPr>
      <w:r w:rsidRPr="000B70B7">
        <w:rPr>
          <w:rFonts w:cstheme="minorHAnsi"/>
          <w:sz w:val="24"/>
          <w:szCs w:val="24"/>
        </w:rPr>
        <w:t>The children’s social worker will make a referral to the PFA team</w:t>
      </w:r>
      <w:r w:rsidR="007C18E7">
        <w:rPr>
          <w:rFonts w:cstheme="minorHAnsi"/>
          <w:sz w:val="24"/>
          <w:szCs w:val="24"/>
        </w:rPr>
        <w:t>.</w:t>
      </w:r>
      <w:r w:rsidRPr="000B70B7">
        <w:rPr>
          <w:rFonts w:cstheme="minorHAnsi"/>
          <w:sz w:val="24"/>
          <w:szCs w:val="24"/>
        </w:rPr>
        <w:t xml:space="preserve"> </w:t>
      </w:r>
    </w:p>
    <w:p w14:paraId="2B110EC0" w14:textId="77777777" w:rsidR="000B70B7" w:rsidRDefault="000B70B7" w:rsidP="007576D9">
      <w:pPr>
        <w:spacing w:after="0" w:line="276" w:lineRule="auto"/>
        <w:jc w:val="both"/>
        <w:rPr>
          <w:rFonts w:cstheme="minorHAnsi"/>
          <w:b/>
          <w:bCs/>
          <w:sz w:val="24"/>
          <w:szCs w:val="24"/>
        </w:rPr>
      </w:pPr>
      <w:r w:rsidRPr="000B70B7">
        <w:rPr>
          <w:rFonts w:cstheme="minorHAnsi"/>
          <w:b/>
          <w:bCs/>
          <w:sz w:val="24"/>
          <w:szCs w:val="24"/>
        </w:rPr>
        <w:t xml:space="preserve">For </w:t>
      </w:r>
      <w:r w:rsidR="007C6A52" w:rsidRPr="000B70B7">
        <w:rPr>
          <w:rFonts w:cstheme="minorHAnsi"/>
          <w:b/>
          <w:bCs/>
          <w:sz w:val="24"/>
          <w:szCs w:val="24"/>
        </w:rPr>
        <w:t xml:space="preserve">young person under 18 years of age </w:t>
      </w:r>
      <w:r w:rsidRPr="000B70B7">
        <w:rPr>
          <w:rFonts w:cstheme="minorHAnsi"/>
          <w:b/>
          <w:bCs/>
          <w:sz w:val="24"/>
          <w:szCs w:val="24"/>
        </w:rPr>
        <w:t>with no children’s social worker</w:t>
      </w:r>
    </w:p>
    <w:p w14:paraId="68F03F52" w14:textId="7C1A3460" w:rsidR="007C6A52" w:rsidRPr="000B70B7" w:rsidRDefault="00E261E2" w:rsidP="007576D9">
      <w:pPr>
        <w:spacing w:after="0" w:line="276" w:lineRule="auto"/>
        <w:jc w:val="both"/>
        <w:rPr>
          <w:rFonts w:cstheme="minorHAnsi"/>
          <w:sz w:val="24"/>
          <w:szCs w:val="24"/>
        </w:rPr>
      </w:pPr>
      <w:r>
        <w:rPr>
          <w:rFonts w:cstheme="minorHAnsi"/>
          <w:sz w:val="24"/>
          <w:szCs w:val="24"/>
        </w:rPr>
        <w:t xml:space="preserve">Telephone </w:t>
      </w:r>
      <w:r w:rsidR="000B70B7">
        <w:rPr>
          <w:rFonts w:cstheme="minorHAnsi"/>
          <w:sz w:val="24"/>
          <w:szCs w:val="24"/>
        </w:rPr>
        <w:t xml:space="preserve">01925 443322, choose </w:t>
      </w:r>
      <w:r w:rsidR="007C6A52" w:rsidRPr="0077549A">
        <w:rPr>
          <w:rFonts w:cstheme="minorHAnsi"/>
          <w:sz w:val="24"/>
          <w:szCs w:val="24"/>
        </w:rPr>
        <w:t xml:space="preserve">option 1 for social care then 1 for children’s social care.  </w:t>
      </w:r>
      <w:r>
        <w:rPr>
          <w:rFonts w:cstheme="minorHAnsi"/>
          <w:sz w:val="24"/>
          <w:szCs w:val="24"/>
        </w:rPr>
        <w:t>R</w:t>
      </w:r>
      <w:r w:rsidR="007C6A52" w:rsidRPr="0077549A">
        <w:rPr>
          <w:rFonts w:cstheme="minorHAnsi"/>
          <w:sz w:val="24"/>
          <w:szCs w:val="24"/>
        </w:rPr>
        <w:t>equest an assessment from the PFA team.</w:t>
      </w:r>
    </w:p>
    <w:p w14:paraId="2AC78CBD" w14:textId="77777777" w:rsidR="00E261E2" w:rsidRDefault="000B70B7" w:rsidP="007576D9">
      <w:pPr>
        <w:spacing w:after="0" w:line="276" w:lineRule="auto"/>
        <w:jc w:val="both"/>
        <w:rPr>
          <w:rFonts w:cstheme="minorHAnsi"/>
          <w:b/>
          <w:bCs/>
          <w:sz w:val="24"/>
          <w:szCs w:val="24"/>
        </w:rPr>
      </w:pPr>
      <w:r w:rsidRPr="00E261E2">
        <w:rPr>
          <w:rFonts w:cstheme="minorHAnsi"/>
          <w:b/>
          <w:bCs/>
          <w:sz w:val="24"/>
          <w:szCs w:val="24"/>
        </w:rPr>
        <w:t xml:space="preserve">For </w:t>
      </w:r>
      <w:r w:rsidR="007C6A52" w:rsidRPr="00E261E2">
        <w:rPr>
          <w:rFonts w:cstheme="minorHAnsi"/>
          <w:b/>
          <w:bCs/>
          <w:sz w:val="24"/>
          <w:szCs w:val="24"/>
        </w:rPr>
        <w:t>young person over 18 years of age</w:t>
      </w:r>
    </w:p>
    <w:p w14:paraId="63BA2D37" w14:textId="486F5B2C" w:rsidR="007C6A52" w:rsidRPr="0077549A" w:rsidRDefault="00E261E2" w:rsidP="007576D9">
      <w:pPr>
        <w:spacing w:after="0" w:line="276" w:lineRule="auto"/>
        <w:jc w:val="both"/>
        <w:rPr>
          <w:rFonts w:cstheme="minorHAnsi"/>
          <w:b/>
          <w:bCs/>
          <w:sz w:val="24"/>
          <w:szCs w:val="24"/>
        </w:rPr>
      </w:pPr>
      <w:r>
        <w:rPr>
          <w:rFonts w:cstheme="minorHAnsi"/>
          <w:sz w:val="24"/>
          <w:szCs w:val="24"/>
        </w:rPr>
        <w:t>T</w:t>
      </w:r>
      <w:r w:rsidR="007C6A52" w:rsidRPr="0077549A">
        <w:rPr>
          <w:rFonts w:cstheme="minorHAnsi"/>
          <w:sz w:val="24"/>
          <w:szCs w:val="24"/>
        </w:rPr>
        <w:t>elephon</w:t>
      </w:r>
      <w:r>
        <w:rPr>
          <w:rFonts w:cstheme="minorHAnsi"/>
          <w:sz w:val="24"/>
          <w:szCs w:val="24"/>
        </w:rPr>
        <w:t>e</w:t>
      </w:r>
      <w:r w:rsidR="007C6A52" w:rsidRPr="0077549A">
        <w:rPr>
          <w:rFonts w:cstheme="minorHAnsi"/>
          <w:sz w:val="24"/>
          <w:szCs w:val="24"/>
        </w:rPr>
        <w:t xml:space="preserve"> 01925 443322. Choose option 1 for social care and then option 2 for adult social care</w:t>
      </w:r>
      <w:r>
        <w:rPr>
          <w:rFonts w:cstheme="minorHAnsi"/>
          <w:sz w:val="24"/>
          <w:szCs w:val="24"/>
        </w:rPr>
        <w:t>. R</w:t>
      </w:r>
      <w:r w:rsidR="007C6A52" w:rsidRPr="0077549A">
        <w:rPr>
          <w:rFonts w:cstheme="minorHAnsi"/>
          <w:sz w:val="24"/>
          <w:szCs w:val="24"/>
        </w:rPr>
        <w:t xml:space="preserve">equest an assessment from the PFA team. </w:t>
      </w:r>
    </w:p>
    <w:p w14:paraId="78657D8E" w14:textId="77777777" w:rsidR="007C6A52" w:rsidRPr="00E261E2" w:rsidRDefault="007C6A52" w:rsidP="007576D9">
      <w:pPr>
        <w:spacing w:after="0" w:line="276" w:lineRule="auto"/>
        <w:jc w:val="both"/>
        <w:rPr>
          <w:rFonts w:cstheme="minorHAnsi"/>
          <w:b/>
          <w:bCs/>
          <w:sz w:val="24"/>
          <w:szCs w:val="24"/>
        </w:rPr>
      </w:pPr>
      <w:r w:rsidRPr="00E261E2">
        <w:rPr>
          <w:rFonts w:cstheme="minorHAnsi"/>
          <w:b/>
          <w:bCs/>
          <w:sz w:val="24"/>
          <w:szCs w:val="24"/>
        </w:rPr>
        <w:t>Screening the referrals</w:t>
      </w:r>
    </w:p>
    <w:p w14:paraId="69EF915C" w14:textId="77777777" w:rsidR="00E261E2" w:rsidRPr="00E261E2" w:rsidRDefault="00E261E2" w:rsidP="007576D9">
      <w:pPr>
        <w:spacing w:after="0" w:line="276" w:lineRule="auto"/>
        <w:jc w:val="both"/>
        <w:rPr>
          <w:rFonts w:cstheme="minorHAnsi"/>
          <w:b/>
          <w:bCs/>
          <w:sz w:val="24"/>
          <w:szCs w:val="24"/>
        </w:rPr>
      </w:pPr>
      <w:r w:rsidRPr="00E261E2">
        <w:rPr>
          <w:rFonts w:cstheme="minorHAnsi"/>
          <w:b/>
          <w:bCs/>
          <w:sz w:val="24"/>
          <w:szCs w:val="24"/>
        </w:rPr>
        <w:t>Within 2 days of the referral being made:</w:t>
      </w:r>
    </w:p>
    <w:p w14:paraId="688EA3F9" w14:textId="38112CA0" w:rsidR="007C6A52" w:rsidRPr="0077549A" w:rsidRDefault="00E261E2" w:rsidP="007576D9">
      <w:pPr>
        <w:spacing w:after="0" w:line="276" w:lineRule="auto"/>
        <w:jc w:val="both"/>
        <w:rPr>
          <w:rFonts w:cstheme="minorHAnsi"/>
          <w:sz w:val="24"/>
          <w:szCs w:val="24"/>
        </w:rPr>
      </w:pPr>
      <w:r>
        <w:rPr>
          <w:rFonts w:cstheme="minorHAnsi"/>
          <w:sz w:val="24"/>
          <w:szCs w:val="24"/>
        </w:rPr>
        <w:t xml:space="preserve">Social worker will telephone the </w:t>
      </w:r>
      <w:r w:rsidR="007C6A52" w:rsidRPr="0077549A">
        <w:rPr>
          <w:rFonts w:cstheme="minorHAnsi"/>
          <w:sz w:val="24"/>
          <w:szCs w:val="24"/>
        </w:rPr>
        <w:t>young person and family</w:t>
      </w:r>
      <w:r>
        <w:rPr>
          <w:rFonts w:cstheme="minorHAnsi"/>
          <w:sz w:val="24"/>
          <w:szCs w:val="24"/>
        </w:rPr>
        <w:t>.</w:t>
      </w:r>
      <w:r w:rsidR="007C6A52" w:rsidRPr="0077549A">
        <w:rPr>
          <w:rFonts w:cstheme="minorHAnsi"/>
          <w:sz w:val="24"/>
          <w:szCs w:val="24"/>
        </w:rPr>
        <w:t xml:space="preserve"> An appointment will be made</w:t>
      </w:r>
      <w:r>
        <w:rPr>
          <w:rFonts w:cstheme="minorHAnsi"/>
          <w:sz w:val="24"/>
          <w:szCs w:val="24"/>
        </w:rPr>
        <w:t xml:space="preserve"> for a full screening.</w:t>
      </w:r>
    </w:p>
    <w:p w14:paraId="43357D2B" w14:textId="54C6DEDD" w:rsidR="007C6A52" w:rsidRPr="0077549A" w:rsidRDefault="00E261E2" w:rsidP="007576D9">
      <w:pPr>
        <w:spacing w:after="0" w:line="276" w:lineRule="auto"/>
        <w:jc w:val="both"/>
        <w:rPr>
          <w:rFonts w:cstheme="minorHAnsi"/>
          <w:sz w:val="24"/>
          <w:szCs w:val="24"/>
        </w:rPr>
      </w:pPr>
      <w:r>
        <w:rPr>
          <w:rFonts w:cstheme="minorHAnsi"/>
          <w:sz w:val="24"/>
          <w:szCs w:val="24"/>
        </w:rPr>
        <w:t>Within 2 weeks a social worker will complete a full screening with a young person and family. If the young person’s needs meet Care Act criteria and they have an EHCP the referral will be accepted by the PFA team.</w:t>
      </w:r>
      <w:r w:rsidR="007C6A52" w:rsidRPr="0077549A">
        <w:rPr>
          <w:rFonts w:cstheme="minorHAnsi"/>
          <w:sz w:val="24"/>
          <w:szCs w:val="24"/>
        </w:rPr>
        <w:t xml:space="preserve"> </w:t>
      </w:r>
    </w:p>
    <w:p w14:paraId="15B59E68" w14:textId="6980B4EF" w:rsidR="00B30D54" w:rsidRDefault="007C6A52" w:rsidP="007576D9">
      <w:pPr>
        <w:spacing w:after="0" w:line="276" w:lineRule="auto"/>
        <w:jc w:val="both"/>
        <w:rPr>
          <w:rFonts w:cstheme="minorHAnsi"/>
          <w:sz w:val="24"/>
          <w:szCs w:val="24"/>
        </w:rPr>
      </w:pPr>
      <w:r w:rsidRPr="0077549A">
        <w:rPr>
          <w:rFonts w:cstheme="minorHAnsi"/>
          <w:sz w:val="24"/>
          <w:szCs w:val="24"/>
        </w:rPr>
        <w:t xml:space="preserve">If </w:t>
      </w:r>
      <w:r w:rsidR="003E4D85">
        <w:rPr>
          <w:rFonts w:cstheme="minorHAnsi"/>
          <w:sz w:val="24"/>
          <w:szCs w:val="24"/>
        </w:rPr>
        <w:t xml:space="preserve">criteria is </w:t>
      </w:r>
      <w:r w:rsidR="0040408A">
        <w:rPr>
          <w:rFonts w:cstheme="minorHAnsi"/>
          <w:sz w:val="24"/>
          <w:szCs w:val="24"/>
        </w:rPr>
        <w:t xml:space="preserve">not </w:t>
      </w:r>
      <w:r w:rsidR="003E4D85">
        <w:rPr>
          <w:rFonts w:cstheme="minorHAnsi"/>
          <w:sz w:val="24"/>
          <w:szCs w:val="24"/>
        </w:rPr>
        <w:t>met,</w:t>
      </w:r>
      <w:r w:rsidRPr="0077549A">
        <w:rPr>
          <w:rFonts w:cstheme="minorHAnsi"/>
          <w:sz w:val="24"/>
          <w:szCs w:val="24"/>
        </w:rPr>
        <w:t xml:space="preserve"> the young person and </w:t>
      </w:r>
      <w:r w:rsidR="003E4D85">
        <w:rPr>
          <w:rFonts w:cstheme="minorHAnsi"/>
          <w:sz w:val="24"/>
          <w:szCs w:val="24"/>
        </w:rPr>
        <w:t xml:space="preserve">family will be </w:t>
      </w:r>
      <w:r w:rsidRPr="0077549A">
        <w:rPr>
          <w:rFonts w:cstheme="minorHAnsi"/>
          <w:sz w:val="24"/>
          <w:szCs w:val="24"/>
        </w:rPr>
        <w:t>offer</w:t>
      </w:r>
      <w:r w:rsidR="003E4D85">
        <w:rPr>
          <w:rFonts w:cstheme="minorHAnsi"/>
          <w:sz w:val="24"/>
          <w:szCs w:val="24"/>
        </w:rPr>
        <w:t>ed</w:t>
      </w:r>
      <w:r w:rsidRPr="0077549A">
        <w:rPr>
          <w:rFonts w:cstheme="minorHAnsi"/>
          <w:sz w:val="24"/>
          <w:szCs w:val="24"/>
        </w:rPr>
        <w:t xml:space="preserve"> advice about other community services. Another referral to the PFA team can be made again if needs change, over time. </w:t>
      </w:r>
    </w:p>
    <w:p w14:paraId="742ADC25" w14:textId="5C03B7F8" w:rsidR="00B30D54" w:rsidRPr="00B30D54" w:rsidRDefault="007C6A52" w:rsidP="007576D9">
      <w:pPr>
        <w:spacing w:after="0" w:line="276" w:lineRule="auto"/>
        <w:jc w:val="both"/>
        <w:rPr>
          <w:rFonts w:cstheme="minorHAnsi"/>
          <w:sz w:val="24"/>
          <w:szCs w:val="24"/>
        </w:rPr>
      </w:pPr>
      <w:r w:rsidRPr="00B30D54">
        <w:rPr>
          <w:rFonts w:cstheme="minorHAnsi"/>
          <w:b/>
          <w:bCs/>
          <w:sz w:val="24"/>
          <w:szCs w:val="24"/>
        </w:rPr>
        <w:t xml:space="preserve">Young people 14 and 15 years of age </w:t>
      </w:r>
    </w:p>
    <w:p w14:paraId="30C98C7B" w14:textId="77777777" w:rsidR="00B30D54" w:rsidRPr="00B30D54" w:rsidRDefault="00B30D54" w:rsidP="007576D9">
      <w:pPr>
        <w:spacing w:after="0" w:line="276" w:lineRule="auto"/>
        <w:jc w:val="both"/>
        <w:rPr>
          <w:rFonts w:cstheme="minorHAnsi"/>
          <w:sz w:val="24"/>
          <w:szCs w:val="24"/>
        </w:rPr>
      </w:pPr>
      <w:r w:rsidRPr="00B30D54">
        <w:rPr>
          <w:rFonts w:cstheme="minorHAnsi"/>
          <w:sz w:val="24"/>
          <w:szCs w:val="24"/>
        </w:rPr>
        <w:t>Support will be given by the PFA duty social worker. This worker will:</w:t>
      </w:r>
    </w:p>
    <w:p w14:paraId="5598ECDF" w14:textId="4D628EA2" w:rsidR="007C6A52" w:rsidRPr="00B30D54" w:rsidRDefault="00B30D54" w:rsidP="007576D9">
      <w:pPr>
        <w:pStyle w:val="ListParagraph"/>
        <w:numPr>
          <w:ilvl w:val="0"/>
          <w:numId w:val="29"/>
        </w:numPr>
        <w:spacing w:after="0" w:line="276" w:lineRule="auto"/>
        <w:jc w:val="both"/>
        <w:rPr>
          <w:rFonts w:cstheme="minorHAnsi"/>
          <w:sz w:val="24"/>
          <w:szCs w:val="24"/>
        </w:rPr>
      </w:pPr>
      <w:r w:rsidRPr="00B30D54">
        <w:rPr>
          <w:rFonts w:cstheme="minorHAnsi"/>
          <w:sz w:val="24"/>
          <w:szCs w:val="24"/>
        </w:rPr>
        <w:t xml:space="preserve">Attend EHCP annual reviews. </w:t>
      </w:r>
    </w:p>
    <w:p w14:paraId="37D10ECC" w14:textId="77067279" w:rsidR="00B30D54" w:rsidRPr="00B30D54" w:rsidRDefault="00B30D54" w:rsidP="007576D9">
      <w:pPr>
        <w:pStyle w:val="ListParagraph"/>
        <w:numPr>
          <w:ilvl w:val="0"/>
          <w:numId w:val="29"/>
        </w:numPr>
        <w:spacing w:after="0" w:line="276" w:lineRule="auto"/>
        <w:jc w:val="both"/>
        <w:rPr>
          <w:rFonts w:cstheme="minorHAnsi"/>
          <w:sz w:val="24"/>
          <w:szCs w:val="24"/>
        </w:rPr>
      </w:pPr>
      <w:r w:rsidRPr="00B30D54">
        <w:rPr>
          <w:rFonts w:cstheme="minorHAnsi"/>
          <w:sz w:val="24"/>
          <w:szCs w:val="24"/>
        </w:rPr>
        <w:t>Give information about services for when a young person turns 18 years.</w:t>
      </w:r>
    </w:p>
    <w:p w14:paraId="7FC3A789" w14:textId="377B1B95" w:rsidR="00B30D54" w:rsidRDefault="00B30D54" w:rsidP="007576D9">
      <w:pPr>
        <w:spacing w:after="0" w:line="276" w:lineRule="auto"/>
        <w:jc w:val="both"/>
        <w:rPr>
          <w:rFonts w:cstheme="minorHAnsi"/>
          <w:sz w:val="24"/>
          <w:szCs w:val="24"/>
        </w:rPr>
      </w:pPr>
      <w:r>
        <w:rPr>
          <w:rFonts w:cstheme="minorHAnsi"/>
          <w:sz w:val="24"/>
          <w:szCs w:val="24"/>
        </w:rPr>
        <w:t>At this stage if a young person has a c</w:t>
      </w:r>
      <w:r w:rsidR="007C6A52" w:rsidRPr="0077549A">
        <w:rPr>
          <w:rFonts w:cstheme="minorHAnsi"/>
          <w:sz w:val="24"/>
          <w:szCs w:val="24"/>
        </w:rPr>
        <w:t>hildren’s social</w:t>
      </w:r>
      <w:r>
        <w:rPr>
          <w:rFonts w:cstheme="minorHAnsi"/>
          <w:sz w:val="24"/>
          <w:szCs w:val="24"/>
        </w:rPr>
        <w:t xml:space="preserve"> worker or a family support worker they will </w:t>
      </w:r>
      <w:r w:rsidR="0040408A">
        <w:rPr>
          <w:rFonts w:cstheme="minorHAnsi"/>
          <w:sz w:val="24"/>
          <w:szCs w:val="24"/>
        </w:rPr>
        <w:t xml:space="preserve">be </w:t>
      </w:r>
      <w:r>
        <w:rPr>
          <w:rFonts w:cstheme="minorHAnsi"/>
          <w:sz w:val="24"/>
          <w:szCs w:val="24"/>
        </w:rPr>
        <w:t xml:space="preserve">the </w:t>
      </w:r>
      <w:r w:rsidR="007C6A52" w:rsidRPr="0077549A">
        <w:rPr>
          <w:rFonts w:cstheme="minorHAnsi"/>
          <w:sz w:val="24"/>
          <w:szCs w:val="24"/>
        </w:rPr>
        <w:t>lead professional</w:t>
      </w:r>
      <w:r>
        <w:rPr>
          <w:rFonts w:cstheme="minorHAnsi"/>
          <w:sz w:val="24"/>
          <w:szCs w:val="24"/>
        </w:rPr>
        <w:t xml:space="preserve"> and will organise any services that are needed. </w:t>
      </w:r>
    </w:p>
    <w:p w14:paraId="738544EB" w14:textId="055B7962" w:rsidR="007C6A52" w:rsidRPr="0077549A" w:rsidRDefault="00B30D54" w:rsidP="007576D9">
      <w:pPr>
        <w:spacing w:after="0" w:line="276" w:lineRule="auto"/>
        <w:jc w:val="both"/>
        <w:rPr>
          <w:rFonts w:cstheme="minorHAnsi"/>
          <w:sz w:val="24"/>
          <w:szCs w:val="24"/>
        </w:rPr>
      </w:pPr>
      <w:r>
        <w:rPr>
          <w:rFonts w:cstheme="minorHAnsi"/>
          <w:sz w:val="24"/>
          <w:szCs w:val="24"/>
        </w:rPr>
        <w:t>If the young person does not have children’s social worker or family support worker the SEND case worker and school/college will coordinate any services that are needed.</w:t>
      </w:r>
      <w:r w:rsidR="007C6A52" w:rsidRPr="0077549A">
        <w:rPr>
          <w:rFonts w:cstheme="minorHAnsi"/>
          <w:sz w:val="24"/>
          <w:szCs w:val="24"/>
        </w:rPr>
        <w:t xml:space="preserve"> </w:t>
      </w:r>
    </w:p>
    <w:p w14:paraId="5AB1D7CB" w14:textId="77777777" w:rsidR="007C6A52" w:rsidRPr="00B30D54" w:rsidRDefault="007C6A52" w:rsidP="007576D9">
      <w:pPr>
        <w:spacing w:after="0" w:line="276" w:lineRule="auto"/>
        <w:jc w:val="both"/>
        <w:rPr>
          <w:rFonts w:cstheme="minorHAnsi"/>
          <w:b/>
          <w:bCs/>
          <w:sz w:val="24"/>
          <w:szCs w:val="24"/>
        </w:rPr>
      </w:pPr>
      <w:r w:rsidRPr="00B30D54">
        <w:rPr>
          <w:rFonts w:cstheme="minorHAnsi"/>
          <w:b/>
          <w:bCs/>
          <w:sz w:val="24"/>
          <w:szCs w:val="24"/>
        </w:rPr>
        <w:t xml:space="preserve">Young people 16 years of age </w:t>
      </w:r>
    </w:p>
    <w:p w14:paraId="14E4F36B" w14:textId="77777777" w:rsidR="00B30D54" w:rsidRDefault="007C6A52" w:rsidP="007576D9">
      <w:pPr>
        <w:spacing w:after="0" w:line="276" w:lineRule="auto"/>
        <w:jc w:val="both"/>
        <w:rPr>
          <w:rFonts w:cstheme="minorHAnsi"/>
          <w:sz w:val="24"/>
          <w:szCs w:val="24"/>
        </w:rPr>
      </w:pPr>
      <w:r w:rsidRPr="0077549A">
        <w:rPr>
          <w:rFonts w:cstheme="minorHAnsi"/>
          <w:sz w:val="24"/>
          <w:szCs w:val="24"/>
        </w:rPr>
        <w:t xml:space="preserve">At this </w:t>
      </w:r>
      <w:r w:rsidR="00B30D54">
        <w:rPr>
          <w:rFonts w:cstheme="minorHAnsi"/>
          <w:sz w:val="24"/>
          <w:szCs w:val="24"/>
        </w:rPr>
        <w:t xml:space="preserve">stage </w:t>
      </w:r>
      <w:r w:rsidRPr="0077549A">
        <w:rPr>
          <w:rFonts w:cstheme="minorHAnsi"/>
          <w:sz w:val="24"/>
          <w:szCs w:val="24"/>
        </w:rPr>
        <w:t xml:space="preserve">the young person will usually be </w:t>
      </w:r>
      <w:r w:rsidR="00B30D54">
        <w:rPr>
          <w:rFonts w:cstheme="minorHAnsi"/>
          <w:sz w:val="24"/>
          <w:szCs w:val="24"/>
        </w:rPr>
        <w:t>given a</w:t>
      </w:r>
      <w:r w:rsidRPr="0077549A">
        <w:rPr>
          <w:rFonts w:cstheme="minorHAnsi"/>
          <w:sz w:val="24"/>
          <w:szCs w:val="24"/>
        </w:rPr>
        <w:t xml:space="preserve"> PFA social worker who will</w:t>
      </w:r>
      <w:r w:rsidR="00B30D54">
        <w:rPr>
          <w:rFonts w:cstheme="minorHAnsi"/>
          <w:sz w:val="24"/>
          <w:szCs w:val="24"/>
        </w:rPr>
        <w:t>:</w:t>
      </w:r>
    </w:p>
    <w:p w14:paraId="789B90F6" w14:textId="0C31A4E9" w:rsidR="00B30D54" w:rsidRPr="003A2825" w:rsidRDefault="00B30D54" w:rsidP="007576D9">
      <w:pPr>
        <w:pStyle w:val="ListParagraph"/>
        <w:numPr>
          <w:ilvl w:val="0"/>
          <w:numId w:val="30"/>
        </w:numPr>
        <w:spacing w:after="0" w:line="276" w:lineRule="auto"/>
        <w:jc w:val="both"/>
        <w:rPr>
          <w:rFonts w:cstheme="minorHAnsi"/>
          <w:sz w:val="24"/>
          <w:szCs w:val="24"/>
        </w:rPr>
      </w:pPr>
      <w:r w:rsidRPr="003A2825">
        <w:rPr>
          <w:rFonts w:cstheme="minorHAnsi"/>
          <w:sz w:val="24"/>
          <w:szCs w:val="24"/>
        </w:rPr>
        <w:t>Attend EHCP annual reviews.</w:t>
      </w:r>
    </w:p>
    <w:p w14:paraId="0390F91B" w14:textId="2A24D05F" w:rsidR="003A2825" w:rsidRDefault="00B30D54" w:rsidP="007576D9">
      <w:pPr>
        <w:pStyle w:val="ListParagraph"/>
        <w:numPr>
          <w:ilvl w:val="0"/>
          <w:numId w:val="30"/>
        </w:numPr>
        <w:spacing w:after="0" w:line="276" w:lineRule="auto"/>
        <w:jc w:val="both"/>
        <w:rPr>
          <w:rFonts w:cstheme="minorHAnsi"/>
          <w:sz w:val="24"/>
          <w:szCs w:val="24"/>
        </w:rPr>
      </w:pPr>
      <w:r w:rsidRPr="003A2825">
        <w:rPr>
          <w:rFonts w:cstheme="minorHAnsi"/>
          <w:sz w:val="24"/>
          <w:szCs w:val="24"/>
        </w:rPr>
        <w:t>Talk with the young person about their needs, now and future ones. This conversation will focus on</w:t>
      </w:r>
      <w:r w:rsidR="003A2825">
        <w:rPr>
          <w:rFonts w:cstheme="minorHAnsi"/>
          <w:sz w:val="24"/>
          <w:szCs w:val="24"/>
        </w:rPr>
        <w:t>:</w:t>
      </w:r>
    </w:p>
    <w:p w14:paraId="4F84B707" w14:textId="458467DA" w:rsidR="007C6A52" w:rsidRPr="008F6F9D" w:rsidRDefault="007C6A52" w:rsidP="007576D9">
      <w:pPr>
        <w:pStyle w:val="ListParagraph"/>
        <w:numPr>
          <w:ilvl w:val="0"/>
          <w:numId w:val="33"/>
        </w:numPr>
        <w:spacing w:after="0" w:line="276" w:lineRule="auto"/>
        <w:jc w:val="both"/>
        <w:rPr>
          <w:rFonts w:cstheme="minorHAnsi"/>
          <w:sz w:val="24"/>
          <w:szCs w:val="24"/>
        </w:rPr>
      </w:pPr>
      <w:r w:rsidRPr="008F6F9D">
        <w:rPr>
          <w:rFonts w:cstheme="minorHAnsi"/>
          <w:sz w:val="24"/>
          <w:szCs w:val="24"/>
        </w:rPr>
        <w:t>Being Healthy</w:t>
      </w:r>
    </w:p>
    <w:p w14:paraId="316E61FC" w14:textId="77777777" w:rsidR="007C6A52" w:rsidRPr="008F6F9D" w:rsidRDefault="007C6A52" w:rsidP="007576D9">
      <w:pPr>
        <w:pStyle w:val="ListParagraph"/>
        <w:numPr>
          <w:ilvl w:val="0"/>
          <w:numId w:val="33"/>
        </w:numPr>
        <w:spacing w:after="0" w:line="276" w:lineRule="auto"/>
        <w:jc w:val="both"/>
        <w:rPr>
          <w:rFonts w:cstheme="minorHAnsi"/>
          <w:sz w:val="24"/>
          <w:szCs w:val="24"/>
        </w:rPr>
      </w:pPr>
      <w:r w:rsidRPr="008F6F9D">
        <w:rPr>
          <w:rFonts w:cstheme="minorHAnsi"/>
          <w:sz w:val="24"/>
          <w:szCs w:val="24"/>
        </w:rPr>
        <w:t>Being supported to live independently.</w:t>
      </w:r>
    </w:p>
    <w:p w14:paraId="72B1BD3C" w14:textId="37ABB383" w:rsidR="007C6A52" w:rsidRPr="008F6F9D" w:rsidRDefault="007C6A52" w:rsidP="007576D9">
      <w:pPr>
        <w:pStyle w:val="ListParagraph"/>
        <w:numPr>
          <w:ilvl w:val="0"/>
          <w:numId w:val="33"/>
        </w:numPr>
        <w:spacing w:after="0" w:line="276" w:lineRule="auto"/>
        <w:jc w:val="both"/>
        <w:rPr>
          <w:rFonts w:cstheme="minorHAnsi"/>
          <w:sz w:val="24"/>
          <w:szCs w:val="24"/>
        </w:rPr>
      </w:pPr>
      <w:r w:rsidRPr="008F6F9D">
        <w:rPr>
          <w:rFonts w:cstheme="minorHAnsi"/>
          <w:sz w:val="24"/>
          <w:szCs w:val="24"/>
        </w:rPr>
        <w:t>Being occupied (e.g. day opportunities, work, volunteering,)</w:t>
      </w:r>
    </w:p>
    <w:p w14:paraId="27B5ABF2" w14:textId="77777777" w:rsidR="007C6A52" w:rsidRPr="008F6F9D" w:rsidRDefault="007C6A52" w:rsidP="007576D9">
      <w:pPr>
        <w:pStyle w:val="ListParagraph"/>
        <w:numPr>
          <w:ilvl w:val="0"/>
          <w:numId w:val="33"/>
        </w:numPr>
        <w:spacing w:after="0" w:line="276" w:lineRule="auto"/>
        <w:jc w:val="both"/>
        <w:rPr>
          <w:rFonts w:cstheme="minorHAnsi"/>
          <w:sz w:val="24"/>
          <w:szCs w:val="24"/>
        </w:rPr>
      </w:pPr>
      <w:r w:rsidRPr="008F6F9D">
        <w:rPr>
          <w:rFonts w:cstheme="minorHAnsi"/>
          <w:sz w:val="24"/>
          <w:szCs w:val="24"/>
        </w:rPr>
        <w:t>Being part of their community</w:t>
      </w:r>
    </w:p>
    <w:p w14:paraId="4F1C9C61" w14:textId="2286409E" w:rsidR="003A2825" w:rsidRPr="003A2825" w:rsidRDefault="003A2825" w:rsidP="007576D9">
      <w:pPr>
        <w:pStyle w:val="ListParagraph"/>
        <w:numPr>
          <w:ilvl w:val="0"/>
          <w:numId w:val="31"/>
        </w:numPr>
        <w:spacing w:after="0" w:line="276" w:lineRule="auto"/>
        <w:jc w:val="both"/>
        <w:rPr>
          <w:rFonts w:cstheme="minorHAnsi"/>
          <w:sz w:val="24"/>
          <w:szCs w:val="24"/>
        </w:rPr>
      </w:pPr>
      <w:r w:rsidRPr="003A2825">
        <w:rPr>
          <w:rFonts w:cstheme="minorHAnsi"/>
          <w:sz w:val="24"/>
          <w:szCs w:val="24"/>
        </w:rPr>
        <w:t xml:space="preserve">Talk about services that may be needed once a young person turns 18 years.  </w:t>
      </w:r>
    </w:p>
    <w:p w14:paraId="215AA1E8" w14:textId="5D6226BA" w:rsidR="003A2825" w:rsidRDefault="003A2825" w:rsidP="007576D9">
      <w:pPr>
        <w:spacing w:after="0" w:line="276" w:lineRule="auto"/>
        <w:jc w:val="both"/>
        <w:rPr>
          <w:rFonts w:cstheme="minorHAnsi"/>
          <w:sz w:val="24"/>
          <w:szCs w:val="24"/>
        </w:rPr>
      </w:pPr>
      <w:r>
        <w:rPr>
          <w:rFonts w:cstheme="minorHAnsi"/>
          <w:sz w:val="24"/>
          <w:szCs w:val="24"/>
        </w:rPr>
        <w:t>At this stage if a young person has a c</w:t>
      </w:r>
      <w:r w:rsidRPr="0077549A">
        <w:rPr>
          <w:rFonts w:cstheme="minorHAnsi"/>
          <w:sz w:val="24"/>
          <w:szCs w:val="24"/>
        </w:rPr>
        <w:t>hildren’s social</w:t>
      </w:r>
      <w:r>
        <w:rPr>
          <w:rFonts w:cstheme="minorHAnsi"/>
          <w:sz w:val="24"/>
          <w:szCs w:val="24"/>
        </w:rPr>
        <w:t xml:space="preserve"> worker or a family support worker they will </w:t>
      </w:r>
      <w:r w:rsidR="008F6F9D">
        <w:rPr>
          <w:rFonts w:cstheme="minorHAnsi"/>
          <w:sz w:val="24"/>
          <w:szCs w:val="24"/>
        </w:rPr>
        <w:t xml:space="preserve">be </w:t>
      </w:r>
      <w:r>
        <w:rPr>
          <w:rFonts w:cstheme="minorHAnsi"/>
          <w:sz w:val="24"/>
          <w:szCs w:val="24"/>
        </w:rPr>
        <w:t xml:space="preserve">the </w:t>
      </w:r>
      <w:r w:rsidRPr="0077549A">
        <w:rPr>
          <w:rFonts w:cstheme="minorHAnsi"/>
          <w:sz w:val="24"/>
          <w:szCs w:val="24"/>
        </w:rPr>
        <w:t>lead professional</w:t>
      </w:r>
      <w:r>
        <w:rPr>
          <w:rFonts w:cstheme="minorHAnsi"/>
          <w:sz w:val="24"/>
          <w:szCs w:val="24"/>
        </w:rPr>
        <w:t xml:space="preserve"> and will organise any services that are needed. </w:t>
      </w:r>
    </w:p>
    <w:p w14:paraId="2D01F44F" w14:textId="1B963D41" w:rsidR="003A2825" w:rsidRPr="0077549A" w:rsidRDefault="003A2825" w:rsidP="007576D9">
      <w:pPr>
        <w:spacing w:after="0" w:line="276" w:lineRule="auto"/>
        <w:jc w:val="both"/>
        <w:rPr>
          <w:rFonts w:cstheme="minorHAnsi"/>
          <w:sz w:val="24"/>
          <w:szCs w:val="24"/>
        </w:rPr>
      </w:pPr>
      <w:r>
        <w:rPr>
          <w:rFonts w:cstheme="minorHAnsi"/>
          <w:sz w:val="24"/>
          <w:szCs w:val="24"/>
        </w:rPr>
        <w:t xml:space="preserve">If the young person does not have </w:t>
      </w:r>
      <w:r w:rsidR="008F6F9D">
        <w:rPr>
          <w:rFonts w:cstheme="minorHAnsi"/>
          <w:sz w:val="24"/>
          <w:szCs w:val="24"/>
        </w:rPr>
        <w:t xml:space="preserve">a </w:t>
      </w:r>
      <w:r>
        <w:rPr>
          <w:rFonts w:cstheme="minorHAnsi"/>
          <w:sz w:val="24"/>
          <w:szCs w:val="24"/>
        </w:rPr>
        <w:t>children’s social worker or family support worker</w:t>
      </w:r>
      <w:r w:rsidR="00AB10E7">
        <w:rPr>
          <w:rFonts w:cstheme="minorHAnsi"/>
          <w:sz w:val="24"/>
          <w:szCs w:val="24"/>
        </w:rPr>
        <w:t>,</w:t>
      </w:r>
      <w:r>
        <w:rPr>
          <w:rFonts w:cstheme="minorHAnsi"/>
          <w:sz w:val="24"/>
          <w:szCs w:val="24"/>
        </w:rPr>
        <w:t xml:space="preserve"> the SEND case worker and school/college will coordinate any services that are needed.</w:t>
      </w:r>
      <w:r w:rsidRPr="0077549A">
        <w:rPr>
          <w:rFonts w:cstheme="minorHAnsi"/>
          <w:sz w:val="24"/>
          <w:szCs w:val="24"/>
        </w:rPr>
        <w:t xml:space="preserve"> </w:t>
      </w:r>
    </w:p>
    <w:p w14:paraId="33298CDF" w14:textId="3C9FB5A1" w:rsidR="003A2825" w:rsidRPr="003A2825" w:rsidRDefault="003A2825" w:rsidP="007576D9">
      <w:pPr>
        <w:spacing w:after="0" w:line="276" w:lineRule="auto"/>
        <w:jc w:val="both"/>
        <w:rPr>
          <w:rFonts w:cstheme="minorHAnsi"/>
          <w:b/>
          <w:bCs/>
          <w:sz w:val="24"/>
          <w:szCs w:val="24"/>
        </w:rPr>
      </w:pPr>
      <w:r w:rsidRPr="003A2825">
        <w:rPr>
          <w:rFonts w:cstheme="minorHAnsi"/>
          <w:b/>
          <w:bCs/>
          <w:sz w:val="24"/>
          <w:szCs w:val="24"/>
        </w:rPr>
        <w:lastRenderedPageBreak/>
        <w:t>Young adults 18-25 years</w:t>
      </w:r>
    </w:p>
    <w:p w14:paraId="742495DF" w14:textId="03E919B0" w:rsidR="007C6A52" w:rsidRPr="0077549A" w:rsidRDefault="003A2825" w:rsidP="007576D9">
      <w:pPr>
        <w:spacing w:after="0" w:line="276" w:lineRule="auto"/>
        <w:jc w:val="both"/>
        <w:rPr>
          <w:rFonts w:cstheme="minorHAnsi"/>
          <w:sz w:val="24"/>
          <w:szCs w:val="24"/>
        </w:rPr>
      </w:pPr>
      <w:r>
        <w:rPr>
          <w:rFonts w:cstheme="minorHAnsi"/>
          <w:sz w:val="24"/>
          <w:szCs w:val="24"/>
        </w:rPr>
        <w:t>When the young person turns 18 the PFA social worker becomes the lead professional. Children’s social worker or family support will end. For care leavers who turn 18 years a personal adviser from the leaving care team will carry</w:t>
      </w:r>
      <w:r w:rsidR="00AB10E7">
        <w:rPr>
          <w:rFonts w:cstheme="minorHAnsi"/>
          <w:sz w:val="24"/>
          <w:szCs w:val="24"/>
        </w:rPr>
        <w:t xml:space="preserve"> on </w:t>
      </w:r>
      <w:r>
        <w:rPr>
          <w:rFonts w:cstheme="minorHAnsi"/>
          <w:sz w:val="24"/>
          <w:szCs w:val="24"/>
        </w:rPr>
        <w:t xml:space="preserve">supporting and will work </w:t>
      </w:r>
      <w:r w:rsidR="00AB10E7">
        <w:rPr>
          <w:rFonts w:cstheme="minorHAnsi"/>
          <w:sz w:val="24"/>
          <w:szCs w:val="24"/>
        </w:rPr>
        <w:t xml:space="preserve">with </w:t>
      </w:r>
      <w:r>
        <w:rPr>
          <w:rFonts w:cstheme="minorHAnsi"/>
          <w:sz w:val="24"/>
          <w:szCs w:val="24"/>
        </w:rPr>
        <w:t xml:space="preserve">the PFA </w:t>
      </w:r>
      <w:r w:rsidR="007C6A52" w:rsidRPr="0077549A">
        <w:rPr>
          <w:rFonts w:cstheme="minorHAnsi"/>
          <w:sz w:val="24"/>
          <w:szCs w:val="24"/>
        </w:rPr>
        <w:t xml:space="preserve">social worker. </w:t>
      </w:r>
    </w:p>
    <w:p w14:paraId="3A967C41" w14:textId="06507B87" w:rsidR="007C6A52" w:rsidRDefault="007C6A52" w:rsidP="007576D9">
      <w:pPr>
        <w:spacing w:after="0" w:line="276" w:lineRule="auto"/>
        <w:jc w:val="both"/>
        <w:rPr>
          <w:rFonts w:cstheme="minorHAnsi"/>
          <w:sz w:val="24"/>
          <w:szCs w:val="24"/>
        </w:rPr>
      </w:pPr>
      <w:r w:rsidRPr="0077549A">
        <w:rPr>
          <w:rFonts w:cstheme="minorHAnsi"/>
          <w:sz w:val="24"/>
          <w:szCs w:val="24"/>
        </w:rPr>
        <w:t>The PFA social worker will:</w:t>
      </w:r>
    </w:p>
    <w:p w14:paraId="16CB8C9F" w14:textId="77777777" w:rsidR="003A2825" w:rsidRDefault="003A2825" w:rsidP="007576D9">
      <w:pPr>
        <w:pStyle w:val="ListParagraph"/>
        <w:numPr>
          <w:ilvl w:val="0"/>
          <w:numId w:val="31"/>
        </w:numPr>
        <w:spacing w:after="0" w:line="276" w:lineRule="auto"/>
        <w:jc w:val="both"/>
        <w:rPr>
          <w:rFonts w:cstheme="minorHAnsi"/>
          <w:sz w:val="24"/>
          <w:szCs w:val="24"/>
        </w:rPr>
      </w:pPr>
      <w:r w:rsidRPr="003A2825">
        <w:rPr>
          <w:rFonts w:cstheme="minorHAnsi"/>
          <w:sz w:val="24"/>
          <w:szCs w:val="24"/>
        </w:rPr>
        <w:t>Attend EHCP annual review</w:t>
      </w:r>
      <w:r>
        <w:rPr>
          <w:rFonts w:cstheme="minorHAnsi"/>
          <w:sz w:val="24"/>
          <w:szCs w:val="24"/>
        </w:rPr>
        <w:t>.</w:t>
      </w:r>
    </w:p>
    <w:p w14:paraId="7EC5A9A4" w14:textId="1EC96033" w:rsidR="003A2825" w:rsidRDefault="007C6A52" w:rsidP="007576D9">
      <w:pPr>
        <w:pStyle w:val="ListParagraph"/>
        <w:numPr>
          <w:ilvl w:val="0"/>
          <w:numId w:val="31"/>
        </w:numPr>
        <w:spacing w:after="0" w:line="276" w:lineRule="auto"/>
        <w:jc w:val="both"/>
        <w:rPr>
          <w:rFonts w:cstheme="minorHAnsi"/>
          <w:sz w:val="24"/>
          <w:szCs w:val="24"/>
        </w:rPr>
      </w:pPr>
      <w:r w:rsidRPr="003A2825">
        <w:rPr>
          <w:rFonts w:cstheme="minorHAnsi"/>
          <w:sz w:val="24"/>
          <w:szCs w:val="24"/>
        </w:rPr>
        <w:t xml:space="preserve">Confirm the </w:t>
      </w:r>
      <w:r w:rsidR="003A2825" w:rsidRPr="003A2825">
        <w:rPr>
          <w:rFonts w:cstheme="minorHAnsi"/>
          <w:sz w:val="24"/>
          <w:szCs w:val="24"/>
        </w:rPr>
        <w:t xml:space="preserve">details of </w:t>
      </w:r>
      <w:r w:rsidR="00AB10E7">
        <w:rPr>
          <w:rFonts w:cstheme="minorHAnsi"/>
          <w:sz w:val="24"/>
          <w:szCs w:val="24"/>
        </w:rPr>
        <w:t xml:space="preserve">the </w:t>
      </w:r>
      <w:r w:rsidRPr="003A2825">
        <w:rPr>
          <w:rFonts w:cstheme="minorHAnsi"/>
          <w:sz w:val="24"/>
          <w:szCs w:val="24"/>
        </w:rPr>
        <w:t>support plan.</w:t>
      </w:r>
    </w:p>
    <w:p w14:paraId="3CC655AD" w14:textId="77777777" w:rsidR="004702E9" w:rsidRDefault="007C6A52" w:rsidP="007576D9">
      <w:pPr>
        <w:pStyle w:val="ListParagraph"/>
        <w:numPr>
          <w:ilvl w:val="0"/>
          <w:numId w:val="31"/>
        </w:numPr>
        <w:spacing w:after="0" w:line="276" w:lineRule="auto"/>
        <w:jc w:val="both"/>
        <w:rPr>
          <w:rFonts w:cstheme="minorHAnsi"/>
          <w:sz w:val="24"/>
          <w:szCs w:val="24"/>
        </w:rPr>
      </w:pPr>
      <w:r w:rsidRPr="003A2825">
        <w:rPr>
          <w:rFonts w:cstheme="minorHAnsi"/>
          <w:sz w:val="24"/>
          <w:szCs w:val="24"/>
        </w:rPr>
        <w:t>Arrange support for the young person from the most suitable provider.</w:t>
      </w:r>
    </w:p>
    <w:p w14:paraId="20B130E2" w14:textId="77777777" w:rsidR="004702E9" w:rsidRDefault="003A2825" w:rsidP="007576D9">
      <w:pPr>
        <w:pStyle w:val="ListParagraph"/>
        <w:numPr>
          <w:ilvl w:val="0"/>
          <w:numId w:val="31"/>
        </w:numPr>
        <w:spacing w:after="0" w:line="276" w:lineRule="auto"/>
        <w:jc w:val="both"/>
        <w:rPr>
          <w:rFonts w:cstheme="minorHAnsi"/>
          <w:sz w:val="24"/>
          <w:szCs w:val="24"/>
        </w:rPr>
      </w:pPr>
      <w:r w:rsidRPr="004702E9">
        <w:rPr>
          <w:rFonts w:cstheme="minorHAnsi"/>
          <w:sz w:val="24"/>
          <w:szCs w:val="24"/>
        </w:rPr>
        <w:t>Provide a copy of the support plan to the young adult.</w:t>
      </w:r>
    </w:p>
    <w:p w14:paraId="39BEB491" w14:textId="77777777" w:rsidR="004702E9" w:rsidRDefault="007C6A52" w:rsidP="007576D9">
      <w:pPr>
        <w:pStyle w:val="ListParagraph"/>
        <w:numPr>
          <w:ilvl w:val="0"/>
          <w:numId w:val="31"/>
        </w:numPr>
        <w:spacing w:after="0" w:line="276" w:lineRule="auto"/>
        <w:jc w:val="both"/>
        <w:rPr>
          <w:rFonts w:cstheme="minorHAnsi"/>
          <w:sz w:val="24"/>
          <w:szCs w:val="24"/>
        </w:rPr>
      </w:pPr>
      <w:r w:rsidRPr="004702E9">
        <w:rPr>
          <w:rFonts w:cstheme="minorHAnsi"/>
          <w:sz w:val="24"/>
          <w:szCs w:val="24"/>
        </w:rPr>
        <w:t>Offer a carer’s assessment for parents of the young adults.</w:t>
      </w:r>
    </w:p>
    <w:p w14:paraId="210D2F65" w14:textId="77777777" w:rsidR="004702E9" w:rsidRDefault="007C6A52" w:rsidP="007576D9">
      <w:pPr>
        <w:pStyle w:val="ListParagraph"/>
        <w:numPr>
          <w:ilvl w:val="0"/>
          <w:numId w:val="31"/>
        </w:numPr>
        <w:spacing w:after="0" w:line="276" w:lineRule="auto"/>
        <w:jc w:val="both"/>
        <w:rPr>
          <w:rFonts w:cstheme="minorHAnsi"/>
          <w:sz w:val="24"/>
          <w:szCs w:val="24"/>
        </w:rPr>
      </w:pPr>
      <w:r w:rsidRPr="004702E9">
        <w:rPr>
          <w:rFonts w:cstheme="minorHAnsi"/>
          <w:sz w:val="24"/>
          <w:szCs w:val="24"/>
        </w:rPr>
        <w:t xml:space="preserve">Arrange a financial assessment </w:t>
      </w:r>
      <w:r w:rsidR="003A2825" w:rsidRPr="004702E9">
        <w:rPr>
          <w:rFonts w:cstheme="minorHAnsi"/>
          <w:sz w:val="24"/>
          <w:szCs w:val="24"/>
        </w:rPr>
        <w:t>of a young person’s income</w:t>
      </w:r>
      <w:r w:rsidRPr="004702E9">
        <w:rPr>
          <w:rFonts w:cstheme="minorHAnsi"/>
          <w:sz w:val="24"/>
          <w:szCs w:val="24"/>
        </w:rPr>
        <w:t>.</w:t>
      </w:r>
    </w:p>
    <w:p w14:paraId="79D5786B" w14:textId="2289F1C7" w:rsidR="007C6A52" w:rsidRDefault="007C6A52" w:rsidP="007576D9">
      <w:pPr>
        <w:pStyle w:val="ListParagraph"/>
        <w:numPr>
          <w:ilvl w:val="0"/>
          <w:numId w:val="31"/>
        </w:numPr>
        <w:spacing w:after="0" w:line="276" w:lineRule="auto"/>
        <w:jc w:val="both"/>
        <w:rPr>
          <w:rFonts w:cstheme="minorHAnsi"/>
          <w:sz w:val="24"/>
          <w:szCs w:val="24"/>
        </w:rPr>
      </w:pPr>
      <w:r w:rsidRPr="004702E9">
        <w:rPr>
          <w:rFonts w:cstheme="minorHAnsi"/>
          <w:sz w:val="24"/>
          <w:szCs w:val="24"/>
        </w:rPr>
        <w:t>Monitor and review the package of support.</w:t>
      </w:r>
    </w:p>
    <w:p w14:paraId="0644B5A7" w14:textId="51E36FA9" w:rsidR="004702E9" w:rsidRDefault="004702E9" w:rsidP="007576D9">
      <w:pPr>
        <w:spacing w:after="0" w:line="276" w:lineRule="auto"/>
        <w:jc w:val="both"/>
        <w:rPr>
          <w:rFonts w:cstheme="minorHAnsi"/>
          <w:bCs/>
          <w:color w:val="000000" w:themeColor="text1"/>
          <w:sz w:val="24"/>
          <w:szCs w:val="24"/>
        </w:rPr>
      </w:pPr>
      <w:r w:rsidRPr="004702E9">
        <w:rPr>
          <w:rFonts w:cstheme="minorHAnsi"/>
          <w:bCs/>
          <w:sz w:val="24"/>
          <w:szCs w:val="24"/>
        </w:rPr>
        <w:t xml:space="preserve">Where possible it is best that any support provided is done in Warrington to avoid long journeys to other areas and to give a </w:t>
      </w:r>
      <w:r w:rsidRPr="004702E9">
        <w:rPr>
          <w:rFonts w:cstheme="minorHAnsi"/>
          <w:bCs/>
          <w:color w:val="000000" w:themeColor="text1"/>
          <w:sz w:val="24"/>
          <w:szCs w:val="24"/>
        </w:rPr>
        <w:t>young adult a chance to get to know their local area.</w:t>
      </w:r>
    </w:p>
    <w:p w14:paraId="5A0CAEC5" w14:textId="4E06946C" w:rsidR="00F274CE" w:rsidRPr="00F274CE" w:rsidRDefault="00F274CE" w:rsidP="007576D9">
      <w:pPr>
        <w:spacing w:after="0" w:line="276" w:lineRule="auto"/>
        <w:jc w:val="both"/>
        <w:rPr>
          <w:rFonts w:cstheme="minorHAnsi"/>
          <w:b/>
          <w:bCs/>
          <w:sz w:val="24"/>
          <w:szCs w:val="24"/>
        </w:rPr>
      </w:pPr>
      <w:r w:rsidRPr="00F274CE">
        <w:rPr>
          <w:rFonts w:cstheme="minorHAnsi"/>
          <w:b/>
          <w:bCs/>
          <w:sz w:val="24"/>
          <w:szCs w:val="24"/>
        </w:rPr>
        <w:t>Care Act advocacy</w:t>
      </w:r>
    </w:p>
    <w:p w14:paraId="15250376" w14:textId="5D3030A1" w:rsidR="00F274CE" w:rsidRPr="0077549A" w:rsidRDefault="00773435" w:rsidP="007576D9">
      <w:pPr>
        <w:spacing w:after="0" w:line="276" w:lineRule="auto"/>
        <w:jc w:val="both"/>
        <w:rPr>
          <w:rFonts w:cstheme="minorHAnsi"/>
          <w:sz w:val="24"/>
          <w:szCs w:val="24"/>
        </w:rPr>
      </w:pPr>
      <w:r>
        <w:rPr>
          <w:rFonts w:cstheme="minorHAnsi"/>
          <w:sz w:val="24"/>
          <w:szCs w:val="24"/>
        </w:rPr>
        <w:t>A</w:t>
      </w:r>
      <w:r w:rsidR="00F274CE" w:rsidRPr="0077549A">
        <w:rPr>
          <w:rFonts w:cstheme="minorHAnsi"/>
          <w:sz w:val="24"/>
          <w:szCs w:val="24"/>
        </w:rPr>
        <w:t xml:space="preserve"> statutory service</w:t>
      </w:r>
      <w:r w:rsidR="00562DB1">
        <w:rPr>
          <w:rFonts w:cstheme="minorHAnsi"/>
          <w:sz w:val="24"/>
          <w:szCs w:val="24"/>
        </w:rPr>
        <w:t>. It</w:t>
      </w:r>
      <w:r>
        <w:rPr>
          <w:rFonts w:cstheme="minorHAnsi"/>
          <w:sz w:val="24"/>
          <w:szCs w:val="24"/>
        </w:rPr>
        <w:t xml:space="preserve"> support</w:t>
      </w:r>
      <w:r w:rsidR="00562DB1">
        <w:rPr>
          <w:rFonts w:cstheme="minorHAnsi"/>
          <w:sz w:val="24"/>
          <w:szCs w:val="24"/>
        </w:rPr>
        <w:t>s</w:t>
      </w:r>
      <w:r>
        <w:rPr>
          <w:rFonts w:cstheme="minorHAnsi"/>
          <w:sz w:val="24"/>
          <w:szCs w:val="24"/>
        </w:rPr>
        <w:t xml:space="preserve"> </w:t>
      </w:r>
      <w:r w:rsidR="00F274CE" w:rsidRPr="0077549A">
        <w:rPr>
          <w:rFonts w:cstheme="minorHAnsi"/>
          <w:sz w:val="24"/>
          <w:szCs w:val="24"/>
        </w:rPr>
        <w:t xml:space="preserve">people who may have substantial difficulty </w:t>
      </w:r>
      <w:r w:rsidR="00A6671A">
        <w:rPr>
          <w:rFonts w:cstheme="minorHAnsi"/>
          <w:sz w:val="24"/>
          <w:szCs w:val="24"/>
        </w:rPr>
        <w:t>in being</w:t>
      </w:r>
      <w:r w:rsidR="00F274CE" w:rsidRPr="0077549A">
        <w:rPr>
          <w:rFonts w:cstheme="minorHAnsi"/>
          <w:sz w:val="24"/>
          <w:szCs w:val="24"/>
        </w:rPr>
        <w:t xml:space="preserve"> involved </w:t>
      </w:r>
      <w:r w:rsidR="00A6671A">
        <w:rPr>
          <w:rFonts w:cstheme="minorHAnsi"/>
          <w:sz w:val="24"/>
          <w:szCs w:val="24"/>
        </w:rPr>
        <w:t xml:space="preserve">in making </w:t>
      </w:r>
      <w:r w:rsidR="00F274CE" w:rsidRPr="0077549A">
        <w:rPr>
          <w:rFonts w:cstheme="minorHAnsi"/>
          <w:sz w:val="24"/>
          <w:szCs w:val="24"/>
        </w:rPr>
        <w:t>decisions about them and their care and support. This can include:</w:t>
      </w:r>
    </w:p>
    <w:p w14:paraId="48028A47" w14:textId="444B95F1" w:rsidR="00F274CE" w:rsidRPr="0077549A" w:rsidRDefault="00F274CE" w:rsidP="007576D9">
      <w:pPr>
        <w:pStyle w:val="ListParagraph"/>
        <w:numPr>
          <w:ilvl w:val="0"/>
          <w:numId w:val="9"/>
        </w:numPr>
        <w:spacing w:after="0" w:line="276" w:lineRule="auto"/>
        <w:jc w:val="both"/>
        <w:rPr>
          <w:rFonts w:eastAsia="Times New Roman" w:cstheme="minorHAnsi"/>
          <w:sz w:val="24"/>
          <w:szCs w:val="24"/>
          <w:lang w:eastAsia="en-GB"/>
        </w:rPr>
      </w:pPr>
      <w:r w:rsidRPr="0077549A">
        <w:rPr>
          <w:rFonts w:eastAsia="Times New Roman" w:cstheme="minorHAnsi"/>
          <w:sz w:val="24"/>
          <w:szCs w:val="24"/>
          <w:lang w:eastAsia="en-GB"/>
        </w:rPr>
        <w:t>needs assessments and reviews</w:t>
      </w:r>
      <w:r w:rsidR="00836513">
        <w:rPr>
          <w:rFonts w:eastAsia="Times New Roman" w:cstheme="minorHAnsi"/>
          <w:sz w:val="24"/>
          <w:szCs w:val="24"/>
          <w:lang w:eastAsia="en-GB"/>
        </w:rPr>
        <w:t>.</w:t>
      </w:r>
    </w:p>
    <w:p w14:paraId="247F996A" w14:textId="77777777" w:rsidR="00F274CE" w:rsidRPr="0077549A" w:rsidRDefault="00F274CE" w:rsidP="007576D9">
      <w:pPr>
        <w:pStyle w:val="ListParagraph"/>
        <w:numPr>
          <w:ilvl w:val="0"/>
          <w:numId w:val="9"/>
        </w:numPr>
        <w:spacing w:after="0" w:line="276" w:lineRule="auto"/>
        <w:jc w:val="both"/>
        <w:rPr>
          <w:rFonts w:eastAsia="Times New Roman" w:cstheme="minorHAnsi"/>
          <w:sz w:val="24"/>
          <w:szCs w:val="24"/>
          <w:lang w:eastAsia="en-GB"/>
        </w:rPr>
      </w:pPr>
      <w:r w:rsidRPr="0077549A">
        <w:rPr>
          <w:rFonts w:eastAsia="Times New Roman" w:cstheme="minorHAnsi"/>
          <w:sz w:val="24"/>
          <w:szCs w:val="24"/>
          <w:lang w:eastAsia="en-GB"/>
        </w:rPr>
        <w:t>carer assessments and reviews</w:t>
      </w:r>
    </w:p>
    <w:p w14:paraId="4E2D4642" w14:textId="77777777" w:rsidR="00F274CE" w:rsidRPr="0077549A" w:rsidRDefault="00F274CE" w:rsidP="007576D9">
      <w:pPr>
        <w:pStyle w:val="ListParagraph"/>
        <w:numPr>
          <w:ilvl w:val="0"/>
          <w:numId w:val="9"/>
        </w:numPr>
        <w:spacing w:after="0" w:line="276" w:lineRule="auto"/>
        <w:jc w:val="both"/>
        <w:rPr>
          <w:rFonts w:eastAsia="Times New Roman" w:cstheme="minorHAnsi"/>
          <w:sz w:val="24"/>
          <w:szCs w:val="24"/>
          <w:lang w:eastAsia="en-GB"/>
        </w:rPr>
      </w:pPr>
      <w:r w:rsidRPr="0077549A">
        <w:rPr>
          <w:rFonts w:eastAsia="Times New Roman" w:cstheme="minorHAnsi"/>
          <w:sz w:val="24"/>
          <w:szCs w:val="24"/>
          <w:lang w:eastAsia="en-GB"/>
        </w:rPr>
        <w:t>care and support planning</w:t>
      </w:r>
    </w:p>
    <w:p w14:paraId="39ED2825" w14:textId="77777777" w:rsidR="00F274CE" w:rsidRPr="0077549A" w:rsidRDefault="00F274CE" w:rsidP="007576D9">
      <w:pPr>
        <w:pStyle w:val="ListParagraph"/>
        <w:numPr>
          <w:ilvl w:val="0"/>
          <w:numId w:val="9"/>
        </w:numPr>
        <w:spacing w:after="0" w:line="276" w:lineRule="auto"/>
        <w:jc w:val="both"/>
        <w:rPr>
          <w:rFonts w:eastAsia="Times New Roman" w:cstheme="minorHAnsi"/>
          <w:sz w:val="24"/>
          <w:szCs w:val="24"/>
          <w:lang w:eastAsia="en-GB"/>
        </w:rPr>
      </w:pPr>
      <w:r w:rsidRPr="0077549A">
        <w:rPr>
          <w:rFonts w:eastAsia="Times New Roman" w:cstheme="minorHAnsi"/>
          <w:sz w:val="24"/>
          <w:szCs w:val="24"/>
          <w:lang w:eastAsia="en-GB"/>
        </w:rPr>
        <w:t>safeguarding processes.</w:t>
      </w:r>
    </w:p>
    <w:p w14:paraId="5A29E8EF" w14:textId="77777777" w:rsidR="00F274CE" w:rsidRPr="0077549A" w:rsidRDefault="00F274CE" w:rsidP="007576D9">
      <w:pPr>
        <w:spacing w:after="0" w:line="276" w:lineRule="auto"/>
        <w:jc w:val="both"/>
        <w:rPr>
          <w:rFonts w:eastAsia="Times New Roman" w:cstheme="minorHAnsi"/>
          <w:sz w:val="24"/>
          <w:szCs w:val="24"/>
          <w:lang w:eastAsia="en-GB"/>
        </w:rPr>
      </w:pPr>
      <w:r w:rsidRPr="0077549A">
        <w:rPr>
          <w:rFonts w:eastAsia="Times New Roman" w:cstheme="minorHAnsi"/>
          <w:sz w:val="24"/>
          <w:szCs w:val="24"/>
          <w:lang w:eastAsia="en-GB"/>
        </w:rPr>
        <w:t>To be eligible for advocacy support a person must also have no one else who is willing and deemed appropriate who could support or represent them through the processes.</w:t>
      </w:r>
    </w:p>
    <w:p w14:paraId="14D9FC55" w14:textId="30309F6E" w:rsidR="00F274CE" w:rsidRPr="0077549A" w:rsidRDefault="00836513" w:rsidP="007576D9">
      <w:pPr>
        <w:spacing w:after="0" w:line="276" w:lineRule="auto"/>
        <w:jc w:val="both"/>
        <w:rPr>
          <w:rFonts w:eastAsia="Times New Roman" w:cstheme="minorHAnsi"/>
          <w:sz w:val="24"/>
          <w:szCs w:val="24"/>
          <w:lang w:eastAsia="en-GB"/>
        </w:rPr>
      </w:pPr>
      <w:r>
        <w:rPr>
          <w:rFonts w:eastAsia="Times New Roman" w:cstheme="minorHAnsi"/>
          <w:sz w:val="24"/>
          <w:szCs w:val="24"/>
          <w:lang w:eastAsia="en-GB"/>
        </w:rPr>
        <w:t>S</w:t>
      </w:r>
      <w:r w:rsidR="00F274CE" w:rsidRPr="0077549A">
        <w:rPr>
          <w:rFonts w:eastAsia="Times New Roman" w:cstheme="minorHAnsi"/>
          <w:sz w:val="24"/>
          <w:szCs w:val="24"/>
          <w:lang w:eastAsia="en-GB"/>
        </w:rPr>
        <w:t>ocial worker has a duty to arrange for an independent advocate</w:t>
      </w:r>
      <w:r>
        <w:rPr>
          <w:rFonts w:eastAsia="Times New Roman" w:cstheme="minorHAnsi"/>
          <w:sz w:val="24"/>
          <w:szCs w:val="24"/>
          <w:lang w:eastAsia="en-GB"/>
        </w:rPr>
        <w:t xml:space="preserve"> if the person is eligible</w:t>
      </w:r>
      <w:r w:rsidR="00F274CE" w:rsidRPr="0077549A">
        <w:rPr>
          <w:rFonts w:eastAsia="Times New Roman" w:cstheme="minorHAnsi"/>
          <w:sz w:val="24"/>
          <w:szCs w:val="24"/>
          <w:lang w:eastAsia="en-GB"/>
        </w:rPr>
        <w:t>.</w:t>
      </w:r>
    </w:p>
    <w:p w14:paraId="5700BCC8" w14:textId="11D58809" w:rsidR="004702E9" w:rsidRPr="004702E9" w:rsidRDefault="004702E9" w:rsidP="007576D9">
      <w:pPr>
        <w:spacing w:after="0" w:line="276" w:lineRule="auto"/>
        <w:jc w:val="both"/>
        <w:rPr>
          <w:rFonts w:cstheme="minorHAnsi"/>
          <w:b/>
          <w:bCs/>
          <w:sz w:val="24"/>
          <w:szCs w:val="24"/>
        </w:rPr>
      </w:pPr>
      <w:r w:rsidRPr="004702E9">
        <w:rPr>
          <w:rFonts w:cstheme="minorHAnsi"/>
          <w:b/>
          <w:bCs/>
          <w:sz w:val="24"/>
          <w:szCs w:val="24"/>
        </w:rPr>
        <w:t>Ceasing of an EHCP</w:t>
      </w:r>
    </w:p>
    <w:p w14:paraId="6CFE9F60" w14:textId="4E4AF65E" w:rsidR="004702E9" w:rsidRDefault="004702E9" w:rsidP="007576D9">
      <w:pPr>
        <w:spacing w:after="0" w:line="276" w:lineRule="auto"/>
        <w:jc w:val="both"/>
        <w:rPr>
          <w:rFonts w:cstheme="minorHAnsi"/>
          <w:sz w:val="24"/>
          <w:szCs w:val="24"/>
        </w:rPr>
      </w:pPr>
      <w:r>
        <w:rPr>
          <w:rFonts w:cstheme="minorHAnsi"/>
          <w:sz w:val="24"/>
          <w:szCs w:val="24"/>
        </w:rPr>
        <w:t>At each EHCP annual review a decision made to</w:t>
      </w:r>
      <w:r w:rsidR="001B4296">
        <w:rPr>
          <w:rFonts w:cstheme="minorHAnsi"/>
          <w:sz w:val="24"/>
          <w:szCs w:val="24"/>
        </w:rPr>
        <w:t xml:space="preserve"> either</w:t>
      </w:r>
      <w:r>
        <w:rPr>
          <w:rFonts w:cstheme="minorHAnsi"/>
          <w:sz w:val="24"/>
          <w:szCs w:val="24"/>
        </w:rPr>
        <w:t>:</w:t>
      </w:r>
    </w:p>
    <w:p w14:paraId="64B7BFF8" w14:textId="77777777" w:rsidR="004702E9" w:rsidRPr="004702E9" w:rsidRDefault="004702E9" w:rsidP="007576D9">
      <w:pPr>
        <w:pStyle w:val="ListParagraph"/>
        <w:numPr>
          <w:ilvl w:val="0"/>
          <w:numId w:val="32"/>
        </w:numPr>
        <w:spacing w:after="0" w:line="276" w:lineRule="auto"/>
        <w:jc w:val="both"/>
        <w:rPr>
          <w:rFonts w:cstheme="minorHAnsi"/>
          <w:sz w:val="24"/>
          <w:szCs w:val="24"/>
        </w:rPr>
      </w:pPr>
      <w:r w:rsidRPr="004702E9">
        <w:rPr>
          <w:rFonts w:cstheme="minorHAnsi"/>
          <w:sz w:val="24"/>
          <w:szCs w:val="24"/>
        </w:rPr>
        <w:t>Maintain the EHCP</w:t>
      </w:r>
    </w:p>
    <w:p w14:paraId="3F756EAA" w14:textId="77777777" w:rsidR="004702E9" w:rsidRPr="004702E9" w:rsidRDefault="004702E9" w:rsidP="007576D9">
      <w:pPr>
        <w:pStyle w:val="ListParagraph"/>
        <w:numPr>
          <w:ilvl w:val="0"/>
          <w:numId w:val="32"/>
        </w:numPr>
        <w:spacing w:after="0" w:line="276" w:lineRule="auto"/>
        <w:jc w:val="both"/>
        <w:rPr>
          <w:rFonts w:cstheme="minorHAnsi"/>
          <w:sz w:val="24"/>
          <w:szCs w:val="24"/>
        </w:rPr>
      </w:pPr>
      <w:r w:rsidRPr="004702E9">
        <w:rPr>
          <w:rFonts w:cstheme="minorHAnsi"/>
          <w:sz w:val="24"/>
          <w:szCs w:val="24"/>
        </w:rPr>
        <w:t>Amend the EHCP</w:t>
      </w:r>
    </w:p>
    <w:p w14:paraId="002DDE9C" w14:textId="77777777" w:rsidR="004702E9" w:rsidRPr="004702E9" w:rsidRDefault="004702E9" w:rsidP="007576D9">
      <w:pPr>
        <w:pStyle w:val="ListParagraph"/>
        <w:numPr>
          <w:ilvl w:val="0"/>
          <w:numId w:val="32"/>
        </w:numPr>
        <w:spacing w:after="0" w:line="276" w:lineRule="auto"/>
        <w:jc w:val="both"/>
        <w:rPr>
          <w:rFonts w:cstheme="minorHAnsi"/>
          <w:sz w:val="24"/>
          <w:szCs w:val="24"/>
        </w:rPr>
      </w:pPr>
      <w:r w:rsidRPr="004702E9">
        <w:rPr>
          <w:rFonts w:cstheme="minorHAnsi"/>
          <w:sz w:val="24"/>
          <w:szCs w:val="24"/>
        </w:rPr>
        <w:t>Cease the EHCP</w:t>
      </w:r>
    </w:p>
    <w:p w14:paraId="7ED4D30F" w14:textId="1F957FB9" w:rsidR="007C6A52" w:rsidRPr="0077549A" w:rsidRDefault="004702E9" w:rsidP="007576D9">
      <w:pPr>
        <w:spacing w:after="0" w:line="276" w:lineRule="auto"/>
        <w:jc w:val="both"/>
        <w:rPr>
          <w:rFonts w:cstheme="minorHAnsi"/>
          <w:b/>
          <w:bCs/>
          <w:sz w:val="24"/>
          <w:szCs w:val="24"/>
        </w:rPr>
      </w:pPr>
      <w:r>
        <w:rPr>
          <w:rFonts w:cstheme="minorHAnsi"/>
          <w:sz w:val="24"/>
          <w:szCs w:val="24"/>
        </w:rPr>
        <w:t>If the plan ceases the involvement from the SEND team will end. If the young adult still has Care Act needs and the support plan is stable, the ongoing reviewing of the support plan will pass to the under 65s adult service and the PFA team involvement will end.</w:t>
      </w:r>
    </w:p>
    <w:p w14:paraId="48893821" w14:textId="3654A135" w:rsidR="00E23C41" w:rsidRPr="005829CF" w:rsidRDefault="00E23C41" w:rsidP="007576D9">
      <w:pPr>
        <w:spacing w:after="0" w:line="276" w:lineRule="auto"/>
        <w:jc w:val="both"/>
        <w:rPr>
          <w:rFonts w:cstheme="minorHAnsi"/>
          <w:b/>
          <w:sz w:val="24"/>
          <w:szCs w:val="24"/>
        </w:rPr>
      </w:pPr>
      <w:r w:rsidRPr="005829CF">
        <w:rPr>
          <w:rFonts w:cstheme="minorHAnsi"/>
          <w:b/>
          <w:sz w:val="24"/>
          <w:szCs w:val="24"/>
        </w:rPr>
        <w:t xml:space="preserve">Paying for </w:t>
      </w:r>
      <w:r w:rsidR="005829CF" w:rsidRPr="005829CF">
        <w:rPr>
          <w:rFonts w:cstheme="minorHAnsi"/>
          <w:b/>
          <w:sz w:val="24"/>
          <w:szCs w:val="24"/>
        </w:rPr>
        <w:t xml:space="preserve">social care services </w:t>
      </w:r>
    </w:p>
    <w:p w14:paraId="12631555" w14:textId="77777777" w:rsidR="00A63020" w:rsidRDefault="007C6A52" w:rsidP="007576D9">
      <w:pPr>
        <w:spacing w:after="0" w:line="276" w:lineRule="auto"/>
        <w:jc w:val="both"/>
        <w:rPr>
          <w:rFonts w:cstheme="minorHAnsi"/>
          <w:bCs/>
          <w:sz w:val="24"/>
          <w:szCs w:val="24"/>
        </w:rPr>
      </w:pPr>
      <w:r w:rsidRPr="0077549A">
        <w:rPr>
          <w:rFonts w:cstheme="minorHAnsi"/>
          <w:bCs/>
          <w:sz w:val="24"/>
          <w:szCs w:val="24"/>
        </w:rPr>
        <w:t>Ad</w:t>
      </w:r>
      <w:r w:rsidR="00A63020">
        <w:rPr>
          <w:rFonts w:cstheme="minorHAnsi"/>
          <w:bCs/>
          <w:sz w:val="24"/>
          <w:szCs w:val="24"/>
        </w:rPr>
        <w:t>ults who have social care services may have to pay towards the cost of these services.</w:t>
      </w:r>
    </w:p>
    <w:p w14:paraId="5CE816AD" w14:textId="34B6D602" w:rsidR="007C6A52" w:rsidRPr="0077549A" w:rsidRDefault="00A63020" w:rsidP="007576D9">
      <w:pPr>
        <w:spacing w:after="0" w:line="276" w:lineRule="auto"/>
        <w:jc w:val="both"/>
        <w:rPr>
          <w:rFonts w:cstheme="minorHAnsi"/>
          <w:bCs/>
          <w:color w:val="000000" w:themeColor="text1"/>
          <w:sz w:val="24"/>
          <w:szCs w:val="24"/>
        </w:rPr>
      </w:pPr>
      <w:r>
        <w:rPr>
          <w:rFonts w:cstheme="minorHAnsi"/>
          <w:bCs/>
          <w:sz w:val="24"/>
          <w:szCs w:val="24"/>
        </w:rPr>
        <w:t>At 18 yea</w:t>
      </w:r>
      <w:r w:rsidR="00E8207C">
        <w:rPr>
          <w:rFonts w:cstheme="minorHAnsi"/>
          <w:bCs/>
          <w:sz w:val="24"/>
          <w:szCs w:val="24"/>
        </w:rPr>
        <w:t xml:space="preserve">rs the council will complete a </w:t>
      </w:r>
      <w:r w:rsidR="007C6A52" w:rsidRPr="0077549A">
        <w:rPr>
          <w:rFonts w:cstheme="minorHAnsi"/>
          <w:bCs/>
          <w:color w:val="000000" w:themeColor="text1"/>
          <w:sz w:val="24"/>
          <w:szCs w:val="24"/>
        </w:rPr>
        <w:t xml:space="preserve">financial assessment to </w:t>
      </w:r>
      <w:r w:rsidR="00E8207C">
        <w:rPr>
          <w:rFonts w:cstheme="minorHAnsi"/>
          <w:bCs/>
          <w:color w:val="000000" w:themeColor="text1"/>
          <w:sz w:val="24"/>
          <w:szCs w:val="24"/>
        </w:rPr>
        <w:t>calculate the amount of money a person has to pay towards the cost of the services they receive.</w:t>
      </w:r>
      <w:r w:rsidR="0078646C">
        <w:rPr>
          <w:rFonts w:cstheme="minorHAnsi"/>
          <w:bCs/>
          <w:color w:val="000000" w:themeColor="text1"/>
          <w:sz w:val="24"/>
          <w:szCs w:val="24"/>
        </w:rPr>
        <w:t xml:space="preserve"> </w:t>
      </w:r>
      <w:r w:rsidR="007C6A52" w:rsidRPr="0077549A">
        <w:rPr>
          <w:rFonts w:cstheme="minorHAnsi"/>
          <w:bCs/>
          <w:color w:val="000000" w:themeColor="text1"/>
          <w:sz w:val="24"/>
          <w:szCs w:val="24"/>
        </w:rPr>
        <w:t xml:space="preserve">The </w:t>
      </w:r>
      <w:r w:rsidR="0078646C">
        <w:rPr>
          <w:rFonts w:cstheme="minorHAnsi"/>
          <w:bCs/>
          <w:color w:val="000000" w:themeColor="text1"/>
          <w:sz w:val="24"/>
          <w:szCs w:val="24"/>
        </w:rPr>
        <w:t xml:space="preserve">council </w:t>
      </w:r>
      <w:r w:rsidR="007C6A52" w:rsidRPr="0077549A">
        <w:rPr>
          <w:rFonts w:cstheme="minorHAnsi"/>
          <w:bCs/>
          <w:color w:val="000000" w:themeColor="text1"/>
          <w:sz w:val="24"/>
          <w:szCs w:val="24"/>
        </w:rPr>
        <w:t>assess</w:t>
      </w:r>
      <w:r w:rsidR="005830C8">
        <w:rPr>
          <w:rFonts w:cstheme="minorHAnsi"/>
          <w:bCs/>
          <w:color w:val="000000" w:themeColor="text1"/>
          <w:sz w:val="24"/>
          <w:szCs w:val="24"/>
        </w:rPr>
        <w:t xml:space="preserve"> the young </w:t>
      </w:r>
      <w:r w:rsidR="009C5066">
        <w:rPr>
          <w:rFonts w:cstheme="minorHAnsi"/>
          <w:bCs/>
          <w:color w:val="000000" w:themeColor="text1"/>
          <w:sz w:val="24"/>
          <w:szCs w:val="24"/>
        </w:rPr>
        <w:t xml:space="preserve">adult’s </w:t>
      </w:r>
      <w:r w:rsidR="007C6A52" w:rsidRPr="0077549A">
        <w:rPr>
          <w:rFonts w:cstheme="minorHAnsi"/>
          <w:bCs/>
          <w:color w:val="000000" w:themeColor="text1"/>
          <w:sz w:val="24"/>
          <w:szCs w:val="24"/>
        </w:rPr>
        <w:t xml:space="preserve">income not the income of the whole family. </w:t>
      </w:r>
      <w:r w:rsidR="009C5066">
        <w:rPr>
          <w:rFonts w:cstheme="minorHAnsi"/>
          <w:bCs/>
          <w:color w:val="000000" w:themeColor="text1"/>
          <w:sz w:val="24"/>
          <w:szCs w:val="24"/>
        </w:rPr>
        <w:t xml:space="preserve">The young adult will be sent a bill </w:t>
      </w:r>
      <w:r w:rsidR="001F1796">
        <w:rPr>
          <w:rFonts w:cstheme="minorHAnsi"/>
          <w:bCs/>
          <w:color w:val="000000" w:themeColor="text1"/>
          <w:sz w:val="24"/>
          <w:szCs w:val="24"/>
        </w:rPr>
        <w:t>each month requesting payment for this contribution.</w:t>
      </w:r>
      <w:r w:rsidR="007C6A52" w:rsidRPr="0077549A">
        <w:rPr>
          <w:rFonts w:cstheme="minorHAnsi"/>
          <w:bCs/>
          <w:color w:val="000000" w:themeColor="text1"/>
          <w:sz w:val="24"/>
          <w:szCs w:val="24"/>
        </w:rPr>
        <w:t xml:space="preserve"> </w:t>
      </w:r>
    </w:p>
    <w:p w14:paraId="4EBAE2CF" w14:textId="77777777" w:rsidR="007C6A52" w:rsidRPr="0077549A" w:rsidRDefault="007C6A52" w:rsidP="007576D9">
      <w:pPr>
        <w:spacing w:after="0" w:line="276" w:lineRule="auto"/>
        <w:jc w:val="both"/>
        <w:rPr>
          <w:rFonts w:cstheme="minorHAnsi"/>
          <w:bCs/>
          <w:color w:val="000000" w:themeColor="text1"/>
          <w:sz w:val="24"/>
          <w:szCs w:val="24"/>
        </w:rPr>
      </w:pPr>
      <w:r w:rsidRPr="0077549A">
        <w:rPr>
          <w:rFonts w:cstheme="minorHAnsi"/>
          <w:bCs/>
          <w:color w:val="000000" w:themeColor="text1"/>
          <w:sz w:val="24"/>
          <w:szCs w:val="24"/>
        </w:rPr>
        <w:t xml:space="preserve">Please refer to Eligibility and Paying for </w:t>
      </w:r>
      <w:r w:rsidRPr="0077549A">
        <w:rPr>
          <w:rFonts w:cstheme="minorHAnsi"/>
          <w:bCs/>
          <w:color w:val="0000FF"/>
          <w:sz w:val="24"/>
          <w:szCs w:val="24"/>
        </w:rPr>
        <w:t xml:space="preserve">Adult Social Care | warrington.gov.uk </w:t>
      </w:r>
      <w:r w:rsidRPr="0077549A">
        <w:rPr>
          <w:rFonts w:cstheme="minorHAnsi"/>
          <w:bCs/>
          <w:color w:val="000000" w:themeColor="text1"/>
          <w:sz w:val="24"/>
          <w:szCs w:val="24"/>
        </w:rPr>
        <w:t xml:space="preserve">for detailed information regarding the financial assessment process. </w:t>
      </w:r>
    </w:p>
    <w:p w14:paraId="41FC0E8E" w14:textId="2A454F19" w:rsidR="00EA34FF" w:rsidRPr="00082400" w:rsidRDefault="00E30CD6" w:rsidP="007576D9">
      <w:pPr>
        <w:spacing w:after="0" w:line="276" w:lineRule="auto"/>
        <w:jc w:val="both"/>
        <w:rPr>
          <w:rFonts w:cstheme="minorHAnsi"/>
          <w:b/>
          <w:bCs/>
          <w:sz w:val="24"/>
          <w:szCs w:val="24"/>
        </w:rPr>
      </w:pPr>
      <w:r w:rsidRPr="00082400">
        <w:rPr>
          <w:rFonts w:cstheme="minorHAnsi"/>
          <w:b/>
          <w:bCs/>
          <w:sz w:val="24"/>
          <w:szCs w:val="24"/>
        </w:rPr>
        <w:lastRenderedPageBreak/>
        <w:t>Social Care services that can be arranged for young adults</w:t>
      </w:r>
      <w:r w:rsidR="00624F74">
        <w:rPr>
          <w:rFonts w:cstheme="minorHAnsi"/>
          <w:b/>
          <w:bCs/>
          <w:sz w:val="24"/>
          <w:szCs w:val="24"/>
        </w:rPr>
        <w:t xml:space="preserve"> if the Care Act assessment shows that such services are needed</w:t>
      </w:r>
      <w:r w:rsidR="00082400">
        <w:rPr>
          <w:rFonts w:cstheme="minorHAnsi"/>
          <w:b/>
          <w:bCs/>
          <w:sz w:val="24"/>
          <w:szCs w:val="24"/>
        </w:rPr>
        <w:t>.</w:t>
      </w:r>
      <w:r w:rsidR="00053CCD">
        <w:rPr>
          <w:rFonts w:cstheme="minorHAnsi"/>
          <w:b/>
          <w:bCs/>
          <w:sz w:val="24"/>
          <w:szCs w:val="24"/>
        </w:rPr>
        <w:t xml:space="preserve"> These include:</w:t>
      </w:r>
    </w:p>
    <w:p w14:paraId="6222786A" w14:textId="77777777" w:rsidR="007C6A52" w:rsidRPr="00082400" w:rsidRDefault="007C6A52" w:rsidP="007576D9">
      <w:pPr>
        <w:spacing w:after="0" w:line="276" w:lineRule="auto"/>
        <w:jc w:val="both"/>
        <w:rPr>
          <w:rFonts w:cstheme="minorHAnsi"/>
          <w:b/>
          <w:bCs/>
          <w:sz w:val="24"/>
          <w:szCs w:val="24"/>
        </w:rPr>
      </w:pPr>
      <w:r w:rsidRPr="00082400">
        <w:rPr>
          <w:rFonts w:cstheme="minorHAnsi"/>
          <w:b/>
          <w:bCs/>
          <w:sz w:val="24"/>
          <w:szCs w:val="24"/>
        </w:rPr>
        <w:t>Short Breaks</w:t>
      </w:r>
    </w:p>
    <w:p w14:paraId="5F726820" w14:textId="4F410265" w:rsidR="007C6A52" w:rsidRPr="0077549A" w:rsidRDefault="00082400" w:rsidP="007576D9">
      <w:pPr>
        <w:spacing w:after="0" w:line="276" w:lineRule="auto"/>
        <w:jc w:val="both"/>
        <w:rPr>
          <w:rFonts w:cstheme="minorHAnsi"/>
          <w:sz w:val="24"/>
          <w:szCs w:val="24"/>
        </w:rPr>
      </w:pPr>
      <w:r>
        <w:rPr>
          <w:rFonts w:cstheme="minorHAnsi"/>
          <w:sz w:val="24"/>
          <w:szCs w:val="24"/>
        </w:rPr>
        <w:t xml:space="preserve">At 18 years </w:t>
      </w:r>
      <w:r w:rsidR="0002612D">
        <w:rPr>
          <w:rFonts w:cstheme="minorHAnsi"/>
          <w:sz w:val="24"/>
          <w:szCs w:val="24"/>
        </w:rPr>
        <w:t xml:space="preserve">a young adult can </w:t>
      </w:r>
      <w:r w:rsidR="00624F74">
        <w:rPr>
          <w:rFonts w:cstheme="minorHAnsi"/>
          <w:sz w:val="24"/>
          <w:szCs w:val="24"/>
        </w:rPr>
        <w:t xml:space="preserve">have a </w:t>
      </w:r>
      <w:r w:rsidR="007C6A52" w:rsidRPr="0077549A">
        <w:rPr>
          <w:rFonts w:cstheme="minorHAnsi"/>
          <w:sz w:val="24"/>
          <w:szCs w:val="24"/>
        </w:rPr>
        <w:t>short break including overnight support</w:t>
      </w:r>
      <w:r w:rsidR="00685B8A">
        <w:rPr>
          <w:rFonts w:cstheme="minorHAnsi"/>
          <w:sz w:val="24"/>
          <w:szCs w:val="24"/>
        </w:rPr>
        <w:t xml:space="preserve"> </w:t>
      </w:r>
      <w:r w:rsidR="007C6A52" w:rsidRPr="0077549A">
        <w:rPr>
          <w:rFonts w:cstheme="minorHAnsi"/>
          <w:sz w:val="24"/>
          <w:szCs w:val="24"/>
        </w:rPr>
        <w:t>provided by:</w:t>
      </w:r>
    </w:p>
    <w:p w14:paraId="431189DD" w14:textId="77777777" w:rsidR="007C6A52" w:rsidRPr="0077549A" w:rsidRDefault="007C6A52" w:rsidP="007576D9">
      <w:pPr>
        <w:spacing w:after="0" w:line="276" w:lineRule="auto"/>
        <w:jc w:val="both"/>
        <w:rPr>
          <w:rFonts w:cstheme="minorHAnsi"/>
          <w:b/>
          <w:bCs/>
          <w:sz w:val="24"/>
          <w:szCs w:val="24"/>
        </w:rPr>
      </w:pPr>
      <w:r w:rsidRPr="0077549A">
        <w:rPr>
          <w:rFonts w:cstheme="minorHAnsi"/>
          <w:b/>
          <w:bCs/>
          <w:sz w:val="24"/>
          <w:szCs w:val="24"/>
        </w:rPr>
        <w:t xml:space="preserve">Catalyst choices </w:t>
      </w:r>
    </w:p>
    <w:p w14:paraId="12E2AEE4" w14:textId="21347CD7" w:rsidR="007C6A52" w:rsidRPr="0077549A" w:rsidRDefault="007C6A52" w:rsidP="007576D9">
      <w:pPr>
        <w:spacing w:after="0" w:line="276" w:lineRule="auto"/>
        <w:jc w:val="both"/>
        <w:rPr>
          <w:rFonts w:cstheme="minorHAnsi"/>
          <w:b/>
          <w:color w:val="000000" w:themeColor="text1"/>
          <w:sz w:val="24"/>
          <w:szCs w:val="24"/>
        </w:rPr>
      </w:pPr>
      <w:r w:rsidRPr="0077549A">
        <w:rPr>
          <w:rFonts w:cstheme="minorHAnsi"/>
          <w:color w:val="000000" w:themeColor="text1"/>
          <w:sz w:val="24"/>
          <w:szCs w:val="24"/>
        </w:rPr>
        <w:t xml:space="preserve">Honeysuckle bungalow in Warrington; a 5-bedroom bungalow that is </w:t>
      </w:r>
      <w:r w:rsidR="00685B8A">
        <w:rPr>
          <w:rFonts w:cstheme="minorHAnsi"/>
          <w:color w:val="000000" w:themeColor="text1"/>
          <w:sz w:val="24"/>
          <w:szCs w:val="24"/>
        </w:rPr>
        <w:t>‘</w:t>
      </w:r>
      <w:r w:rsidRPr="0077549A">
        <w:rPr>
          <w:rFonts w:cstheme="minorHAnsi"/>
          <w:color w:val="000000" w:themeColor="text1"/>
          <w:sz w:val="24"/>
          <w:szCs w:val="24"/>
        </w:rPr>
        <w:t>like a home away from home</w:t>
      </w:r>
      <w:r w:rsidR="00685B8A">
        <w:rPr>
          <w:rFonts w:cstheme="minorHAnsi"/>
          <w:color w:val="000000" w:themeColor="text1"/>
          <w:sz w:val="24"/>
          <w:szCs w:val="24"/>
        </w:rPr>
        <w:t>’</w:t>
      </w:r>
      <w:r w:rsidRPr="0077549A">
        <w:rPr>
          <w:rFonts w:cstheme="minorHAnsi"/>
          <w:color w:val="000000" w:themeColor="text1"/>
          <w:sz w:val="24"/>
          <w:szCs w:val="24"/>
        </w:rPr>
        <w:t xml:space="preserve"> for </w:t>
      </w:r>
      <w:r w:rsidR="005A4275">
        <w:rPr>
          <w:rFonts w:cstheme="minorHAnsi"/>
          <w:color w:val="000000" w:themeColor="text1"/>
          <w:sz w:val="24"/>
          <w:szCs w:val="24"/>
        </w:rPr>
        <w:t xml:space="preserve">a young adult </w:t>
      </w:r>
      <w:r w:rsidRPr="0077549A">
        <w:rPr>
          <w:rFonts w:cstheme="minorHAnsi"/>
          <w:color w:val="000000" w:themeColor="text1"/>
          <w:sz w:val="24"/>
          <w:szCs w:val="24"/>
        </w:rPr>
        <w:t>with a learning/physical disability.</w:t>
      </w:r>
      <w:r w:rsidRPr="0077549A">
        <w:rPr>
          <w:rFonts w:cstheme="minorHAnsi"/>
          <w:b/>
          <w:color w:val="000000" w:themeColor="text1"/>
          <w:sz w:val="24"/>
          <w:szCs w:val="24"/>
        </w:rPr>
        <w:t xml:space="preserve"> </w:t>
      </w:r>
      <w:hyperlink r:id="rId9" w:history="1">
        <w:r w:rsidRPr="0077549A">
          <w:rPr>
            <w:rFonts w:cstheme="minorHAnsi"/>
            <w:color w:val="0000FF"/>
            <w:sz w:val="24"/>
            <w:szCs w:val="24"/>
            <w:u w:val="single"/>
          </w:rPr>
          <w:t>Catalyst Choices – Innovative Personalised Care</w:t>
        </w:r>
      </w:hyperlink>
    </w:p>
    <w:p w14:paraId="1D5C1EDF" w14:textId="77777777" w:rsidR="007C6A52" w:rsidRPr="0077549A" w:rsidRDefault="007C6A52" w:rsidP="007576D9">
      <w:pPr>
        <w:spacing w:after="0" w:line="276" w:lineRule="auto"/>
        <w:jc w:val="both"/>
        <w:rPr>
          <w:rFonts w:cstheme="minorHAnsi"/>
          <w:b/>
          <w:bCs/>
          <w:sz w:val="24"/>
          <w:szCs w:val="24"/>
        </w:rPr>
      </w:pPr>
      <w:r w:rsidRPr="0077549A">
        <w:rPr>
          <w:rFonts w:cstheme="minorHAnsi"/>
          <w:b/>
          <w:bCs/>
          <w:sz w:val="24"/>
          <w:szCs w:val="24"/>
        </w:rPr>
        <w:t>Shared Lives</w:t>
      </w:r>
    </w:p>
    <w:p w14:paraId="721913C5" w14:textId="30532EBD" w:rsidR="007C6A52" w:rsidRPr="0077549A" w:rsidRDefault="007C6A52" w:rsidP="007576D9">
      <w:pPr>
        <w:spacing w:after="0" w:line="276" w:lineRule="auto"/>
        <w:jc w:val="both"/>
        <w:rPr>
          <w:rFonts w:cstheme="minorHAnsi"/>
          <w:color w:val="000000" w:themeColor="text1"/>
          <w:sz w:val="24"/>
          <w:szCs w:val="24"/>
        </w:rPr>
      </w:pPr>
      <w:r w:rsidRPr="0077549A">
        <w:rPr>
          <w:rFonts w:cstheme="minorHAnsi"/>
          <w:color w:val="000000" w:themeColor="text1"/>
          <w:sz w:val="24"/>
          <w:szCs w:val="24"/>
        </w:rPr>
        <w:t>A shared lives carer can support someone in their own home or in the shared lives carer’s home</w:t>
      </w:r>
      <w:r w:rsidR="00653579">
        <w:rPr>
          <w:rFonts w:cstheme="minorHAnsi"/>
          <w:color w:val="000000" w:themeColor="text1"/>
          <w:sz w:val="24"/>
          <w:szCs w:val="24"/>
        </w:rPr>
        <w:t xml:space="preserve">. This can give </w:t>
      </w:r>
      <w:r w:rsidRPr="0077549A">
        <w:rPr>
          <w:rFonts w:cstheme="minorHAnsi"/>
          <w:color w:val="000000" w:themeColor="text1"/>
          <w:sz w:val="24"/>
          <w:szCs w:val="24"/>
        </w:rPr>
        <w:t>respite to families and giv</w:t>
      </w:r>
      <w:r w:rsidR="00512A74">
        <w:rPr>
          <w:rFonts w:cstheme="minorHAnsi"/>
          <w:color w:val="000000" w:themeColor="text1"/>
          <w:sz w:val="24"/>
          <w:szCs w:val="24"/>
        </w:rPr>
        <w:t>e</w:t>
      </w:r>
      <w:r w:rsidRPr="0077549A">
        <w:rPr>
          <w:rFonts w:cstheme="minorHAnsi"/>
          <w:color w:val="000000" w:themeColor="text1"/>
          <w:sz w:val="24"/>
          <w:szCs w:val="24"/>
        </w:rPr>
        <w:t xml:space="preserve"> an opportunity for the young adult to develop independent living skills. There are opportunities for:</w:t>
      </w:r>
    </w:p>
    <w:p w14:paraId="471866B3" w14:textId="77777777" w:rsidR="007C6A52" w:rsidRPr="0077549A" w:rsidRDefault="007C6A52" w:rsidP="007576D9">
      <w:pPr>
        <w:numPr>
          <w:ilvl w:val="0"/>
          <w:numId w:val="1"/>
        </w:numPr>
        <w:spacing w:after="0" w:line="276" w:lineRule="auto"/>
        <w:contextualSpacing/>
        <w:jc w:val="both"/>
        <w:rPr>
          <w:rFonts w:cstheme="minorHAnsi"/>
          <w:color w:val="000000" w:themeColor="text1"/>
          <w:sz w:val="24"/>
          <w:szCs w:val="24"/>
        </w:rPr>
      </w:pPr>
      <w:r w:rsidRPr="0077549A">
        <w:rPr>
          <w:rFonts w:cstheme="minorHAnsi"/>
          <w:color w:val="000000" w:themeColor="text1"/>
          <w:sz w:val="24"/>
          <w:szCs w:val="24"/>
        </w:rPr>
        <w:t xml:space="preserve">Long term placements </w:t>
      </w:r>
    </w:p>
    <w:p w14:paraId="0E28BDDE" w14:textId="77777777" w:rsidR="007C6A52" w:rsidRPr="0077549A" w:rsidRDefault="007C6A52" w:rsidP="007576D9">
      <w:pPr>
        <w:numPr>
          <w:ilvl w:val="0"/>
          <w:numId w:val="1"/>
        </w:numPr>
        <w:spacing w:after="0" w:line="276" w:lineRule="auto"/>
        <w:contextualSpacing/>
        <w:jc w:val="both"/>
        <w:rPr>
          <w:rFonts w:cstheme="minorHAnsi"/>
          <w:color w:val="000000" w:themeColor="text1"/>
          <w:sz w:val="24"/>
          <w:szCs w:val="24"/>
        </w:rPr>
      </w:pPr>
      <w:r w:rsidRPr="0077549A">
        <w:rPr>
          <w:rFonts w:cstheme="minorHAnsi"/>
          <w:color w:val="000000" w:themeColor="text1"/>
          <w:sz w:val="24"/>
          <w:szCs w:val="24"/>
        </w:rPr>
        <w:t>Short term/respite placements</w:t>
      </w:r>
    </w:p>
    <w:p w14:paraId="4C08A326" w14:textId="77777777" w:rsidR="007C6A52" w:rsidRPr="0077549A" w:rsidRDefault="007C6A52" w:rsidP="007576D9">
      <w:pPr>
        <w:numPr>
          <w:ilvl w:val="0"/>
          <w:numId w:val="1"/>
        </w:numPr>
        <w:spacing w:after="0" w:line="276" w:lineRule="auto"/>
        <w:contextualSpacing/>
        <w:jc w:val="both"/>
        <w:rPr>
          <w:rFonts w:cstheme="minorHAnsi"/>
          <w:color w:val="000000" w:themeColor="text1"/>
          <w:sz w:val="24"/>
          <w:szCs w:val="24"/>
        </w:rPr>
      </w:pPr>
      <w:r w:rsidRPr="0077549A">
        <w:rPr>
          <w:rFonts w:cstheme="minorHAnsi"/>
          <w:color w:val="000000" w:themeColor="text1"/>
          <w:sz w:val="24"/>
          <w:szCs w:val="24"/>
        </w:rPr>
        <w:t>Day Support.</w:t>
      </w:r>
    </w:p>
    <w:p w14:paraId="0267B6CF" w14:textId="77777777" w:rsidR="007C6A52" w:rsidRPr="0077549A" w:rsidRDefault="007C6A52" w:rsidP="007576D9">
      <w:pPr>
        <w:spacing w:after="0" w:line="276" w:lineRule="auto"/>
        <w:ind w:left="720"/>
        <w:contextualSpacing/>
        <w:jc w:val="both"/>
        <w:rPr>
          <w:rFonts w:cstheme="minorHAnsi"/>
          <w:color w:val="000000" w:themeColor="text1"/>
          <w:sz w:val="24"/>
          <w:szCs w:val="24"/>
        </w:rPr>
      </w:pPr>
      <w:r w:rsidRPr="0077549A">
        <w:rPr>
          <w:rFonts w:cstheme="minorHAnsi"/>
          <w:color w:val="000000" w:themeColor="text1"/>
          <w:sz w:val="24"/>
          <w:szCs w:val="24"/>
        </w:rPr>
        <w:t xml:space="preserve"> </w:t>
      </w:r>
    </w:p>
    <w:p w14:paraId="5FDCDA0C" w14:textId="0AFADFFA" w:rsidR="007C6A52" w:rsidRPr="0077549A" w:rsidRDefault="007C6A52" w:rsidP="007576D9">
      <w:pPr>
        <w:spacing w:after="0" w:line="276" w:lineRule="auto"/>
        <w:jc w:val="both"/>
        <w:rPr>
          <w:rFonts w:cstheme="minorHAnsi"/>
          <w:color w:val="000000" w:themeColor="text1"/>
          <w:sz w:val="24"/>
          <w:szCs w:val="24"/>
        </w:rPr>
      </w:pPr>
      <w:r w:rsidRPr="0077549A">
        <w:rPr>
          <w:rFonts w:cstheme="minorHAnsi"/>
          <w:color w:val="000000" w:themeColor="text1"/>
          <w:sz w:val="24"/>
          <w:szCs w:val="24"/>
        </w:rPr>
        <w:t>Shared Lives is currently provided by the following provider.</w:t>
      </w:r>
    </w:p>
    <w:p w14:paraId="132A87CB" w14:textId="77777777" w:rsidR="007C6A52" w:rsidRPr="0077549A" w:rsidRDefault="007C6A52" w:rsidP="007576D9">
      <w:pPr>
        <w:numPr>
          <w:ilvl w:val="0"/>
          <w:numId w:val="2"/>
        </w:numPr>
        <w:spacing w:after="0" w:line="276" w:lineRule="auto"/>
        <w:contextualSpacing/>
        <w:jc w:val="both"/>
        <w:rPr>
          <w:rFonts w:cstheme="minorHAnsi"/>
          <w:b/>
          <w:color w:val="000000" w:themeColor="text1"/>
          <w:sz w:val="24"/>
          <w:szCs w:val="24"/>
        </w:rPr>
      </w:pPr>
      <w:r w:rsidRPr="0077549A">
        <w:rPr>
          <w:rFonts w:cstheme="minorHAnsi"/>
          <w:color w:val="000000" w:themeColor="text1"/>
          <w:sz w:val="24"/>
          <w:szCs w:val="24"/>
        </w:rPr>
        <w:t xml:space="preserve">Macintyre </w:t>
      </w:r>
      <w:hyperlink r:id="rId10" w:history="1">
        <w:r w:rsidRPr="0077549A">
          <w:rPr>
            <w:rFonts w:cstheme="minorHAnsi"/>
            <w:color w:val="0000FF"/>
            <w:sz w:val="24"/>
            <w:szCs w:val="24"/>
            <w:u w:val="single"/>
          </w:rPr>
          <w:t>Empowering people with learning disabilities | MacIntyre (macintyrecharity.org)</w:t>
        </w:r>
      </w:hyperlink>
    </w:p>
    <w:p w14:paraId="446C5E79" w14:textId="77777777" w:rsidR="00512A74" w:rsidRDefault="00512A74" w:rsidP="007576D9">
      <w:pPr>
        <w:spacing w:after="0" w:line="276" w:lineRule="auto"/>
        <w:ind w:left="360"/>
        <w:jc w:val="both"/>
        <w:rPr>
          <w:rFonts w:cstheme="minorHAnsi"/>
          <w:sz w:val="24"/>
          <w:szCs w:val="24"/>
        </w:rPr>
      </w:pPr>
    </w:p>
    <w:p w14:paraId="449824DB" w14:textId="77777777" w:rsidR="00512A74" w:rsidRPr="00512A74" w:rsidRDefault="00512A74" w:rsidP="007576D9">
      <w:pPr>
        <w:spacing w:after="0" w:line="276" w:lineRule="auto"/>
        <w:jc w:val="both"/>
        <w:rPr>
          <w:rFonts w:cstheme="minorHAnsi"/>
          <w:b/>
          <w:bCs/>
          <w:sz w:val="24"/>
          <w:szCs w:val="24"/>
        </w:rPr>
      </w:pPr>
      <w:r w:rsidRPr="00512A74">
        <w:rPr>
          <w:rFonts w:cstheme="minorHAnsi"/>
          <w:b/>
          <w:bCs/>
          <w:sz w:val="24"/>
          <w:szCs w:val="24"/>
        </w:rPr>
        <w:t>Direct Payments</w:t>
      </w:r>
    </w:p>
    <w:p w14:paraId="0AD604FA" w14:textId="2964AED5" w:rsidR="007C6A52" w:rsidRPr="0077549A" w:rsidRDefault="007C6A52" w:rsidP="007576D9">
      <w:pPr>
        <w:spacing w:after="0" w:line="276" w:lineRule="auto"/>
        <w:jc w:val="both"/>
        <w:rPr>
          <w:rFonts w:cstheme="minorHAnsi"/>
          <w:color w:val="000000" w:themeColor="text1"/>
          <w:sz w:val="24"/>
          <w:szCs w:val="24"/>
        </w:rPr>
      </w:pPr>
      <w:r w:rsidRPr="0077549A">
        <w:rPr>
          <w:rFonts w:cstheme="minorHAnsi"/>
          <w:sz w:val="24"/>
          <w:szCs w:val="24"/>
        </w:rPr>
        <w:t xml:space="preserve">Direct payments are a </w:t>
      </w:r>
      <w:r w:rsidRPr="0077549A">
        <w:rPr>
          <w:rFonts w:cstheme="minorHAnsi"/>
          <w:color w:val="000000" w:themeColor="text1"/>
          <w:sz w:val="24"/>
          <w:szCs w:val="24"/>
        </w:rPr>
        <w:t xml:space="preserve">way for the council to pay an agreed amount of money directly to </w:t>
      </w:r>
      <w:r w:rsidR="00D2171A">
        <w:rPr>
          <w:rFonts w:cstheme="minorHAnsi"/>
          <w:color w:val="000000" w:themeColor="text1"/>
          <w:sz w:val="24"/>
          <w:szCs w:val="24"/>
        </w:rPr>
        <w:t xml:space="preserve">a children and adults to </w:t>
      </w:r>
      <w:r w:rsidRPr="0077549A">
        <w:rPr>
          <w:rFonts w:cstheme="minorHAnsi"/>
          <w:color w:val="000000" w:themeColor="text1"/>
          <w:sz w:val="24"/>
          <w:szCs w:val="24"/>
        </w:rPr>
        <w:t xml:space="preserve">buy and arrange </w:t>
      </w:r>
      <w:r w:rsidR="00D2171A">
        <w:rPr>
          <w:rFonts w:cstheme="minorHAnsi"/>
          <w:color w:val="000000" w:themeColor="text1"/>
          <w:sz w:val="24"/>
          <w:szCs w:val="24"/>
        </w:rPr>
        <w:t xml:space="preserve">their </w:t>
      </w:r>
      <w:r w:rsidRPr="0077549A">
        <w:rPr>
          <w:rFonts w:cstheme="minorHAnsi"/>
          <w:color w:val="000000" w:themeColor="text1"/>
          <w:sz w:val="24"/>
          <w:szCs w:val="24"/>
        </w:rPr>
        <w:t>own services and support.</w:t>
      </w:r>
    </w:p>
    <w:p w14:paraId="4F89B034" w14:textId="5140DB04" w:rsidR="007C6A52" w:rsidRPr="0077549A" w:rsidRDefault="007C6A52" w:rsidP="007576D9">
      <w:pPr>
        <w:pStyle w:val="BodyText"/>
        <w:spacing w:line="276" w:lineRule="auto"/>
        <w:ind w:left="0"/>
        <w:jc w:val="both"/>
        <w:rPr>
          <w:rFonts w:asciiTheme="minorHAnsi" w:eastAsiaTheme="minorHAnsi" w:hAnsiTheme="minorHAnsi" w:cstheme="minorHAnsi"/>
          <w:color w:val="000000" w:themeColor="text1"/>
          <w:sz w:val="24"/>
          <w:szCs w:val="24"/>
          <w:lang w:val="en-GB"/>
        </w:rPr>
      </w:pPr>
      <w:r w:rsidRPr="0077549A">
        <w:rPr>
          <w:rFonts w:asciiTheme="minorHAnsi" w:eastAsiaTheme="minorHAnsi" w:hAnsiTheme="minorHAnsi" w:cstheme="minorHAnsi"/>
          <w:color w:val="000000" w:themeColor="text1"/>
          <w:sz w:val="24"/>
          <w:szCs w:val="24"/>
          <w:lang w:val="en-GB"/>
        </w:rPr>
        <w:t>It can be spent on anything agreed in the social care section in the EHC Plan</w:t>
      </w:r>
      <w:r w:rsidR="00D2171A">
        <w:rPr>
          <w:rFonts w:asciiTheme="minorHAnsi" w:eastAsiaTheme="minorHAnsi" w:hAnsiTheme="minorHAnsi" w:cstheme="minorHAnsi"/>
          <w:color w:val="000000" w:themeColor="text1"/>
          <w:sz w:val="24"/>
          <w:szCs w:val="24"/>
          <w:lang w:val="en-GB"/>
        </w:rPr>
        <w:t xml:space="preserve"> or a via a Care Act assessment </w:t>
      </w:r>
      <w:r w:rsidRPr="0077549A">
        <w:rPr>
          <w:rFonts w:asciiTheme="minorHAnsi" w:eastAsiaTheme="minorHAnsi" w:hAnsiTheme="minorHAnsi" w:cstheme="minorHAnsi"/>
          <w:color w:val="000000" w:themeColor="text1"/>
          <w:sz w:val="24"/>
          <w:szCs w:val="24"/>
          <w:lang w:val="en-GB"/>
        </w:rPr>
        <w:t>such as:</w:t>
      </w:r>
    </w:p>
    <w:p w14:paraId="70399C5F" w14:textId="77777777" w:rsidR="007C6A52" w:rsidRPr="0077549A" w:rsidRDefault="007C6A52" w:rsidP="007576D9">
      <w:pPr>
        <w:numPr>
          <w:ilvl w:val="0"/>
          <w:numId w:val="1"/>
        </w:numPr>
        <w:spacing w:after="0" w:line="276" w:lineRule="auto"/>
        <w:ind w:left="717" w:hanging="357"/>
        <w:contextualSpacing/>
        <w:jc w:val="both"/>
        <w:rPr>
          <w:rFonts w:cstheme="minorHAnsi"/>
          <w:color w:val="000000" w:themeColor="text1"/>
          <w:sz w:val="24"/>
          <w:szCs w:val="24"/>
        </w:rPr>
      </w:pPr>
      <w:r w:rsidRPr="0077549A">
        <w:rPr>
          <w:rFonts w:cstheme="minorHAnsi"/>
          <w:color w:val="000000" w:themeColor="text1"/>
          <w:sz w:val="24"/>
          <w:szCs w:val="24"/>
        </w:rPr>
        <w:t>access to local community and groups</w:t>
      </w:r>
    </w:p>
    <w:p w14:paraId="6D30CE69" w14:textId="77777777" w:rsidR="007C6A52" w:rsidRPr="0077549A" w:rsidRDefault="007C6A52" w:rsidP="007576D9">
      <w:pPr>
        <w:numPr>
          <w:ilvl w:val="0"/>
          <w:numId w:val="1"/>
        </w:numPr>
        <w:spacing w:after="0" w:line="276" w:lineRule="auto"/>
        <w:ind w:left="717" w:hanging="357"/>
        <w:contextualSpacing/>
        <w:jc w:val="both"/>
        <w:rPr>
          <w:rFonts w:cstheme="minorHAnsi"/>
          <w:color w:val="000000" w:themeColor="text1"/>
          <w:sz w:val="24"/>
          <w:szCs w:val="24"/>
        </w:rPr>
      </w:pPr>
      <w:r w:rsidRPr="0077549A">
        <w:rPr>
          <w:rFonts w:cstheme="minorHAnsi"/>
          <w:color w:val="000000" w:themeColor="text1"/>
          <w:sz w:val="24"/>
          <w:szCs w:val="24"/>
        </w:rPr>
        <w:t>access to a variety of short breaks</w:t>
      </w:r>
    </w:p>
    <w:p w14:paraId="046B938D" w14:textId="77777777" w:rsidR="007C6A52" w:rsidRPr="0077549A" w:rsidRDefault="007C6A52" w:rsidP="007576D9">
      <w:pPr>
        <w:numPr>
          <w:ilvl w:val="0"/>
          <w:numId w:val="1"/>
        </w:numPr>
        <w:spacing w:after="0" w:line="276" w:lineRule="auto"/>
        <w:ind w:left="717" w:hanging="357"/>
        <w:contextualSpacing/>
        <w:jc w:val="both"/>
        <w:rPr>
          <w:rFonts w:cstheme="minorHAnsi"/>
          <w:color w:val="000000" w:themeColor="text1"/>
          <w:sz w:val="24"/>
          <w:szCs w:val="24"/>
        </w:rPr>
      </w:pPr>
      <w:r w:rsidRPr="0077549A">
        <w:rPr>
          <w:rFonts w:cstheme="minorHAnsi"/>
          <w:color w:val="000000" w:themeColor="text1"/>
          <w:sz w:val="24"/>
          <w:szCs w:val="24"/>
        </w:rPr>
        <w:t>personal care</w:t>
      </w:r>
    </w:p>
    <w:p w14:paraId="2E083003" w14:textId="77777777" w:rsidR="007C6A52" w:rsidRPr="0077549A" w:rsidRDefault="007C6A52" w:rsidP="007576D9">
      <w:pPr>
        <w:numPr>
          <w:ilvl w:val="0"/>
          <w:numId w:val="1"/>
        </w:numPr>
        <w:spacing w:after="0" w:line="276" w:lineRule="auto"/>
        <w:ind w:left="717" w:hanging="357"/>
        <w:contextualSpacing/>
        <w:jc w:val="both"/>
        <w:rPr>
          <w:rFonts w:cstheme="minorHAnsi"/>
          <w:color w:val="000000" w:themeColor="text1"/>
          <w:sz w:val="24"/>
          <w:szCs w:val="24"/>
        </w:rPr>
      </w:pPr>
      <w:r w:rsidRPr="0077549A">
        <w:rPr>
          <w:rFonts w:cstheme="minorHAnsi"/>
          <w:color w:val="000000" w:themeColor="text1"/>
          <w:sz w:val="24"/>
          <w:szCs w:val="24"/>
        </w:rPr>
        <w:t xml:space="preserve">day trips/activities in line with the young person’s care and support needs and interests.  </w:t>
      </w:r>
    </w:p>
    <w:p w14:paraId="0B26A7E1" w14:textId="77777777" w:rsidR="007C6A52" w:rsidRPr="0077549A" w:rsidRDefault="007C6A52" w:rsidP="007576D9">
      <w:pPr>
        <w:numPr>
          <w:ilvl w:val="0"/>
          <w:numId w:val="1"/>
        </w:numPr>
        <w:spacing w:after="0" w:line="276" w:lineRule="auto"/>
        <w:ind w:left="717" w:hanging="357"/>
        <w:contextualSpacing/>
        <w:jc w:val="both"/>
        <w:rPr>
          <w:rFonts w:cstheme="minorHAnsi"/>
          <w:color w:val="000000" w:themeColor="text1"/>
          <w:sz w:val="24"/>
          <w:szCs w:val="24"/>
        </w:rPr>
      </w:pPr>
      <w:r w:rsidRPr="0077549A">
        <w:rPr>
          <w:rFonts w:cstheme="minorHAnsi"/>
          <w:color w:val="000000" w:themeColor="text1"/>
          <w:sz w:val="24"/>
          <w:szCs w:val="24"/>
        </w:rPr>
        <w:t>personal assistants.</w:t>
      </w:r>
    </w:p>
    <w:p w14:paraId="12EED346" w14:textId="7553B78A" w:rsidR="007C6A52" w:rsidRDefault="007C6A52" w:rsidP="007576D9">
      <w:pPr>
        <w:spacing w:after="0" w:line="276" w:lineRule="auto"/>
        <w:jc w:val="both"/>
        <w:rPr>
          <w:rFonts w:cstheme="minorHAnsi"/>
          <w:sz w:val="24"/>
          <w:szCs w:val="24"/>
        </w:rPr>
      </w:pPr>
      <w:r w:rsidRPr="0077549A">
        <w:rPr>
          <w:rFonts w:cstheme="minorHAnsi"/>
          <w:sz w:val="24"/>
          <w:szCs w:val="24"/>
        </w:rPr>
        <w:t xml:space="preserve">Warrington Disability Partnership (WDP) can </w:t>
      </w:r>
      <w:r w:rsidR="00CB79A9">
        <w:rPr>
          <w:rFonts w:cstheme="minorHAnsi"/>
          <w:sz w:val="24"/>
          <w:szCs w:val="24"/>
        </w:rPr>
        <w:t xml:space="preserve">off practical </w:t>
      </w:r>
      <w:r w:rsidRPr="0077549A">
        <w:rPr>
          <w:rFonts w:cstheme="minorHAnsi"/>
          <w:sz w:val="24"/>
          <w:szCs w:val="24"/>
        </w:rPr>
        <w:t xml:space="preserve">support </w:t>
      </w:r>
      <w:r w:rsidR="00F845CE">
        <w:rPr>
          <w:rFonts w:cstheme="minorHAnsi"/>
          <w:sz w:val="24"/>
          <w:szCs w:val="24"/>
        </w:rPr>
        <w:t>associated with having a direct payment.</w:t>
      </w:r>
    </w:p>
    <w:p w14:paraId="29B93627" w14:textId="77777777" w:rsidR="000156B1" w:rsidRDefault="00997B2D" w:rsidP="007576D9">
      <w:pPr>
        <w:spacing w:after="0" w:line="276" w:lineRule="auto"/>
        <w:jc w:val="both"/>
        <w:rPr>
          <w:rFonts w:cstheme="minorHAnsi"/>
          <w:b/>
          <w:bCs/>
          <w:sz w:val="24"/>
          <w:szCs w:val="24"/>
        </w:rPr>
      </w:pPr>
      <w:r w:rsidRPr="00997B2D">
        <w:rPr>
          <w:rFonts w:cstheme="minorHAnsi"/>
          <w:b/>
          <w:bCs/>
          <w:sz w:val="24"/>
          <w:szCs w:val="24"/>
        </w:rPr>
        <w:t>Day Opportunities</w:t>
      </w:r>
      <w:r w:rsidR="00AB7BFF">
        <w:rPr>
          <w:rFonts w:cstheme="minorHAnsi"/>
          <w:b/>
          <w:bCs/>
          <w:sz w:val="24"/>
          <w:szCs w:val="24"/>
        </w:rPr>
        <w:t xml:space="preserve"> are provided by:</w:t>
      </w:r>
      <w:r w:rsidR="00071A00">
        <w:rPr>
          <w:rFonts w:cstheme="minorHAnsi"/>
          <w:b/>
          <w:bCs/>
          <w:sz w:val="24"/>
          <w:szCs w:val="24"/>
        </w:rPr>
        <w:t xml:space="preserve"> </w:t>
      </w:r>
    </w:p>
    <w:p w14:paraId="71FBF028" w14:textId="7E1C9626" w:rsidR="007C6A52" w:rsidRPr="009969C0" w:rsidRDefault="00AB7BFF" w:rsidP="007576D9">
      <w:pPr>
        <w:spacing w:after="0" w:line="276" w:lineRule="auto"/>
        <w:jc w:val="both"/>
        <w:rPr>
          <w:rFonts w:cstheme="minorHAnsi"/>
          <w:b/>
          <w:bCs/>
          <w:sz w:val="24"/>
          <w:szCs w:val="24"/>
        </w:rPr>
      </w:pPr>
      <w:r>
        <w:rPr>
          <w:rFonts w:cstheme="minorHAnsi"/>
          <w:sz w:val="24"/>
          <w:szCs w:val="24"/>
        </w:rPr>
        <w:t>W</w:t>
      </w:r>
      <w:r w:rsidR="009969C0" w:rsidRPr="009969C0">
        <w:rPr>
          <w:rFonts w:cstheme="minorHAnsi"/>
          <w:sz w:val="24"/>
          <w:szCs w:val="24"/>
        </w:rPr>
        <w:t xml:space="preserve">alton Lea </w:t>
      </w:r>
      <w:hyperlink r:id="rId11" w:history="1">
        <w:r w:rsidR="007C6A52" w:rsidRPr="0077549A">
          <w:rPr>
            <w:rStyle w:val="Hyperlink"/>
            <w:sz w:val="24"/>
            <w:szCs w:val="24"/>
          </w:rPr>
          <w:t>Walton Lea Partnership | Supported learning opportunities</w:t>
        </w:r>
      </w:hyperlink>
      <w:r w:rsidR="007C6A52" w:rsidRPr="0077549A">
        <w:rPr>
          <w:rFonts w:cstheme="minorHAnsi"/>
          <w:sz w:val="24"/>
          <w:szCs w:val="24"/>
        </w:rPr>
        <w:t xml:space="preserve"> </w:t>
      </w:r>
    </w:p>
    <w:p w14:paraId="69392F68" w14:textId="46549C0B"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Catalyst Choices  </w:t>
      </w:r>
      <w:hyperlink r:id="rId12" w:history="1">
        <w:r w:rsidRPr="0077549A">
          <w:rPr>
            <w:rStyle w:val="Hyperlink"/>
            <w:sz w:val="24"/>
            <w:szCs w:val="24"/>
          </w:rPr>
          <w:t>Catalyst Choices – Innovative Personalised Care</w:t>
        </w:r>
      </w:hyperlink>
    </w:p>
    <w:p w14:paraId="51DCA9E2" w14:textId="45F792A9" w:rsidR="007C6A52" w:rsidRPr="0077549A" w:rsidRDefault="007C6A52" w:rsidP="007576D9">
      <w:pPr>
        <w:spacing w:after="0" w:line="276" w:lineRule="auto"/>
        <w:jc w:val="both"/>
        <w:rPr>
          <w:rStyle w:val="Hyperlink"/>
          <w:sz w:val="24"/>
          <w:szCs w:val="24"/>
        </w:rPr>
      </w:pPr>
      <w:r w:rsidRPr="0077549A">
        <w:rPr>
          <w:rFonts w:cstheme="minorHAnsi"/>
          <w:sz w:val="24"/>
          <w:szCs w:val="24"/>
        </w:rPr>
        <w:t xml:space="preserve">Macintyre </w:t>
      </w:r>
      <w:hyperlink r:id="rId13" w:history="1">
        <w:r w:rsidRPr="0077549A">
          <w:rPr>
            <w:rStyle w:val="Hyperlink"/>
            <w:sz w:val="24"/>
            <w:szCs w:val="24"/>
          </w:rPr>
          <w:t>Warrington Learning Centre | MacIntyre (macintyrecharity.org)</w:t>
        </w:r>
      </w:hyperlink>
      <w:r w:rsidRPr="0077549A">
        <w:rPr>
          <w:rStyle w:val="Hyperlink"/>
          <w:sz w:val="24"/>
          <w:szCs w:val="24"/>
        </w:rPr>
        <w:t xml:space="preserve">. </w:t>
      </w:r>
    </w:p>
    <w:p w14:paraId="196E1BAB" w14:textId="7318231B" w:rsidR="007C6A52" w:rsidRPr="0077549A" w:rsidRDefault="000156B1" w:rsidP="007576D9">
      <w:pPr>
        <w:spacing w:after="0" w:line="276" w:lineRule="auto"/>
        <w:jc w:val="both"/>
        <w:rPr>
          <w:rFonts w:cstheme="minorHAnsi"/>
          <w:sz w:val="24"/>
          <w:szCs w:val="24"/>
        </w:rPr>
      </w:pPr>
      <w:r>
        <w:rPr>
          <w:rFonts w:cstheme="minorHAnsi"/>
          <w:sz w:val="24"/>
          <w:szCs w:val="24"/>
        </w:rPr>
        <w:t>T</w:t>
      </w:r>
      <w:r w:rsidR="007C6A52" w:rsidRPr="0077549A">
        <w:rPr>
          <w:rFonts w:cstheme="minorHAnsi"/>
          <w:sz w:val="24"/>
          <w:szCs w:val="24"/>
        </w:rPr>
        <w:t xml:space="preserve">he Puddle Project </w:t>
      </w:r>
      <w:hyperlink r:id="rId14" w:history="1">
        <w:r w:rsidR="007C6A52" w:rsidRPr="0077549A">
          <w:rPr>
            <w:rStyle w:val="Hyperlink"/>
            <w:sz w:val="24"/>
            <w:szCs w:val="24"/>
          </w:rPr>
          <w:t>Home | The Puddle Project | Warrington</w:t>
        </w:r>
      </w:hyperlink>
      <w:r w:rsidR="007C6A52" w:rsidRPr="0077549A">
        <w:rPr>
          <w:rFonts w:cstheme="minorHAnsi"/>
          <w:sz w:val="24"/>
          <w:szCs w:val="24"/>
        </w:rPr>
        <w:t xml:space="preserve"> </w:t>
      </w:r>
    </w:p>
    <w:p w14:paraId="548B3A66" w14:textId="32AA359B" w:rsidR="000156B1" w:rsidRDefault="007C6A52" w:rsidP="007576D9">
      <w:pPr>
        <w:spacing w:after="0" w:line="276" w:lineRule="auto"/>
        <w:jc w:val="both"/>
        <w:rPr>
          <w:rFonts w:cstheme="minorHAnsi"/>
          <w:sz w:val="24"/>
          <w:szCs w:val="24"/>
        </w:rPr>
      </w:pPr>
      <w:r w:rsidRPr="0077549A">
        <w:rPr>
          <w:rFonts w:cstheme="minorHAnsi"/>
          <w:sz w:val="24"/>
          <w:szCs w:val="24"/>
        </w:rPr>
        <w:t xml:space="preserve">M-Power </w:t>
      </w:r>
      <w:r w:rsidR="00346A58">
        <w:rPr>
          <w:rFonts w:cstheme="minorHAnsi"/>
          <w:sz w:val="24"/>
          <w:szCs w:val="24"/>
        </w:rPr>
        <w:t>-</w:t>
      </w:r>
      <w:r w:rsidRPr="0077549A">
        <w:rPr>
          <w:rFonts w:cstheme="minorHAnsi"/>
          <w:sz w:val="24"/>
          <w:szCs w:val="24"/>
        </w:rPr>
        <w:t>M-Power Activity Services (mpowertraining.net</w:t>
      </w:r>
      <w:r w:rsidR="000156B1">
        <w:rPr>
          <w:rFonts w:cstheme="minorHAnsi"/>
          <w:sz w:val="24"/>
          <w:szCs w:val="24"/>
        </w:rPr>
        <w:t>)</w:t>
      </w:r>
    </w:p>
    <w:p w14:paraId="12C92AF5" w14:textId="49F83873" w:rsidR="007C6A52" w:rsidRPr="00AB7BFF" w:rsidRDefault="00346A58" w:rsidP="007576D9">
      <w:pPr>
        <w:spacing w:after="0" w:line="276" w:lineRule="auto"/>
        <w:jc w:val="both"/>
        <w:rPr>
          <w:rStyle w:val="Hyperlink"/>
          <w:rFonts w:cstheme="minorHAnsi"/>
          <w:color w:val="auto"/>
          <w:sz w:val="24"/>
          <w:szCs w:val="24"/>
          <w:u w:val="none"/>
        </w:rPr>
      </w:pPr>
      <w:r>
        <w:rPr>
          <w:rFonts w:cstheme="minorHAnsi"/>
          <w:sz w:val="24"/>
          <w:szCs w:val="24"/>
        </w:rPr>
        <w:t>Willow Green</w:t>
      </w:r>
      <w:r w:rsidR="007C6A52" w:rsidRPr="0077549A">
        <w:rPr>
          <w:rFonts w:cstheme="minorHAnsi"/>
          <w:sz w:val="24"/>
          <w:szCs w:val="24"/>
        </w:rPr>
        <w:t xml:space="preserve"> </w:t>
      </w:r>
      <w:hyperlink r:id="rId15" w:history="1">
        <w:r w:rsidR="007C6A52" w:rsidRPr="0077549A">
          <w:rPr>
            <w:rStyle w:val="Hyperlink"/>
            <w:sz w:val="24"/>
            <w:szCs w:val="24"/>
          </w:rPr>
          <w:t>Home - Willow Green (willowgreencio.co.uk)</w:t>
        </w:r>
      </w:hyperlink>
    </w:p>
    <w:p w14:paraId="4A81C0DC" w14:textId="6C46B39E" w:rsidR="007C6A52" w:rsidRDefault="00000000" w:rsidP="007576D9">
      <w:pPr>
        <w:spacing w:after="0" w:line="276" w:lineRule="auto"/>
        <w:jc w:val="both"/>
        <w:rPr>
          <w:rStyle w:val="Hyperlink"/>
          <w:sz w:val="24"/>
          <w:szCs w:val="24"/>
        </w:rPr>
      </w:pPr>
      <w:hyperlink r:id="rId16" w:history="1">
        <w:r w:rsidR="007C6A52" w:rsidRPr="0077549A">
          <w:rPr>
            <w:rStyle w:val="Hyperlink"/>
            <w:sz w:val="24"/>
            <w:szCs w:val="24"/>
          </w:rPr>
          <w:t>Ella Together | Inclusive Performance Group</w:t>
        </w:r>
      </w:hyperlink>
    </w:p>
    <w:p w14:paraId="2A335750" w14:textId="00EE6BCA" w:rsidR="00071A00" w:rsidRPr="00CE136B" w:rsidRDefault="00071A00" w:rsidP="007576D9">
      <w:pPr>
        <w:spacing w:after="0" w:line="276" w:lineRule="auto"/>
        <w:jc w:val="both"/>
        <w:rPr>
          <w:rStyle w:val="Hyperlink"/>
          <w:b/>
          <w:bCs/>
          <w:color w:val="auto"/>
          <w:sz w:val="24"/>
          <w:szCs w:val="24"/>
          <w:u w:val="none"/>
        </w:rPr>
      </w:pPr>
      <w:r w:rsidRPr="00CE136B">
        <w:rPr>
          <w:rStyle w:val="Hyperlink"/>
          <w:b/>
          <w:bCs/>
          <w:color w:val="auto"/>
          <w:sz w:val="24"/>
          <w:szCs w:val="24"/>
          <w:u w:val="none"/>
        </w:rPr>
        <w:lastRenderedPageBreak/>
        <w:t xml:space="preserve">Activities in the community which do not require a Care Act assessment beforehand. </w:t>
      </w:r>
    </w:p>
    <w:p w14:paraId="53914AB5" w14:textId="77777777" w:rsidR="007C6A52" w:rsidRPr="0077549A" w:rsidRDefault="007C6A52" w:rsidP="007576D9">
      <w:pPr>
        <w:pStyle w:val="ListParagraph"/>
        <w:numPr>
          <w:ilvl w:val="0"/>
          <w:numId w:val="23"/>
        </w:numPr>
        <w:spacing w:after="0" w:line="276" w:lineRule="auto"/>
        <w:jc w:val="both"/>
        <w:rPr>
          <w:rFonts w:cstheme="minorHAnsi"/>
          <w:b/>
          <w:bCs/>
          <w:sz w:val="24"/>
          <w:szCs w:val="24"/>
        </w:rPr>
      </w:pPr>
      <w:r w:rsidRPr="0077549A">
        <w:rPr>
          <w:rFonts w:cstheme="minorHAnsi"/>
          <w:b/>
          <w:bCs/>
          <w:sz w:val="24"/>
          <w:szCs w:val="24"/>
        </w:rPr>
        <w:t>Creative Remedies</w:t>
      </w:r>
    </w:p>
    <w:p w14:paraId="07EBE93C" w14:textId="09E216B3" w:rsidR="007C6A52" w:rsidRPr="0077549A" w:rsidRDefault="00934261" w:rsidP="007576D9">
      <w:pPr>
        <w:spacing w:after="0" w:line="276" w:lineRule="auto"/>
        <w:ind w:left="720"/>
        <w:jc w:val="both"/>
        <w:rPr>
          <w:rStyle w:val="Hyperlink"/>
          <w:sz w:val="24"/>
          <w:szCs w:val="24"/>
        </w:rPr>
      </w:pPr>
      <w:r>
        <w:rPr>
          <w:rFonts w:cstheme="minorHAnsi"/>
          <w:sz w:val="24"/>
          <w:szCs w:val="24"/>
        </w:rPr>
        <w:t>A</w:t>
      </w:r>
      <w:r w:rsidR="007C6A52" w:rsidRPr="0077549A">
        <w:rPr>
          <w:rFonts w:cstheme="minorHAnsi"/>
          <w:sz w:val="24"/>
          <w:szCs w:val="24"/>
        </w:rPr>
        <w:t xml:space="preserve">rt activities to improve the health and wellbeing of Warrington residents.  </w:t>
      </w:r>
      <w:hyperlink r:id="rId17" w:history="1">
        <w:r w:rsidR="007C6A52" w:rsidRPr="0077549A">
          <w:rPr>
            <w:rStyle w:val="Hyperlink"/>
            <w:sz w:val="24"/>
            <w:szCs w:val="24"/>
          </w:rPr>
          <w:t>https://www.warrington.gov.uk/creativeremedies</w:t>
        </w:r>
      </w:hyperlink>
    </w:p>
    <w:p w14:paraId="005F505C" w14:textId="77777777" w:rsidR="007C6A52" w:rsidRPr="0077549A" w:rsidRDefault="007C6A52" w:rsidP="007576D9">
      <w:pPr>
        <w:pStyle w:val="ListParagraph"/>
        <w:numPr>
          <w:ilvl w:val="0"/>
          <w:numId w:val="23"/>
        </w:numPr>
        <w:spacing w:after="0" w:line="276" w:lineRule="auto"/>
        <w:jc w:val="both"/>
        <w:rPr>
          <w:rFonts w:cstheme="minorHAnsi"/>
          <w:b/>
          <w:bCs/>
          <w:sz w:val="24"/>
          <w:szCs w:val="24"/>
        </w:rPr>
      </w:pPr>
      <w:r w:rsidRPr="0077549A">
        <w:rPr>
          <w:rFonts w:cstheme="minorHAnsi"/>
          <w:b/>
          <w:bCs/>
          <w:sz w:val="24"/>
          <w:szCs w:val="24"/>
        </w:rPr>
        <w:t xml:space="preserve">Great Communities </w:t>
      </w:r>
    </w:p>
    <w:p w14:paraId="639A7751" w14:textId="77777777" w:rsidR="007C6A52" w:rsidRPr="0077549A" w:rsidRDefault="00000000" w:rsidP="007576D9">
      <w:pPr>
        <w:spacing w:after="0" w:line="276" w:lineRule="auto"/>
        <w:ind w:left="360" w:firstLine="360"/>
        <w:jc w:val="both"/>
        <w:rPr>
          <w:rFonts w:cstheme="minorHAnsi"/>
          <w:sz w:val="24"/>
          <w:szCs w:val="24"/>
        </w:rPr>
      </w:pPr>
      <w:hyperlink r:id="rId18" w:history="1">
        <w:r w:rsidR="007C6A52" w:rsidRPr="0077549A">
          <w:rPr>
            <w:rStyle w:val="Hyperlink"/>
            <w:sz w:val="24"/>
            <w:szCs w:val="24"/>
          </w:rPr>
          <w:t>Great Communities | MacIntyre (macintyrecharity.org)</w:t>
        </w:r>
      </w:hyperlink>
    </w:p>
    <w:p w14:paraId="37E04A7A" w14:textId="77777777" w:rsidR="007C6A52" w:rsidRPr="0077549A" w:rsidRDefault="007C6A52" w:rsidP="007576D9">
      <w:pPr>
        <w:pStyle w:val="ListParagraph"/>
        <w:numPr>
          <w:ilvl w:val="0"/>
          <w:numId w:val="23"/>
        </w:numPr>
        <w:spacing w:after="0" w:line="276" w:lineRule="auto"/>
        <w:jc w:val="both"/>
        <w:rPr>
          <w:rFonts w:cstheme="minorHAnsi"/>
          <w:b/>
          <w:bCs/>
          <w:sz w:val="24"/>
          <w:szCs w:val="24"/>
        </w:rPr>
      </w:pPr>
      <w:r w:rsidRPr="0077549A">
        <w:rPr>
          <w:rFonts w:cstheme="minorHAnsi"/>
          <w:b/>
          <w:bCs/>
          <w:sz w:val="24"/>
          <w:szCs w:val="24"/>
        </w:rPr>
        <w:t>Wellbeing Service</w:t>
      </w:r>
    </w:p>
    <w:p w14:paraId="3295E956" w14:textId="77777777" w:rsidR="007C6A52" w:rsidRPr="0077549A" w:rsidRDefault="007C6A52" w:rsidP="007576D9">
      <w:pPr>
        <w:spacing w:after="0" w:line="276" w:lineRule="auto"/>
        <w:ind w:left="720"/>
        <w:jc w:val="both"/>
        <w:rPr>
          <w:rFonts w:cstheme="minorHAnsi"/>
          <w:sz w:val="24"/>
          <w:szCs w:val="24"/>
        </w:rPr>
      </w:pPr>
      <w:r w:rsidRPr="0077549A">
        <w:rPr>
          <w:rFonts w:cstheme="minorHAnsi"/>
          <w:sz w:val="24"/>
          <w:szCs w:val="24"/>
        </w:rPr>
        <w:t xml:space="preserve">Young adults with a learning disability can be referred to the Wellbeing service to pursue interests including music and sports groups. </w:t>
      </w:r>
    </w:p>
    <w:p w14:paraId="3C2558DE" w14:textId="77777777" w:rsidR="007C6A52" w:rsidRPr="0077549A" w:rsidRDefault="007C6A52" w:rsidP="007576D9">
      <w:pPr>
        <w:pStyle w:val="ListParagraph"/>
        <w:numPr>
          <w:ilvl w:val="0"/>
          <w:numId w:val="23"/>
        </w:numPr>
        <w:spacing w:after="0" w:line="276" w:lineRule="auto"/>
        <w:jc w:val="both"/>
        <w:rPr>
          <w:rFonts w:cstheme="minorHAnsi"/>
          <w:b/>
          <w:bCs/>
          <w:sz w:val="24"/>
          <w:szCs w:val="24"/>
        </w:rPr>
      </w:pPr>
      <w:r w:rsidRPr="0077549A">
        <w:rPr>
          <w:rFonts w:cstheme="minorHAnsi"/>
          <w:b/>
          <w:bCs/>
          <w:sz w:val="24"/>
          <w:szCs w:val="24"/>
        </w:rPr>
        <w:t>Accessible swimming</w:t>
      </w:r>
    </w:p>
    <w:p w14:paraId="7FCF0134" w14:textId="77777777" w:rsidR="007C6A52" w:rsidRPr="0077549A" w:rsidRDefault="007C6A52" w:rsidP="007576D9">
      <w:pPr>
        <w:spacing w:after="0" w:line="276" w:lineRule="auto"/>
        <w:ind w:left="720"/>
        <w:jc w:val="both"/>
        <w:rPr>
          <w:rFonts w:cstheme="minorHAnsi"/>
          <w:sz w:val="24"/>
          <w:szCs w:val="24"/>
        </w:rPr>
      </w:pPr>
      <w:r w:rsidRPr="0077549A">
        <w:rPr>
          <w:rFonts w:cstheme="minorHAnsi"/>
          <w:sz w:val="24"/>
          <w:szCs w:val="24"/>
        </w:rPr>
        <w:t>Accessible swimming is available at Orford Jubilee Hub and Dallam Hub including a hydro pool, with moving and handling equipment.</w:t>
      </w:r>
    </w:p>
    <w:p w14:paraId="436E2FD0" w14:textId="26E653F4" w:rsidR="007C6A52" w:rsidRPr="003E6709" w:rsidRDefault="00000000" w:rsidP="007576D9">
      <w:pPr>
        <w:spacing w:after="0" w:line="276" w:lineRule="auto"/>
        <w:ind w:left="360" w:firstLine="360"/>
        <w:jc w:val="both"/>
        <w:rPr>
          <w:rFonts w:cstheme="minorHAnsi"/>
          <w:color w:val="FF0000"/>
          <w:sz w:val="24"/>
          <w:szCs w:val="24"/>
        </w:rPr>
      </w:pPr>
      <w:hyperlink r:id="rId19" w:history="1">
        <w:r w:rsidR="003E6709" w:rsidRPr="0028058E">
          <w:rPr>
            <w:rStyle w:val="Hyperlink"/>
            <w:rFonts w:cstheme="minorHAnsi"/>
            <w:sz w:val="24"/>
            <w:szCs w:val="24"/>
          </w:rPr>
          <w:t>https://livewirewarrington.co.uk/leisure/our-locations</w:t>
        </w:r>
      </w:hyperlink>
      <w:r w:rsidR="003E6709">
        <w:rPr>
          <w:rFonts w:cstheme="minorHAnsi"/>
          <w:color w:val="FF0000"/>
          <w:sz w:val="24"/>
          <w:szCs w:val="24"/>
        </w:rPr>
        <w:t xml:space="preserve"> - </w:t>
      </w:r>
    </w:p>
    <w:p w14:paraId="752D0538" w14:textId="77777777" w:rsidR="007C6A52" w:rsidRPr="00934261" w:rsidRDefault="007C6A52" w:rsidP="007576D9">
      <w:pPr>
        <w:pStyle w:val="ListParagraph"/>
        <w:numPr>
          <w:ilvl w:val="0"/>
          <w:numId w:val="23"/>
        </w:numPr>
        <w:spacing w:after="0" w:line="276" w:lineRule="auto"/>
        <w:jc w:val="both"/>
        <w:rPr>
          <w:rFonts w:cstheme="minorHAnsi"/>
          <w:sz w:val="24"/>
          <w:szCs w:val="24"/>
        </w:rPr>
      </w:pPr>
      <w:r w:rsidRPr="00934261">
        <w:rPr>
          <w:rStyle w:val="Heading2Char"/>
          <w:color w:val="auto"/>
          <w:sz w:val="24"/>
          <w:szCs w:val="24"/>
        </w:rPr>
        <w:t>Youth zone</w:t>
      </w:r>
    </w:p>
    <w:p w14:paraId="5B2E1A32" w14:textId="77777777" w:rsidR="007C6A52" w:rsidRPr="0077549A" w:rsidRDefault="007C6A52" w:rsidP="007576D9">
      <w:pPr>
        <w:spacing w:after="0" w:line="276" w:lineRule="auto"/>
        <w:ind w:left="360" w:firstLine="360"/>
        <w:jc w:val="both"/>
        <w:rPr>
          <w:rFonts w:cstheme="minorHAnsi"/>
          <w:sz w:val="24"/>
          <w:szCs w:val="24"/>
        </w:rPr>
      </w:pPr>
      <w:r w:rsidRPr="0077549A">
        <w:rPr>
          <w:rFonts w:cstheme="minorHAnsi"/>
          <w:sz w:val="24"/>
          <w:szCs w:val="24"/>
        </w:rPr>
        <w:t>info@wyz.org.uk</w:t>
      </w:r>
    </w:p>
    <w:p w14:paraId="12AFDCE3" w14:textId="77777777" w:rsidR="007C6A52" w:rsidRPr="0077549A" w:rsidRDefault="007C6A52" w:rsidP="007576D9">
      <w:pPr>
        <w:pStyle w:val="ListParagraph"/>
        <w:numPr>
          <w:ilvl w:val="0"/>
          <w:numId w:val="23"/>
        </w:numPr>
        <w:spacing w:after="0" w:line="276" w:lineRule="auto"/>
        <w:jc w:val="both"/>
        <w:rPr>
          <w:rFonts w:cstheme="minorHAnsi"/>
          <w:b/>
          <w:bCs/>
          <w:sz w:val="24"/>
          <w:szCs w:val="24"/>
        </w:rPr>
      </w:pPr>
      <w:r w:rsidRPr="0077549A">
        <w:rPr>
          <w:rFonts w:cstheme="minorHAnsi"/>
          <w:b/>
          <w:bCs/>
          <w:sz w:val="24"/>
          <w:szCs w:val="24"/>
        </w:rPr>
        <w:t xml:space="preserve">Warrington Wolves </w:t>
      </w:r>
    </w:p>
    <w:p w14:paraId="7FB9B971" w14:textId="77777777" w:rsidR="007C6A52" w:rsidRDefault="007C6A52" w:rsidP="007576D9">
      <w:pPr>
        <w:spacing w:after="0" w:line="276" w:lineRule="auto"/>
        <w:ind w:left="360" w:firstLine="360"/>
        <w:jc w:val="both"/>
        <w:rPr>
          <w:rFonts w:cstheme="minorHAnsi"/>
          <w:sz w:val="24"/>
          <w:szCs w:val="24"/>
        </w:rPr>
      </w:pPr>
      <w:r w:rsidRPr="0077549A">
        <w:rPr>
          <w:rFonts w:cstheme="minorHAnsi"/>
          <w:sz w:val="24"/>
          <w:szCs w:val="24"/>
        </w:rPr>
        <w:t>Wheelchair rugby/ youth group.</w:t>
      </w:r>
    </w:p>
    <w:p w14:paraId="136CC11E" w14:textId="671079B6" w:rsidR="003E6709" w:rsidRPr="003E6709" w:rsidRDefault="003E6709" w:rsidP="007576D9">
      <w:pPr>
        <w:spacing w:after="0" w:line="276" w:lineRule="auto"/>
        <w:jc w:val="both"/>
        <w:rPr>
          <w:rFonts w:cstheme="minorHAnsi"/>
          <w:b/>
          <w:bCs/>
          <w:sz w:val="24"/>
          <w:szCs w:val="24"/>
        </w:rPr>
      </w:pPr>
      <w:r w:rsidRPr="003E6709">
        <w:rPr>
          <w:rFonts w:cstheme="minorHAnsi"/>
          <w:b/>
          <w:bCs/>
          <w:sz w:val="24"/>
          <w:szCs w:val="24"/>
        </w:rPr>
        <w:t>Outreach</w:t>
      </w:r>
    </w:p>
    <w:p w14:paraId="535EE8CA" w14:textId="1F7ADDB6" w:rsidR="007C6A52" w:rsidRPr="0077549A" w:rsidRDefault="00CE136B" w:rsidP="007576D9">
      <w:pPr>
        <w:spacing w:after="0" w:line="276" w:lineRule="auto"/>
        <w:jc w:val="both"/>
        <w:rPr>
          <w:rFonts w:cstheme="minorHAnsi"/>
          <w:color w:val="000000" w:themeColor="text1"/>
          <w:sz w:val="24"/>
          <w:szCs w:val="24"/>
        </w:rPr>
      </w:pPr>
      <w:r>
        <w:rPr>
          <w:rFonts w:cstheme="minorHAnsi"/>
          <w:color w:val="000000" w:themeColor="text1"/>
          <w:sz w:val="24"/>
          <w:szCs w:val="24"/>
        </w:rPr>
        <w:t>D</w:t>
      </w:r>
      <w:r w:rsidR="007C6A52" w:rsidRPr="0077549A">
        <w:rPr>
          <w:rFonts w:cstheme="minorHAnsi"/>
          <w:color w:val="000000" w:themeColor="text1"/>
          <w:sz w:val="24"/>
          <w:szCs w:val="24"/>
        </w:rPr>
        <w:t>ifferent providers offer outreach support within Warrington. Individuals would be able to receive support including</w:t>
      </w:r>
      <w:r w:rsidR="00C96658">
        <w:rPr>
          <w:rFonts w:cstheme="minorHAnsi"/>
          <w:color w:val="000000" w:themeColor="text1"/>
          <w:sz w:val="24"/>
          <w:szCs w:val="24"/>
        </w:rPr>
        <w:t>:</w:t>
      </w:r>
      <w:r w:rsidR="007C6A52" w:rsidRPr="0077549A">
        <w:rPr>
          <w:rFonts w:cstheme="minorHAnsi"/>
          <w:color w:val="000000" w:themeColor="text1"/>
          <w:sz w:val="24"/>
          <w:szCs w:val="24"/>
        </w:rPr>
        <w:t xml:space="preserve"> </w:t>
      </w:r>
    </w:p>
    <w:p w14:paraId="7B15815E" w14:textId="77777777" w:rsidR="007C6A52" w:rsidRPr="0077549A" w:rsidRDefault="007C6A52" w:rsidP="007576D9">
      <w:pPr>
        <w:pStyle w:val="ListParagraph"/>
        <w:numPr>
          <w:ilvl w:val="0"/>
          <w:numId w:val="3"/>
        </w:numPr>
        <w:spacing w:after="0" w:line="276" w:lineRule="auto"/>
        <w:ind w:left="723" w:hanging="357"/>
        <w:jc w:val="both"/>
        <w:rPr>
          <w:rFonts w:cstheme="minorHAnsi"/>
          <w:sz w:val="24"/>
          <w:szCs w:val="24"/>
        </w:rPr>
      </w:pPr>
      <w:r w:rsidRPr="0077549A">
        <w:rPr>
          <w:rFonts w:cstheme="minorHAnsi"/>
          <w:sz w:val="24"/>
          <w:szCs w:val="24"/>
        </w:rPr>
        <w:t xml:space="preserve">Accessing the community </w:t>
      </w:r>
    </w:p>
    <w:p w14:paraId="0310FA40" w14:textId="77777777" w:rsidR="007C6A52" w:rsidRDefault="007C6A52" w:rsidP="007576D9">
      <w:pPr>
        <w:pStyle w:val="ListParagraph"/>
        <w:numPr>
          <w:ilvl w:val="0"/>
          <w:numId w:val="3"/>
        </w:numPr>
        <w:spacing w:after="0" w:line="276" w:lineRule="auto"/>
        <w:ind w:left="723" w:hanging="357"/>
        <w:jc w:val="both"/>
        <w:rPr>
          <w:rFonts w:cstheme="minorHAnsi"/>
          <w:sz w:val="24"/>
          <w:szCs w:val="24"/>
        </w:rPr>
      </w:pPr>
      <w:r w:rsidRPr="0077549A">
        <w:rPr>
          <w:rFonts w:cstheme="minorHAnsi"/>
          <w:sz w:val="24"/>
          <w:szCs w:val="24"/>
        </w:rPr>
        <w:t xml:space="preserve">Support in and around there home </w:t>
      </w:r>
    </w:p>
    <w:p w14:paraId="3D5D098B" w14:textId="77777777" w:rsidR="007C6A52" w:rsidRDefault="007C6A52" w:rsidP="007576D9">
      <w:pPr>
        <w:pStyle w:val="ListParagraph"/>
        <w:numPr>
          <w:ilvl w:val="0"/>
          <w:numId w:val="3"/>
        </w:numPr>
        <w:spacing w:after="0" w:line="276" w:lineRule="auto"/>
        <w:ind w:left="723" w:hanging="357"/>
        <w:jc w:val="both"/>
        <w:rPr>
          <w:rFonts w:cstheme="minorHAnsi"/>
          <w:sz w:val="24"/>
          <w:szCs w:val="24"/>
        </w:rPr>
      </w:pPr>
      <w:r w:rsidRPr="00A11F14">
        <w:rPr>
          <w:rFonts w:cstheme="minorHAnsi"/>
          <w:sz w:val="24"/>
          <w:szCs w:val="24"/>
        </w:rPr>
        <w:t xml:space="preserve">Support with medical appointments. </w:t>
      </w:r>
    </w:p>
    <w:p w14:paraId="629ADC15" w14:textId="2762F949" w:rsidR="00D2660A" w:rsidRDefault="00D2660A" w:rsidP="007576D9">
      <w:pPr>
        <w:spacing w:after="0" w:line="276" w:lineRule="auto"/>
        <w:jc w:val="both"/>
        <w:rPr>
          <w:rFonts w:cstheme="minorHAnsi"/>
          <w:b/>
          <w:bCs/>
          <w:sz w:val="24"/>
          <w:szCs w:val="24"/>
        </w:rPr>
      </w:pPr>
      <w:r w:rsidRPr="00D2660A">
        <w:rPr>
          <w:rFonts w:cstheme="minorHAnsi"/>
          <w:b/>
          <w:bCs/>
          <w:sz w:val="24"/>
          <w:szCs w:val="24"/>
        </w:rPr>
        <w:t>Deciding where to live</w:t>
      </w:r>
    </w:p>
    <w:p w14:paraId="63E05F9F" w14:textId="7D9D41F5" w:rsidR="007C6A52" w:rsidRPr="0077549A" w:rsidRDefault="00242D35" w:rsidP="007576D9">
      <w:pPr>
        <w:spacing w:after="0" w:line="276" w:lineRule="auto"/>
        <w:jc w:val="both"/>
        <w:rPr>
          <w:rFonts w:eastAsia="Calibri" w:cstheme="minorHAnsi"/>
          <w:sz w:val="24"/>
          <w:szCs w:val="24"/>
        </w:rPr>
      </w:pPr>
      <w:r>
        <w:rPr>
          <w:rFonts w:eastAsia="Calibri" w:cstheme="minorHAnsi"/>
          <w:sz w:val="24"/>
          <w:szCs w:val="24"/>
        </w:rPr>
        <w:t xml:space="preserve">At 18 years many young </w:t>
      </w:r>
      <w:r w:rsidR="003B31F4">
        <w:rPr>
          <w:rFonts w:eastAsia="Calibri" w:cstheme="minorHAnsi"/>
          <w:sz w:val="24"/>
          <w:szCs w:val="24"/>
        </w:rPr>
        <w:t xml:space="preserve">people </w:t>
      </w:r>
      <w:r>
        <w:rPr>
          <w:rFonts w:eastAsia="Calibri" w:cstheme="minorHAnsi"/>
          <w:sz w:val="24"/>
          <w:szCs w:val="24"/>
        </w:rPr>
        <w:t>decide to stay</w:t>
      </w:r>
      <w:r w:rsidR="003B31F4">
        <w:rPr>
          <w:rFonts w:eastAsia="Calibri" w:cstheme="minorHAnsi"/>
          <w:sz w:val="24"/>
          <w:szCs w:val="24"/>
        </w:rPr>
        <w:t xml:space="preserve"> in their family home. Some people want to </w:t>
      </w:r>
      <w:r w:rsidR="00AA213B">
        <w:rPr>
          <w:rFonts w:eastAsia="Calibri" w:cstheme="minorHAnsi"/>
          <w:sz w:val="24"/>
          <w:szCs w:val="24"/>
        </w:rPr>
        <w:t xml:space="preserve">live </w:t>
      </w:r>
      <w:r w:rsidR="008712DB">
        <w:rPr>
          <w:rFonts w:eastAsia="Calibri" w:cstheme="minorHAnsi"/>
          <w:sz w:val="24"/>
          <w:szCs w:val="24"/>
        </w:rPr>
        <w:t xml:space="preserve">in a different house to their </w:t>
      </w:r>
      <w:r w:rsidR="00AA213B">
        <w:rPr>
          <w:rFonts w:eastAsia="Calibri" w:cstheme="minorHAnsi"/>
          <w:sz w:val="24"/>
          <w:szCs w:val="24"/>
        </w:rPr>
        <w:t>famil</w:t>
      </w:r>
      <w:r w:rsidR="008712DB">
        <w:rPr>
          <w:rFonts w:eastAsia="Calibri" w:cstheme="minorHAnsi"/>
          <w:sz w:val="24"/>
          <w:szCs w:val="24"/>
        </w:rPr>
        <w:t xml:space="preserve">y. </w:t>
      </w:r>
      <w:r w:rsidR="00C10DCC">
        <w:rPr>
          <w:rFonts w:eastAsia="Calibri" w:cstheme="minorHAnsi"/>
          <w:sz w:val="24"/>
          <w:szCs w:val="24"/>
        </w:rPr>
        <w:t>Reasons for this decision include:</w:t>
      </w:r>
    </w:p>
    <w:p w14:paraId="31C13685" w14:textId="77777777" w:rsidR="007C6A52" w:rsidRPr="0077549A" w:rsidRDefault="007C6A52" w:rsidP="007576D9">
      <w:pPr>
        <w:numPr>
          <w:ilvl w:val="0"/>
          <w:numId w:val="4"/>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having their own front door</w:t>
      </w:r>
    </w:p>
    <w:p w14:paraId="5C556B66" w14:textId="77777777" w:rsidR="007C6A52" w:rsidRPr="0077549A" w:rsidRDefault="007C6A52" w:rsidP="007576D9">
      <w:pPr>
        <w:numPr>
          <w:ilvl w:val="0"/>
          <w:numId w:val="4"/>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choosing where they want to live.</w:t>
      </w:r>
    </w:p>
    <w:p w14:paraId="54061526" w14:textId="77777777" w:rsidR="007C6A52" w:rsidRPr="0077549A" w:rsidRDefault="007C6A52" w:rsidP="007576D9">
      <w:pPr>
        <w:numPr>
          <w:ilvl w:val="0"/>
          <w:numId w:val="4"/>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doing what they like to do.</w:t>
      </w:r>
    </w:p>
    <w:p w14:paraId="08663EA1" w14:textId="77777777" w:rsidR="007C6A52" w:rsidRPr="0077549A" w:rsidRDefault="007C6A52" w:rsidP="007576D9">
      <w:pPr>
        <w:numPr>
          <w:ilvl w:val="0"/>
          <w:numId w:val="4"/>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choosing who they see</w:t>
      </w:r>
    </w:p>
    <w:p w14:paraId="557D6893" w14:textId="77777777" w:rsidR="007C6A52" w:rsidRPr="0077549A" w:rsidRDefault="007C6A52" w:rsidP="007576D9">
      <w:pPr>
        <w:numPr>
          <w:ilvl w:val="0"/>
          <w:numId w:val="4"/>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deciding how they want to live and be supported.</w:t>
      </w:r>
    </w:p>
    <w:p w14:paraId="7297337C" w14:textId="2618F4DB"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When </w:t>
      </w:r>
      <w:r w:rsidR="00EB2AD4">
        <w:rPr>
          <w:rFonts w:eastAsia="Calibri" w:cstheme="minorHAnsi"/>
          <w:sz w:val="24"/>
          <w:szCs w:val="24"/>
        </w:rPr>
        <w:t>a young person lives away from family</w:t>
      </w:r>
      <w:r w:rsidR="001971B9">
        <w:rPr>
          <w:rFonts w:eastAsia="Calibri" w:cstheme="minorHAnsi"/>
          <w:sz w:val="24"/>
          <w:szCs w:val="24"/>
        </w:rPr>
        <w:t>,</w:t>
      </w:r>
      <w:r w:rsidR="00EB2AD4">
        <w:rPr>
          <w:rFonts w:eastAsia="Calibri" w:cstheme="minorHAnsi"/>
          <w:sz w:val="24"/>
          <w:szCs w:val="24"/>
        </w:rPr>
        <w:t xml:space="preserve"> they may need support with</w:t>
      </w:r>
      <w:r w:rsidRPr="0077549A">
        <w:rPr>
          <w:rFonts w:eastAsia="Calibri" w:cstheme="minorHAnsi"/>
          <w:sz w:val="24"/>
          <w:szCs w:val="24"/>
        </w:rPr>
        <w:t>:</w:t>
      </w:r>
    </w:p>
    <w:p w14:paraId="2D9F0CF7" w14:textId="77777777" w:rsidR="007C6A52" w:rsidRPr="0077549A"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cleaning</w:t>
      </w:r>
    </w:p>
    <w:p w14:paraId="49C12F61" w14:textId="77777777" w:rsidR="007C6A52" w:rsidRPr="0077549A"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paying bills</w:t>
      </w:r>
    </w:p>
    <w:p w14:paraId="1343794D" w14:textId="77777777" w:rsidR="007C6A52" w:rsidRPr="0077549A"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cooking</w:t>
      </w:r>
    </w:p>
    <w:p w14:paraId="1E914961" w14:textId="6B89E7E5" w:rsidR="007C6A52" w:rsidRDefault="001971B9" w:rsidP="007576D9">
      <w:pPr>
        <w:numPr>
          <w:ilvl w:val="0"/>
          <w:numId w:val="5"/>
        </w:numPr>
        <w:spacing w:after="0" w:line="276" w:lineRule="auto"/>
        <w:ind w:left="1068" w:hanging="357"/>
        <w:contextualSpacing/>
        <w:jc w:val="both"/>
        <w:rPr>
          <w:rFonts w:eastAsia="Calibri" w:cstheme="minorHAnsi"/>
          <w:sz w:val="24"/>
          <w:szCs w:val="24"/>
        </w:rPr>
      </w:pPr>
      <w:r>
        <w:rPr>
          <w:rFonts w:eastAsia="Calibri" w:cstheme="minorHAnsi"/>
          <w:sz w:val="24"/>
          <w:szCs w:val="24"/>
        </w:rPr>
        <w:t>personal care</w:t>
      </w:r>
    </w:p>
    <w:p w14:paraId="18466A79" w14:textId="4D43336F" w:rsidR="001971B9" w:rsidRPr="0077549A" w:rsidRDefault="001971B9" w:rsidP="007576D9">
      <w:pPr>
        <w:numPr>
          <w:ilvl w:val="0"/>
          <w:numId w:val="5"/>
        </w:numPr>
        <w:spacing w:after="0" w:line="276" w:lineRule="auto"/>
        <w:ind w:left="1068" w:hanging="357"/>
        <w:contextualSpacing/>
        <w:jc w:val="both"/>
        <w:rPr>
          <w:rFonts w:eastAsia="Calibri" w:cstheme="minorHAnsi"/>
          <w:sz w:val="24"/>
          <w:szCs w:val="24"/>
        </w:rPr>
      </w:pPr>
      <w:r>
        <w:rPr>
          <w:rFonts w:eastAsia="Calibri" w:cstheme="minorHAnsi"/>
          <w:sz w:val="24"/>
          <w:szCs w:val="24"/>
        </w:rPr>
        <w:t>cooking</w:t>
      </w:r>
    </w:p>
    <w:p w14:paraId="46B8CFE0" w14:textId="77777777" w:rsidR="007C6A52" w:rsidRPr="0077549A"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finding a job</w:t>
      </w:r>
    </w:p>
    <w:p w14:paraId="3B0BA2B6" w14:textId="77777777" w:rsidR="007C6A52" w:rsidRPr="0077549A"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making new friends</w:t>
      </w:r>
    </w:p>
    <w:p w14:paraId="486DEDE4" w14:textId="77777777" w:rsidR="007C6A52" w:rsidRDefault="007C6A52" w:rsidP="007576D9">
      <w:pPr>
        <w:numPr>
          <w:ilvl w:val="0"/>
          <w:numId w:val="5"/>
        </w:numPr>
        <w:spacing w:after="0" w:line="276" w:lineRule="auto"/>
        <w:ind w:left="1068" w:hanging="357"/>
        <w:contextualSpacing/>
        <w:jc w:val="both"/>
        <w:rPr>
          <w:rFonts w:eastAsia="Calibri" w:cstheme="minorHAnsi"/>
          <w:sz w:val="24"/>
          <w:szCs w:val="24"/>
        </w:rPr>
      </w:pPr>
      <w:r w:rsidRPr="0077549A">
        <w:rPr>
          <w:rFonts w:eastAsia="Calibri" w:cstheme="minorHAnsi"/>
          <w:sz w:val="24"/>
          <w:szCs w:val="24"/>
        </w:rPr>
        <w:t>finding new things to do where you live.</w:t>
      </w:r>
    </w:p>
    <w:p w14:paraId="24252E80" w14:textId="77777777" w:rsidR="00B05986" w:rsidRDefault="00B05986" w:rsidP="007576D9">
      <w:pPr>
        <w:spacing w:after="0" w:line="276" w:lineRule="auto"/>
        <w:contextualSpacing/>
        <w:jc w:val="both"/>
        <w:rPr>
          <w:rFonts w:eastAsia="Calibri" w:cstheme="minorHAnsi"/>
          <w:sz w:val="24"/>
          <w:szCs w:val="24"/>
        </w:rPr>
      </w:pPr>
    </w:p>
    <w:p w14:paraId="639C0563" w14:textId="77777777" w:rsidR="00B05986" w:rsidRPr="0077549A" w:rsidRDefault="00B05986" w:rsidP="007576D9">
      <w:pPr>
        <w:spacing w:after="0" w:line="276" w:lineRule="auto"/>
        <w:jc w:val="both"/>
        <w:rPr>
          <w:rFonts w:eastAsia="Calibri" w:cstheme="minorHAnsi"/>
          <w:sz w:val="24"/>
          <w:szCs w:val="24"/>
        </w:rPr>
      </w:pPr>
      <w:r w:rsidRPr="0077549A">
        <w:rPr>
          <w:rFonts w:eastAsia="Calibri" w:cstheme="minorHAnsi"/>
          <w:sz w:val="24"/>
          <w:szCs w:val="24"/>
        </w:rPr>
        <w:t>Your home could be:</w:t>
      </w:r>
    </w:p>
    <w:p w14:paraId="73879807" w14:textId="77777777" w:rsidR="00B05986" w:rsidRPr="0077549A" w:rsidRDefault="00B05986" w:rsidP="007576D9">
      <w:pPr>
        <w:pStyle w:val="ListParagraph"/>
        <w:numPr>
          <w:ilvl w:val="0"/>
          <w:numId w:val="3"/>
        </w:numPr>
        <w:spacing w:after="0" w:line="276" w:lineRule="auto"/>
        <w:jc w:val="both"/>
        <w:rPr>
          <w:rFonts w:cstheme="minorHAnsi"/>
          <w:sz w:val="24"/>
          <w:szCs w:val="24"/>
        </w:rPr>
      </w:pPr>
      <w:r w:rsidRPr="0077549A">
        <w:rPr>
          <w:rFonts w:cstheme="minorHAnsi"/>
          <w:sz w:val="24"/>
          <w:szCs w:val="24"/>
        </w:rPr>
        <w:t xml:space="preserve">Shared accommodation 2-10 individuals </w:t>
      </w:r>
    </w:p>
    <w:p w14:paraId="33E0486B" w14:textId="0FBDF3F5" w:rsidR="00B05986" w:rsidRPr="0077549A" w:rsidRDefault="00117A52" w:rsidP="007576D9">
      <w:pPr>
        <w:pStyle w:val="ListParagraph"/>
        <w:numPr>
          <w:ilvl w:val="0"/>
          <w:numId w:val="3"/>
        </w:numPr>
        <w:spacing w:after="0" w:line="276" w:lineRule="auto"/>
        <w:jc w:val="both"/>
        <w:rPr>
          <w:rFonts w:cstheme="minorHAnsi"/>
          <w:sz w:val="24"/>
          <w:szCs w:val="24"/>
        </w:rPr>
      </w:pPr>
      <w:r>
        <w:rPr>
          <w:rFonts w:cstheme="minorHAnsi"/>
          <w:sz w:val="24"/>
          <w:szCs w:val="24"/>
        </w:rPr>
        <w:t>You could live alone with staff to support you.</w:t>
      </w:r>
      <w:r w:rsidR="00B05986" w:rsidRPr="0077549A">
        <w:rPr>
          <w:rFonts w:cstheme="minorHAnsi"/>
          <w:sz w:val="24"/>
          <w:szCs w:val="24"/>
        </w:rPr>
        <w:t xml:space="preserve"> </w:t>
      </w:r>
    </w:p>
    <w:p w14:paraId="3E46FEB9" w14:textId="77777777" w:rsidR="00B05986" w:rsidRPr="0077549A" w:rsidRDefault="00B05986" w:rsidP="007576D9">
      <w:pPr>
        <w:pStyle w:val="ListParagraph"/>
        <w:numPr>
          <w:ilvl w:val="0"/>
          <w:numId w:val="3"/>
        </w:numPr>
        <w:spacing w:after="0" w:line="276" w:lineRule="auto"/>
        <w:jc w:val="both"/>
        <w:rPr>
          <w:rFonts w:cstheme="minorHAnsi"/>
          <w:sz w:val="24"/>
          <w:szCs w:val="24"/>
        </w:rPr>
      </w:pPr>
      <w:r w:rsidRPr="0077549A">
        <w:rPr>
          <w:rFonts w:cstheme="minorHAnsi"/>
          <w:sz w:val="24"/>
          <w:szCs w:val="24"/>
        </w:rPr>
        <w:t xml:space="preserve">Flat within a block where there is background support on site. </w:t>
      </w:r>
    </w:p>
    <w:p w14:paraId="44A6CE7B" w14:textId="77777777" w:rsidR="00B05986" w:rsidRPr="0077549A" w:rsidRDefault="00B05986" w:rsidP="007576D9">
      <w:pPr>
        <w:pStyle w:val="ListParagraph"/>
        <w:numPr>
          <w:ilvl w:val="0"/>
          <w:numId w:val="3"/>
        </w:numPr>
        <w:spacing w:after="0" w:line="276" w:lineRule="auto"/>
        <w:jc w:val="both"/>
        <w:rPr>
          <w:rFonts w:cstheme="minorHAnsi"/>
          <w:sz w:val="24"/>
          <w:szCs w:val="24"/>
        </w:rPr>
      </w:pPr>
      <w:r w:rsidRPr="0077549A">
        <w:rPr>
          <w:rFonts w:cstheme="minorHAnsi"/>
          <w:sz w:val="24"/>
          <w:szCs w:val="24"/>
        </w:rPr>
        <w:t xml:space="preserve">Flat within a block where there is support at agreed times. </w:t>
      </w:r>
    </w:p>
    <w:p w14:paraId="4E4C2544" w14:textId="77777777" w:rsidR="00B05986" w:rsidRPr="0077549A" w:rsidRDefault="00B05986" w:rsidP="007576D9">
      <w:pPr>
        <w:pStyle w:val="ListParagraph"/>
        <w:numPr>
          <w:ilvl w:val="0"/>
          <w:numId w:val="3"/>
        </w:numPr>
        <w:spacing w:after="0" w:line="276" w:lineRule="auto"/>
        <w:jc w:val="both"/>
        <w:rPr>
          <w:rFonts w:cstheme="minorHAnsi"/>
          <w:sz w:val="24"/>
          <w:szCs w:val="24"/>
        </w:rPr>
      </w:pPr>
      <w:r w:rsidRPr="0077549A">
        <w:rPr>
          <w:rFonts w:cstheme="minorHAnsi"/>
          <w:sz w:val="24"/>
          <w:szCs w:val="24"/>
        </w:rPr>
        <w:t xml:space="preserve">Support throughout the day with a concierge service over night. </w:t>
      </w:r>
    </w:p>
    <w:p w14:paraId="5A3E80B6" w14:textId="62739AF0" w:rsidR="00B05986" w:rsidRPr="0077549A" w:rsidRDefault="00B05986" w:rsidP="007576D9">
      <w:pPr>
        <w:spacing w:after="0" w:line="276" w:lineRule="auto"/>
        <w:jc w:val="both"/>
        <w:rPr>
          <w:rFonts w:cstheme="minorHAnsi"/>
          <w:sz w:val="24"/>
          <w:szCs w:val="24"/>
        </w:rPr>
      </w:pPr>
      <w:r w:rsidRPr="0077549A">
        <w:rPr>
          <w:rFonts w:eastAsia="Calibri" w:cstheme="minorHAnsi"/>
          <w:sz w:val="24"/>
          <w:szCs w:val="24"/>
        </w:rPr>
        <w:t xml:space="preserve">It is a good </w:t>
      </w:r>
      <w:r w:rsidR="00A64F72">
        <w:rPr>
          <w:rFonts w:eastAsia="Calibri" w:cstheme="minorHAnsi"/>
          <w:sz w:val="24"/>
          <w:szCs w:val="24"/>
        </w:rPr>
        <w:t>idea t</w:t>
      </w:r>
      <w:r w:rsidRPr="0077549A">
        <w:rPr>
          <w:rFonts w:eastAsia="Calibri" w:cstheme="minorHAnsi"/>
          <w:sz w:val="24"/>
          <w:szCs w:val="24"/>
        </w:rPr>
        <w:t>o be able to have a look at some of the schemes where support can be offered</w:t>
      </w:r>
      <w:r w:rsidR="00712909">
        <w:rPr>
          <w:rFonts w:eastAsia="Calibri" w:cstheme="minorHAnsi"/>
          <w:sz w:val="24"/>
          <w:szCs w:val="24"/>
        </w:rPr>
        <w:t>. T</w:t>
      </w:r>
      <w:r w:rsidRPr="0077549A">
        <w:rPr>
          <w:rFonts w:eastAsia="Calibri" w:cstheme="minorHAnsi"/>
          <w:sz w:val="24"/>
          <w:szCs w:val="24"/>
        </w:rPr>
        <w:t xml:space="preserve">his could mean visiting somewhere that other people already live so your </w:t>
      </w:r>
      <w:r w:rsidR="00712909">
        <w:rPr>
          <w:rFonts w:eastAsia="Calibri" w:cstheme="minorHAnsi"/>
          <w:sz w:val="24"/>
          <w:szCs w:val="24"/>
        </w:rPr>
        <w:t xml:space="preserve">PFA social worker </w:t>
      </w:r>
      <w:r w:rsidRPr="0077549A">
        <w:rPr>
          <w:rFonts w:eastAsia="Calibri" w:cstheme="minorHAnsi"/>
          <w:sz w:val="24"/>
          <w:szCs w:val="24"/>
        </w:rPr>
        <w:t>would need to see if they can arrange this for you.</w:t>
      </w:r>
      <w:r w:rsidR="007A5FD6">
        <w:rPr>
          <w:rFonts w:eastAsia="Calibri" w:cstheme="minorHAnsi"/>
          <w:sz w:val="24"/>
          <w:szCs w:val="24"/>
        </w:rPr>
        <w:t xml:space="preserve"> </w:t>
      </w:r>
    </w:p>
    <w:p w14:paraId="523A16D7" w14:textId="5A18924B"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Some people receive help for just a few hours a week, while others have 24-hour support.  This will depend on </w:t>
      </w:r>
      <w:r w:rsidR="000B429F">
        <w:rPr>
          <w:rFonts w:cstheme="minorHAnsi"/>
          <w:sz w:val="24"/>
          <w:szCs w:val="24"/>
        </w:rPr>
        <w:t xml:space="preserve">the </w:t>
      </w:r>
      <w:r w:rsidRPr="0077549A">
        <w:rPr>
          <w:rFonts w:cstheme="minorHAnsi"/>
          <w:sz w:val="24"/>
          <w:szCs w:val="24"/>
        </w:rPr>
        <w:t xml:space="preserve">support plan which is agreed following </w:t>
      </w:r>
      <w:r w:rsidR="000B429F">
        <w:rPr>
          <w:rFonts w:cstheme="minorHAnsi"/>
          <w:sz w:val="24"/>
          <w:szCs w:val="24"/>
        </w:rPr>
        <w:t xml:space="preserve">the </w:t>
      </w:r>
      <w:r w:rsidRPr="0077549A">
        <w:rPr>
          <w:rFonts w:cstheme="minorHAnsi"/>
          <w:sz w:val="24"/>
          <w:szCs w:val="24"/>
        </w:rPr>
        <w:t>assessment.</w:t>
      </w:r>
    </w:p>
    <w:p w14:paraId="26C4D26B" w14:textId="77777777" w:rsidR="001452A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To begin this process, it would be useful to have a discussion with </w:t>
      </w:r>
      <w:r w:rsidR="006667D7">
        <w:rPr>
          <w:rFonts w:eastAsia="Calibri" w:cstheme="minorHAnsi"/>
          <w:sz w:val="24"/>
          <w:szCs w:val="24"/>
        </w:rPr>
        <w:t>the PFA s</w:t>
      </w:r>
      <w:r w:rsidRPr="0077549A">
        <w:rPr>
          <w:rFonts w:eastAsia="Calibri" w:cstheme="minorHAnsi"/>
          <w:sz w:val="24"/>
          <w:szCs w:val="24"/>
        </w:rPr>
        <w:t xml:space="preserve">ocial worker </w:t>
      </w:r>
      <w:r w:rsidR="00C91869">
        <w:rPr>
          <w:rFonts w:eastAsia="Calibri" w:cstheme="minorHAnsi"/>
          <w:sz w:val="24"/>
          <w:szCs w:val="24"/>
        </w:rPr>
        <w:t xml:space="preserve">about </w:t>
      </w:r>
      <w:r w:rsidR="006667D7">
        <w:rPr>
          <w:rFonts w:eastAsia="Calibri" w:cstheme="minorHAnsi"/>
          <w:sz w:val="24"/>
          <w:szCs w:val="24"/>
        </w:rPr>
        <w:t>your wishes.</w:t>
      </w:r>
    </w:p>
    <w:p w14:paraId="0CE48DEB" w14:textId="77777777" w:rsidR="002D7733" w:rsidRDefault="002D7733" w:rsidP="007576D9">
      <w:pPr>
        <w:spacing w:after="0" w:line="276" w:lineRule="auto"/>
        <w:jc w:val="both"/>
        <w:rPr>
          <w:rFonts w:eastAsia="Calibri" w:cstheme="minorHAnsi"/>
          <w:sz w:val="24"/>
          <w:szCs w:val="24"/>
        </w:rPr>
      </w:pPr>
    </w:p>
    <w:p w14:paraId="67D719BD" w14:textId="77777777" w:rsidR="001452AA" w:rsidRPr="0013271C" w:rsidRDefault="001452AA" w:rsidP="007576D9">
      <w:pPr>
        <w:spacing w:after="0" w:line="276" w:lineRule="auto"/>
        <w:jc w:val="both"/>
        <w:rPr>
          <w:rFonts w:cstheme="minorHAnsi"/>
          <w:b/>
          <w:bCs/>
          <w:color w:val="000000" w:themeColor="text1"/>
          <w:sz w:val="24"/>
          <w:szCs w:val="24"/>
        </w:rPr>
      </w:pPr>
      <w:r w:rsidRPr="0013271C">
        <w:rPr>
          <w:rFonts w:cstheme="minorHAnsi"/>
          <w:b/>
          <w:bCs/>
          <w:color w:val="000000" w:themeColor="text1"/>
          <w:sz w:val="24"/>
          <w:szCs w:val="24"/>
        </w:rPr>
        <w:t>Travel and Transport</w:t>
      </w:r>
    </w:p>
    <w:p w14:paraId="3783AAA6" w14:textId="04DB9CCC" w:rsidR="00EF3CF0" w:rsidRDefault="00E55CD3" w:rsidP="007576D9">
      <w:pPr>
        <w:spacing w:after="0" w:line="276" w:lineRule="auto"/>
        <w:jc w:val="both"/>
        <w:rPr>
          <w:rFonts w:cstheme="minorHAnsi"/>
          <w:color w:val="000000" w:themeColor="text1"/>
          <w:sz w:val="24"/>
          <w:szCs w:val="24"/>
        </w:rPr>
      </w:pPr>
      <w:r>
        <w:rPr>
          <w:rFonts w:cstheme="minorHAnsi"/>
          <w:color w:val="000000" w:themeColor="text1"/>
          <w:sz w:val="24"/>
          <w:szCs w:val="24"/>
        </w:rPr>
        <w:t>Un</w:t>
      </w:r>
      <w:r w:rsidR="007C6A52" w:rsidRPr="0077549A">
        <w:rPr>
          <w:rFonts w:cstheme="minorHAnsi"/>
          <w:color w:val="000000" w:themeColor="text1"/>
          <w:sz w:val="24"/>
          <w:szCs w:val="24"/>
        </w:rPr>
        <w:t xml:space="preserve">der the Care Act 2014, the </w:t>
      </w:r>
      <w:r>
        <w:rPr>
          <w:rFonts w:cstheme="minorHAnsi"/>
          <w:color w:val="000000" w:themeColor="text1"/>
          <w:sz w:val="24"/>
          <w:szCs w:val="24"/>
        </w:rPr>
        <w:t>c</w:t>
      </w:r>
      <w:r w:rsidR="007C6A52" w:rsidRPr="0077549A">
        <w:rPr>
          <w:rFonts w:cstheme="minorHAnsi"/>
          <w:color w:val="000000" w:themeColor="text1"/>
          <w:sz w:val="24"/>
          <w:szCs w:val="24"/>
        </w:rPr>
        <w:t>ouncil has a general duty to arrange care and support for those who are eligible following the assessment of need.  Transport is not a service in its own right but is a</w:t>
      </w:r>
      <w:r>
        <w:rPr>
          <w:rFonts w:cstheme="minorHAnsi"/>
          <w:color w:val="000000" w:themeColor="text1"/>
          <w:sz w:val="24"/>
          <w:szCs w:val="24"/>
        </w:rPr>
        <w:t xml:space="preserve"> way </w:t>
      </w:r>
      <w:r w:rsidR="007C6A52" w:rsidRPr="0077549A">
        <w:rPr>
          <w:rFonts w:cstheme="minorHAnsi"/>
          <w:color w:val="000000" w:themeColor="text1"/>
          <w:sz w:val="24"/>
          <w:szCs w:val="24"/>
        </w:rPr>
        <w:t xml:space="preserve">to access services and support. Transport will be provided by the </w:t>
      </w:r>
      <w:r>
        <w:rPr>
          <w:rFonts w:cstheme="minorHAnsi"/>
          <w:color w:val="000000" w:themeColor="text1"/>
          <w:sz w:val="24"/>
          <w:szCs w:val="24"/>
        </w:rPr>
        <w:t>c</w:t>
      </w:r>
      <w:r w:rsidR="007C6A52" w:rsidRPr="0077549A">
        <w:rPr>
          <w:rFonts w:cstheme="minorHAnsi"/>
          <w:color w:val="000000" w:themeColor="text1"/>
          <w:sz w:val="24"/>
          <w:szCs w:val="24"/>
        </w:rPr>
        <w:t xml:space="preserve">ouncil if it is the only reasonable means of ensuring that a service user can safely travel to activities and services as part of an agreed support plan. Transport is chargeable to all individuals at a fixed rate per journey.  </w:t>
      </w:r>
      <w:r w:rsidR="00EF3CF0" w:rsidRPr="0077549A">
        <w:rPr>
          <w:rFonts w:cstheme="minorHAnsi"/>
          <w:color w:val="000000" w:themeColor="text1"/>
          <w:sz w:val="24"/>
          <w:szCs w:val="24"/>
        </w:rPr>
        <w:t xml:space="preserve">In some circumstances it may be more cost effective for the individual to arrange their own taxi or for a carer to receive mileage allowance.     </w:t>
      </w:r>
    </w:p>
    <w:p w14:paraId="0D619E7B" w14:textId="77777777" w:rsidR="007075AD" w:rsidRDefault="007C6A52" w:rsidP="007576D9">
      <w:pPr>
        <w:spacing w:after="0" w:line="276" w:lineRule="auto"/>
        <w:jc w:val="both"/>
        <w:rPr>
          <w:rFonts w:cstheme="minorHAnsi"/>
          <w:color w:val="000000" w:themeColor="text1"/>
          <w:sz w:val="24"/>
          <w:szCs w:val="24"/>
        </w:rPr>
      </w:pPr>
      <w:r w:rsidRPr="0077549A">
        <w:rPr>
          <w:rFonts w:cstheme="minorHAnsi"/>
          <w:color w:val="000000" w:themeColor="text1"/>
          <w:sz w:val="24"/>
          <w:szCs w:val="24"/>
        </w:rPr>
        <w:t xml:space="preserve">The </w:t>
      </w:r>
      <w:r w:rsidR="0013271C">
        <w:rPr>
          <w:rFonts w:cstheme="minorHAnsi"/>
          <w:color w:val="000000" w:themeColor="text1"/>
          <w:sz w:val="24"/>
          <w:szCs w:val="24"/>
        </w:rPr>
        <w:t>c</w:t>
      </w:r>
      <w:r w:rsidRPr="0077549A">
        <w:rPr>
          <w:rFonts w:cstheme="minorHAnsi"/>
          <w:color w:val="000000" w:themeColor="text1"/>
          <w:sz w:val="24"/>
          <w:szCs w:val="24"/>
        </w:rPr>
        <w:t>ouncil will only support transport for individuals where all other options have been explored.  These options could include</w:t>
      </w:r>
      <w:r w:rsidR="007075AD">
        <w:rPr>
          <w:rFonts w:cstheme="minorHAnsi"/>
          <w:color w:val="000000" w:themeColor="text1"/>
          <w:sz w:val="24"/>
          <w:szCs w:val="24"/>
        </w:rPr>
        <w:t>:</w:t>
      </w:r>
    </w:p>
    <w:p w14:paraId="602A0A61" w14:textId="77777777" w:rsidR="007075AD" w:rsidRPr="007075AD" w:rsidRDefault="007C6A52" w:rsidP="007576D9">
      <w:pPr>
        <w:pStyle w:val="ListParagraph"/>
        <w:numPr>
          <w:ilvl w:val="0"/>
          <w:numId w:val="34"/>
        </w:numPr>
        <w:spacing w:after="0" w:line="276" w:lineRule="auto"/>
        <w:jc w:val="both"/>
        <w:rPr>
          <w:rFonts w:cstheme="minorHAnsi"/>
          <w:color w:val="000000" w:themeColor="text1"/>
          <w:sz w:val="24"/>
          <w:szCs w:val="24"/>
        </w:rPr>
      </w:pPr>
      <w:r w:rsidRPr="007075AD">
        <w:rPr>
          <w:rFonts w:cstheme="minorHAnsi"/>
          <w:color w:val="000000" w:themeColor="text1"/>
          <w:sz w:val="24"/>
          <w:szCs w:val="24"/>
        </w:rPr>
        <w:t>independent travel on community or public transport</w:t>
      </w:r>
    </w:p>
    <w:p w14:paraId="7571DA5A" w14:textId="77777777" w:rsidR="007075AD" w:rsidRPr="007075AD" w:rsidRDefault="007C6A52" w:rsidP="007576D9">
      <w:pPr>
        <w:pStyle w:val="ListParagraph"/>
        <w:numPr>
          <w:ilvl w:val="0"/>
          <w:numId w:val="34"/>
        </w:numPr>
        <w:spacing w:after="0" w:line="276" w:lineRule="auto"/>
        <w:jc w:val="both"/>
        <w:rPr>
          <w:rFonts w:cstheme="minorHAnsi"/>
          <w:color w:val="000000" w:themeColor="text1"/>
          <w:sz w:val="24"/>
          <w:szCs w:val="24"/>
        </w:rPr>
      </w:pPr>
      <w:r w:rsidRPr="007075AD">
        <w:rPr>
          <w:rFonts w:cstheme="minorHAnsi"/>
          <w:color w:val="000000" w:themeColor="text1"/>
          <w:sz w:val="24"/>
          <w:szCs w:val="24"/>
        </w:rPr>
        <w:t>support from family and friends</w:t>
      </w:r>
    </w:p>
    <w:p w14:paraId="2BF4A5DD" w14:textId="4C7B4014" w:rsidR="007C6A52" w:rsidRPr="007075AD" w:rsidRDefault="007C6A52" w:rsidP="007576D9">
      <w:pPr>
        <w:pStyle w:val="ListParagraph"/>
        <w:numPr>
          <w:ilvl w:val="0"/>
          <w:numId w:val="34"/>
        </w:numPr>
        <w:spacing w:after="0" w:line="276" w:lineRule="auto"/>
        <w:jc w:val="both"/>
        <w:rPr>
          <w:rFonts w:cstheme="minorHAnsi"/>
          <w:color w:val="000000" w:themeColor="text1"/>
          <w:sz w:val="24"/>
          <w:szCs w:val="24"/>
        </w:rPr>
      </w:pPr>
      <w:r w:rsidRPr="007075AD">
        <w:rPr>
          <w:rFonts w:cstheme="minorHAnsi"/>
          <w:color w:val="000000" w:themeColor="text1"/>
          <w:sz w:val="24"/>
          <w:szCs w:val="24"/>
        </w:rPr>
        <w:t>vehicle funded through PIP or DLA or sharing transport with other young adults.</w:t>
      </w:r>
    </w:p>
    <w:p w14:paraId="638BD51E" w14:textId="451FF0D2" w:rsidR="007C6A52" w:rsidRDefault="007C6A52" w:rsidP="007576D9">
      <w:pPr>
        <w:spacing w:after="0" w:line="276" w:lineRule="auto"/>
        <w:ind w:left="360"/>
        <w:jc w:val="both"/>
        <w:rPr>
          <w:rFonts w:cstheme="minorHAnsi"/>
          <w:color w:val="000000" w:themeColor="text1"/>
          <w:sz w:val="24"/>
          <w:szCs w:val="24"/>
        </w:rPr>
      </w:pPr>
      <w:r w:rsidRPr="0077549A">
        <w:rPr>
          <w:rFonts w:cstheme="minorHAnsi"/>
          <w:color w:val="000000" w:themeColor="text1"/>
          <w:sz w:val="24"/>
          <w:szCs w:val="24"/>
        </w:rPr>
        <w:t xml:space="preserve">Transport will not be provided to services outside of Warrington if there is an alternative </w:t>
      </w:r>
      <w:r w:rsidR="007075AD">
        <w:rPr>
          <w:rFonts w:cstheme="minorHAnsi"/>
          <w:color w:val="000000" w:themeColor="text1"/>
          <w:sz w:val="24"/>
          <w:szCs w:val="24"/>
        </w:rPr>
        <w:t xml:space="preserve">service </w:t>
      </w:r>
      <w:r w:rsidRPr="0077549A">
        <w:rPr>
          <w:rFonts w:cstheme="minorHAnsi"/>
          <w:color w:val="000000" w:themeColor="text1"/>
          <w:sz w:val="24"/>
          <w:szCs w:val="24"/>
        </w:rPr>
        <w:t xml:space="preserve">within Warrington that meets the need. </w:t>
      </w:r>
    </w:p>
    <w:p w14:paraId="28F69552" w14:textId="77777777" w:rsidR="002D7733" w:rsidRDefault="002D7733" w:rsidP="007576D9">
      <w:pPr>
        <w:spacing w:after="0" w:line="276" w:lineRule="auto"/>
        <w:ind w:left="360"/>
        <w:jc w:val="both"/>
        <w:rPr>
          <w:rFonts w:cstheme="minorHAnsi"/>
          <w:color w:val="000000" w:themeColor="text1"/>
          <w:sz w:val="24"/>
          <w:szCs w:val="24"/>
        </w:rPr>
      </w:pPr>
    </w:p>
    <w:p w14:paraId="763DDD3D" w14:textId="77777777" w:rsidR="008A0DA5" w:rsidRPr="008A0DA5" w:rsidRDefault="008A0DA5" w:rsidP="007576D9">
      <w:pPr>
        <w:spacing w:after="0" w:line="276" w:lineRule="auto"/>
        <w:jc w:val="both"/>
        <w:rPr>
          <w:rFonts w:eastAsia="Calibri" w:cstheme="minorHAnsi"/>
          <w:b/>
          <w:bCs/>
          <w:sz w:val="24"/>
          <w:szCs w:val="24"/>
        </w:rPr>
      </w:pPr>
      <w:r w:rsidRPr="008A0DA5">
        <w:rPr>
          <w:rFonts w:eastAsia="Calibri" w:cstheme="minorHAnsi"/>
          <w:b/>
          <w:bCs/>
          <w:sz w:val="24"/>
          <w:szCs w:val="24"/>
        </w:rPr>
        <w:t>Decision Making</w:t>
      </w:r>
    </w:p>
    <w:p w14:paraId="7A98E24C" w14:textId="7DCB2B02"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As we go through life there are lots of decisions we must make; some small for example, deciding what to eat for lunch and some much bigger, for example deciding where to live.</w:t>
      </w:r>
    </w:p>
    <w:p w14:paraId="562E7F9C"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Having choice, control and dignity when making those decisions is an essential part of being a human being and ensuring those rights are looked after is hugely important. </w:t>
      </w:r>
    </w:p>
    <w:p w14:paraId="50E26334" w14:textId="77777777"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As we grow older, we start to make more and more decisions about our lives. As we all develop capacity to make decisions at different ages our parents/carers make decisions on our behalf or support us to make decisions from the moment we are born and for many years afterwards.</w:t>
      </w:r>
    </w:p>
    <w:p w14:paraId="1804B270" w14:textId="77777777" w:rsidR="007C6A52" w:rsidRDefault="007C6A52" w:rsidP="007576D9">
      <w:pPr>
        <w:shd w:val="clear" w:color="auto" w:fill="FFFFFF"/>
        <w:spacing w:after="0" w:line="276" w:lineRule="auto"/>
        <w:jc w:val="both"/>
        <w:rPr>
          <w:rFonts w:eastAsia="Calibri" w:cstheme="minorHAnsi"/>
          <w:sz w:val="24"/>
          <w:szCs w:val="24"/>
        </w:rPr>
      </w:pPr>
      <w:r w:rsidRPr="0077549A">
        <w:rPr>
          <w:rFonts w:eastAsia="Calibri" w:cstheme="minorHAnsi"/>
          <w:sz w:val="24"/>
          <w:szCs w:val="24"/>
        </w:rPr>
        <w:lastRenderedPageBreak/>
        <w:t xml:space="preserve">The decision-making ability of a young person should be discussed on a regular basis as they are growing up, so it is not an unusual topic of conversation. It needs to be discussed in school, at EHC Plan Annual Reviews, during social care assessment and when receiving health services. </w:t>
      </w:r>
    </w:p>
    <w:p w14:paraId="0E820CC2" w14:textId="77777777" w:rsidR="002D7733" w:rsidRPr="0077549A" w:rsidRDefault="002D7733" w:rsidP="007576D9">
      <w:pPr>
        <w:shd w:val="clear" w:color="auto" w:fill="FFFFFF"/>
        <w:spacing w:after="0" w:line="276" w:lineRule="auto"/>
        <w:jc w:val="both"/>
        <w:rPr>
          <w:rFonts w:eastAsia="Calibri" w:cstheme="minorHAnsi"/>
          <w:sz w:val="24"/>
          <w:szCs w:val="24"/>
        </w:rPr>
      </w:pPr>
    </w:p>
    <w:p w14:paraId="47AB89A2" w14:textId="4794BF3F" w:rsidR="00763689" w:rsidRPr="00763689" w:rsidRDefault="00763689" w:rsidP="007576D9">
      <w:pPr>
        <w:spacing w:after="0" w:line="276" w:lineRule="auto"/>
        <w:jc w:val="both"/>
        <w:rPr>
          <w:rFonts w:cstheme="minorHAnsi"/>
          <w:b/>
          <w:bCs/>
          <w:sz w:val="24"/>
          <w:szCs w:val="24"/>
        </w:rPr>
      </w:pPr>
      <w:r w:rsidRPr="00763689">
        <w:rPr>
          <w:rFonts w:cstheme="minorHAnsi"/>
          <w:b/>
          <w:bCs/>
          <w:sz w:val="24"/>
          <w:szCs w:val="24"/>
        </w:rPr>
        <w:t>Mental Capacity Act</w:t>
      </w:r>
      <w:r>
        <w:rPr>
          <w:rFonts w:cstheme="minorHAnsi"/>
          <w:b/>
          <w:bCs/>
          <w:sz w:val="24"/>
          <w:szCs w:val="24"/>
        </w:rPr>
        <w:t xml:space="preserve"> (MCA)</w:t>
      </w:r>
      <w:r w:rsidRPr="00763689">
        <w:rPr>
          <w:rFonts w:cstheme="minorHAnsi"/>
          <w:b/>
          <w:bCs/>
          <w:sz w:val="24"/>
          <w:szCs w:val="24"/>
        </w:rPr>
        <w:t xml:space="preserve"> 2005</w:t>
      </w:r>
    </w:p>
    <w:p w14:paraId="75483691" w14:textId="4642B644"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The MCA applies to anyone over 16 years of age. </w:t>
      </w:r>
      <w:r w:rsidR="00763689">
        <w:rPr>
          <w:rFonts w:cstheme="minorHAnsi"/>
          <w:sz w:val="24"/>
          <w:szCs w:val="24"/>
        </w:rPr>
        <w:t xml:space="preserve">It is there </w:t>
      </w:r>
      <w:r w:rsidRPr="0077549A">
        <w:rPr>
          <w:rFonts w:cstheme="minorHAnsi"/>
          <w:sz w:val="24"/>
          <w:szCs w:val="24"/>
        </w:rPr>
        <w:t>protect people who may lack the mental capacity to make their own decisions about their care and treatment. It has 5 principles:</w:t>
      </w:r>
    </w:p>
    <w:p w14:paraId="6E624BB0" w14:textId="77777777" w:rsidR="007C6A52" w:rsidRPr="0077549A" w:rsidRDefault="007C6A52" w:rsidP="007576D9">
      <w:pPr>
        <w:pStyle w:val="ListParagraph"/>
        <w:numPr>
          <w:ilvl w:val="0"/>
          <w:numId w:val="19"/>
        </w:numPr>
        <w:spacing w:after="0" w:line="276" w:lineRule="auto"/>
        <w:jc w:val="both"/>
        <w:rPr>
          <w:rFonts w:cstheme="minorHAnsi"/>
          <w:sz w:val="24"/>
          <w:szCs w:val="24"/>
        </w:rPr>
      </w:pPr>
      <w:r w:rsidRPr="0077549A">
        <w:rPr>
          <w:rFonts w:cstheme="minorHAnsi"/>
          <w:sz w:val="24"/>
          <w:szCs w:val="24"/>
        </w:rPr>
        <w:t>Principle 1: Assume a person has capacity unless proven otherwise.</w:t>
      </w:r>
    </w:p>
    <w:p w14:paraId="4BFE983F" w14:textId="77777777" w:rsidR="007C6A52" w:rsidRPr="0077549A" w:rsidRDefault="007C6A52" w:rsidP="007576D9">
      <w:pPr>
        <w:pStyle w:val="ListParagraph"/>
        <w:numPr>
          <w:ilvl w:val="0"/>
          <w:numId w:val="19"/>
        </w:numPr>
        <w:spacing w:after="0" w:line="276" w:lineRule="auto"/>
        <w:jc w:val="both"/>
        <w:rPr>
          <w:rFonts w:cstheme="minorHAnsi"/>
          <w:sz w:val="24"/>
          <w:szCs w:val="24"/>
        </w:rPr>
      </w:pPr>
      <w:r w:rsidRPr="0077549A">
        <w:rPr>
          <w:rFonts w:cstheme="minorHAnsi"/>
          <w:sz w:val="24"/>
          <w:szCs w:val="24"/>
        </w:rPr>
        <w:t>Principle 2: Do not treat a person as incapable of making a decision unless all practical steps have been taken to help the person to make that decision.</w:t>
      </w:r>
    </w:p>
    <w:p w14:paraId="012385BA" w14:textId="77777777" w:rsidR="007C6A52" w:rsidRPr="0077549A" w:rsidRDefault="007C6A52" w:rsidP="007576D9">
      <w:pPr>
        <w:pStyle w:val="ListParagraph"/>
        <w:numPr>
          <w:ilvl w:val="0"/>
          <w:numId w:val="19"/>
        </w:numPr>
        <w:spacing w:after="0" w:line="276" w:lineRule="auto"/>
        <w:jc w:val="both"/>
        <w:rPr>
          <w:rFonts w:cstheme="minorHAnsi"/>
          <w:sz w:val="24"/>
          <w:szCs w:val="24"/>
        </w:rPr>
      </w:pPr>
      <w:r w:rsidRPr="0077549A">
        <w:rPr>
          <w:rFonts w:cstheme="minorHAnsi"/>
          <w:sz w:val="24"/>
          <w:szCs w:val="24"/>
        </w:rPr>
        <w:t>Principle 3: A person should not be treated as incapable of making a decision just because the decision they make is considered an unwise one. We all make unwise decisions at times.</w:t>
      </w:r>
    </w:p>
    <w:p w14:paraId="4ACDE612" w14:textId="77777777" w:rsidR="007C6A52" w:rsidRPr="0077549A" w:rsidRDefault="007C6A52" w:rsidP="007576D9">
      <w:pPr>
        <w:pStyle w:val="ListParagraph"/>
        <w:numPr>
          <w:ilvl w:val="0"/>
          <w:numId w:val="19"/>
        </w:numPr>
        <w:spacing w:after="0" w:line="276" w:lineRule="auto"/>
        <w:jc w:val="both"/>
        <w:rPr>
          <w:rFonts w:cstheme="minorHAnsi"/>
          <w:sz w:val="24"/>
          <w:szCs w:val="24"/>
        </w:rPr>
      </w:pPr>
      <w:r w:rsidRPr="0077549A">
        <w:rPr>
          <w:rFonts w:cstheme="minorHAnsi"/>
          <w:sz w:val="24"/>
          <w:szCs w:val="24"/>
        </w:rPr>
        <w:t>Principle 4: Always make decisions for people who lack capacity in their “best Interests”.</w:t>
      </w:r>
    </w:p>
    <w:p w14:paraId="58000E8A" w14:textId="77777777" w:rsidR="007C6A52" w:rsidRPr="0077549A" w:rsidRDefault="007C6A52" w:rsidP="007576D9">
      <w:pPr>
        <w:pStyle w:val="ListParagraph"/>
        <w:numPr>
          <w:ilvl w:val="0"/>
          <w:numId w:val="19"/>
        </w:numPr>
        <w:spacing w:after="0" w:line="276" w:lineRule="auto"/>
        <w:jc w:val="both"/>
        <w:rPr>
          <w:rFonts w:cstheme="minorHAnsi"/>
          <w:sz w:val="24"/>
          <w:szCs w:val="24"/>
        </w:rPr>
      </w:pPr>
      <w:r w:rsidRPr="0077549A">
        <w:rPr>
          <w:rFonts w:cstheme="minorHAnsi"/>
          <w:sz w:val="24"/>
          <w:szCs w:val="24"/>
        </w:rPr>
        <w:t xml:space="preserve">Principle 5: Before doing something to someone or making a decision on their behalf always consider whether what we want to achieve could be delivered in a less restrictive way. </w:t>
      </w:r>
    </w:p>
    <w:p w14:paraId="153AACD0" w14:textId="7A246F8B" w:rsidR="007C6A52" w:rsidRPr="0077549A" w:rsidRDefault="007C6A52" w:rsidP="007576D9">
      <w:pPr>
        <w:spacing w:after="0" w:line="276" w:lineRule="auto"/>
        <w:jc w:val="both"/>
        <w:rPr>
          <w:rFonts w:eastAsia="Calibri" w:cstheme="minorHAnsi"/>
          <w:sz w:val="24"/>
          <w:szCs w:val="24"/>
        </w:rPr>
      </w:pPr>
      <w:r w:rsidRPr="0077549A">
        <w:rPr>
          <w:rFonts w:eastAsia="Calibri" w:cstheme="minorHAnsi"/>
          <w:sz w:val="24"/>
          <w:szCs w:val="24"/>
        </w:rPr>
        <w:t xml:space="preserve">Under the MCA people who are over 16 are presumed to have mental capacity to decide on such things as deciding e.g., whether to go to college or get a job. They have the right to make these decisions even if other people, in their lives, disagree and/or feel they are </w:t>
      </w:r>
      <w:r w:rsidR="00C622C2">
        <w:rPr>
          <w:rFonts w:eastAsia="Calibri" w:cstheme="minorHAnsi"/>
          <w:sz w:val="24"/>
          <w:szCs w:val="24"/>
        </w:rPr>
        <w:t xml:space="preserve">making </w:t>
      </w:r>
      <w:r w:rsidRPr="0077549A">
        <w:rPr>
          <w:rFonts w:eastAsia="Calibri" w:cstheme="minorHAnsi"/>
          <w:sz w:val="24"/>
          <w:szCs w:val="24"/>
        </w:rPr>
        <w:t>unwise decisions.</w:t>
      </w:r>
    </w:p>
    <w:p w14:paraId="54CCB5D8" w14:textId="77777777" w:rsidR="008537BF" w:rsidRDefault="007C6A52" w:rsidP="007576D9">
      <w:pPr>
        <w:spacing w:after="0" w:line="276" w:lineRule="auto"/>
        <w:jc w:val="both"/>
        <w:rPr>
          <w:rFonts w:cstheme="minorHAnsi"/>
          <w:sz w:val="24"/>
          <w:szCs w:val="24"/>
        </w:rPr>
      </w:pPr>
      <w:r w:rsidRPr="0077549A">
        <w:rPr>
          <w:rFonts w:cstheme="minorHAnsi"/>
          <w:sz w:val="24"/>
          <w:szCs w:val="24"/>
        </w:rPr>
        <w:t>When someone is judged not to have the capacity to make a specific decision, any decision taken for them must be in their best interests</w:t>
      </w:r>
      <w:r w:rsidR="00C622C2">
        <w:rPr>
          <w:rFonts w:cstheme="minorHAnsi"/>
          <w:sz w:val="24"/>
          <w:szCs w:val="24"/>
        </w:rPr>
        <w:t>.</w:t>
      </w:r>
      <w:r w:rsidRPr="0077549A">
        <w:rPr>
          <w:rFonts w:cstheme="minorHAnsi"/>
          <w:sz w:val="24"/>
          <w:szCs w:val="24"/>
        </w:rPr>
        <w:t xml:space="preserve"> </w:t>
      </w:r>
    </w:p>
    <w:p w14:paraId="7AA38284" w14:textId="6DD30DFE" w:rsidR="008537BF" w:rsidRDefault="007C6A52" w:rsidP="007576D9">
      <w:pPr>
        <w:spacing w:after="0" w:line="276" w:lineRule="auto"/>
        <w:jc w:val="both"/>
        <w:rPr>
          <w:rFonts w:cstheme="minorHAnsi"/>
          <w:sz w:val="24"/>
          <w:szCs w:val="24"/>
        </w:rPr>
      </w:pPr>
      <w:r w:rsidRPr="0077549A">
        <w:rPr>
          <w:rFonts w:cstheme="minorHAnsi"/>
          <w:sz w:val="24"/>
          <w:szCs w:val="24"/>
        </w:rPr>
        <w:t>The process of making a best-interest decision should be led by the person who requires the decision to be made, such as a doctor who requires consent before carrying out treatment or a social worker who is arranging care and support.</w:t>
      </w:r>
    </w:p>
    <w:p w14:paraId="07045187" w14:textId="4A80619F" w:rsidR="007C6A52" w:rsidRPr="0077549A" w:rsidRDefault="002F0312" w:rsidP="007576D9">
      <w:pPr>
        <w:spacing w:after="0" w:line="276" w:lineRule="auto"/>
        <w:jc w:val="both"/>
        <w:rPr>
          <w:rFonts w:cstheme="minorHAnsi"/>
          <w:sz w:val="24"/>
          <w:szCs w:val="24"/>
        </w:rPr>
      </w:pPr>
      <w:r>
        <w:rPr>
          <w:rFonts w:cstheme="minorHAnsi"/>
          <w:sz w:val="24"/>
          <w:szCs w:val="24"/>
        </w:rPr>
        <w:t>F</w:t>
      </w:r>
      <w:r w:rsidR="00140D28">
        <w:rPr>
          <w:rFonts w:cstheme="minorHAnsi"/>
          <w:sz w:val="24"/>
          <w:szCs w:val="24"/>
        </w:rPr>
        <w:t>amily members have to be consulted</w:t>
      </w:r>
      <w:r>
        <w:rPr>
          <w:rFonts w:cstheme="minorHAnsi"/>
          <w:sz w:val="24"/>
          <w:szCs w:val="24"/>
        </w:rPr>
        <w:t xml:space="preserve"> when a best interest decision is being made.</w:t>
      </w:r>
      <w:r w:rsidR="00DB619C">
        <w:rPr>
          <w:rFonts w:cstheme="minorHAnsi"/>
          <w:sz w:val="24"/>
          <w:szCs w:val="24"/>
        </w:rPr>
        <w:t xml:space="preserve"> The young person has to be at the centre of the decision making.</w:t>
      </w:r>
      <w:r w:rsidR="007C6A52" w:rsidRPr="0077549A">
        <w:rPr>
          <w:rFonts w:cstheme="minorHAnsi"/>
          <w:sz w:val="24"/>
          <w:szCs w:val="24"/>
        </w:rPr>
        <w:t xml:space="preserve"> Some decisions related to mental capacity may need to go to the Court of Protection. This is a court that speciﬁcally makes decisions in this area.</w:t>
      </w:r>
    </w:p>
    <w:p w14:paraId="4BB850BB" w14:textId="67FB4DF4" w:rsidR="007C6A52" w:rsidRDefault="007C6A52" w:rsidP="007576D9">
      <w:pPr>
        <w:spacing w:after="0" w:line="276" w:lineRule="auto"/>
        <w:jc w:val="both"/>
        <w:rPr>
          <w:rFonts w:cstheme="minorHAnsi"/>
          <w:sz w:val="24"/>
          <w:szCs w:val="24"/>
        </w:rPr>
      </w:pPr>
      <w:r w:rsidRPr="0077549A">
        <w:rPr>
          <w:rFonts w:cstheme="minorHAnsi"/>
          <w:sz w:val="24"/>
          <w:szCs w:val="24"/>
        </w:rPr>
        <w:t xml:space="preserve">If a person is unable to make a specific decision it is imperative to gain their view and promote their participation in decision. </w:t>
      </w:r>
      <w:r w:rsidR="002257F6">
        <w:rPr>
          <w:rFonts w:cstheme="minorHAnsi"/>
          <w:sz w:val="24"/>
          <w:szCs w:val="24"/>
        </w:rPr>
        <w:t>An advocate can support a young person through the decision making.</w:t>
      </w:r>
    </w:p>
    <w:p w14:paraId="0A426068" w14:textId="77777777" w:rsidR="002D7733" w:rsidRPr="0077549A" w:rsidRDefault="002D7733" w:rsidP="007576D9">
      <w:pPr>
        <w:spacing w:after="0" w:line="276" w:lineRule="auto"/>
        <w:jc w:val="both"/>
        <w:rPr>
          <w:rFonts w:cstheme="minorHAnsi"/>
          <w:sz w:val="24"/>
          <w:szCs w:val="24"/>
        </w:rPr>
      </w:pPr>
    </w:p>
    <w:p w14:paraId="3179C567" w14:textId="77777777" w:rsidR="006B3B41" w:rsidRPr="002B2E64" w:rsidRDefault="006B3B41" w:rsidP="007576D9">
      <w:pPr>
        <w:pStyle w:val="NormalWeb"/>
        <w:spacing w:before="0" w:beforeAutospacing="0" w:after="0" w:afterAutospacing="0" w:line="276" w:lineRule="auto"/>
        <w:jc w:val="both"/>
        <w:rPr>
          <w:rFonts w:asciiTheme="minorHAnsi" w:eastAsiaTheme="minorHAnsi" w:hAnsiTheme="minorHAnsi" w:cstheme="minorHAnsi"/>
          <w:b/>
          <w:bCs/>
          <w:lang w:eastAsia="en-US"/>
        </w:rPr>
      </w:pPr>
      <w:r w:rsidRPr="002B2E64">
        <w:rPr>
          <w:rFonts w:asciiTheme="minorHAnsi" w:eastAsiaTheme="minorHAnsi" w:hAnsiTheme="minorHAnsi" w:cstheme="minorHAnsi"/>
          <w:b/>
          <w:bCs/>
          <w:lang w:eastAsia="en-US"/>
        </w:rPr>
        <w:t xml:space="preserve">Advocacy </w:t>
      </w:r>
    </w:p>
    <w:p w14:paraId="3EC5090B" w14:textId="45803269" w:rsidR="007C6A52" w:rsidRPr="0077549A" w:rsidRDefault="007C6A52" w:rsidP="007576D9">
      <w:pPr>
        <w:pStyle w:val="NormalWeb"/>
        <w:spacing w:before="0" w:beforeAutospacing="0" w:after="0" w:afterAutospacing="0" w:line="276" w:lineRule="auto"/>
        <w:jc w:val="both"/>
        <w:rPr>
          <w:rFonts w:asciiTheme="minorHAnsi" w:eastAsiaTheme="minorHAnsi" w:hAnsiTheme="minorHAnsi" w:cstheme="minorHAnsi"/>
          <w:lang w:eastAsia="en-US"/>
        </w:rPr>
      </w:pPr>
      <w:r w:rsidRPr="0077549A">
        <w:rPr>
          <w:rFonts w:asciiTheme="minorHAnsi" w:eastAsiaTheme="minorHAnsi" w:hAnsiTheme="minorHAnsi" w:cstheme="minorHAnsi"/>
          <w:lang w:eastAsia="en-US"/>
        </w:rPr>
        <w:t>Independent Mental Capacity Advocacy is a statutory service provided under the Mental Capacity Act (2005)</w:t>
      </w:r>
      <w:r w:rsidR="006B3B41">
        <w:rPr>
          <w:rFonts w:asciiTheme="minorHAnsi" w:eastAsiaTheme="minorHAnsi" w:hAnsiTheme="minorHAnsi" w:cstheme="minorHAnsi"/>
          <w:lang w:eastAsia="en-US"/>
        </w:rPr>
        <w:t xml:space="preserve">. A referral for an advocate </w:t>
      </w:r>
      <w:r w:rsidR="00580577">
        <w:rPr>
          <w:rFonts w:asciiTheme="minorHAnsi" w:eastAsiaTheme="minorHAnsi" w:hAnsiTheme="minorHAnsi" w:cstheme="minorHAnsi"/>
          <w:lang w:eastAsia="en-US"/>
        </w:rPr>
        <w:t>can be made when:</w:t>
      </w:r>
    </w:p>
    <w:p w14:paraId="27F8D013"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t>The person is aged 16 or over.</w:t>
      </w:r>
    </w:p>
    <w:p w14:paraId="0F534405"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lastRenderedPageBreak/>
        <w:t>A decision needs to be made in the person’s best interests about either a long-term change in accommodation or serious medical treatment.</w:t>
      </w:r>
    </w:p>
    <w:p w14:paraId="08652280"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t>The person to be referred has been assessed as lacking capacity to make that specific decision at the time it needs to be made.</w:t>
      </w:r>
    </w:p>
    <w:p w14:paraId="2AE94232"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t>The person does not have a family member or friend who is ‘appropriate to consult’.</w:t>
      </w:r>
    </w:p>
    <w:p w14:paraId="519D4CC2"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t>The person has not executed a Lasting Power of Attorney for Health and Welfare</w:t>
      </w:r>
    </w:p>
    <w:p w14:paraId="1A968B17" w14:textId="77777777" w:rsidR="007C6A52" w:rsidRPr="0077549A" w:rsidRDefault="007C6A52" w:rsidP="007576D9">
      <w:pPr>
        <w:numPr>
          <w:ilvl w:val="0"/>
          <w:numId w:val="10"/>
        </w:numPr>
        <w:spacing w:after="0" w:line="276" w:lineRule="auto"/>
        <w:ind w:left="714" w:hanging="357"/>
        <w:contextualSpacing/>
        <w:jc w:val="both"/>
        <w:rPr>
          <w:rFonts w:cstheme="minorHAnsi"/>
          <w:sz w:val="24"/>
          <w:szCs w:val="24"/>
        </w:rPr>
      </w:pPr>
      <w:r w:rsidRPr="0077549A">
        <w:rPr>
          <w:rFonts w:cstheme="minorHAnsi"/>
          <w:sz w:val="24"/>
          <w:szCs w:val="24"/>
        </w:rPr>
        <w:t>There is no Court of Protection appointed Deputy who continues to act on the person’s behalf in relation to health and welfare.</w:t>
      </w:r>
    </w:p>
    <w:p w14:paraId="675919D9" w14:textId="77777777" w:rsidR="00D26296" w:rsidRDefault="00D26296" w:rsidP="007576D9">
      <w:pPr>
        <w:spacing w:after="0" w:line="276" w:lineRule="auto"/>
        <w:ind w:left="360"/>
        <w:jc w:val="both"/>
        <w:rPr>
          <w:rFonts w:eastAsia="Times New Roman" w:cstheme="minorHAnsi"/>
          <w:color w:val="0E101A"/>
          <w:sz w:val="24"/>
          <w:szCs w:val="24"/>
          <w:lang w:eastAsia="en-GB"/>
        </w:rPr>
      </w:pPr>
    </w:p>
    <w:p w14:paraId="4DDC32AB" w14:textId="11DF1121" w:rsidR="00D26296" w:rsidRPr="007B6EFC" w:rsidRDefault="00D26296" w:rsidP="007576D9">
      <w:pPr>
        <w:spacing w:after="0" w:line="276" w:lineRule="auto"/>
        <w:jc w:val="both"/>
        <w:rPr>
          <w:rFonts w:eastAsia="Times New Roman" w:cstheme="minorHAnsi"/>
          <w:b/>
          <w:bCs/>
          <w:color w:val="0E101A"/>
          <w:sz w:val="24"/>
          <w:szCs w:val="24"/>
          <w:lang w:eastAsia="en-GB"/>
        </w:rPr>
      </w:pPr>
      <w:r w:rsidRPr="007B6EFC">
        <w:rPr>
          <w:rFonts w:eastAsia="Times New Roman" w:cstheme="minorHAnsi"/>
          <w:b/>
          <w:bCs/>
          <w:color w:val="0E101A"/>
          <w:sz w:val="24"/>
          <w:szCs w:val="24"/>
          <w:lang w:eastAsia="en-GB"/>
        </w:rPr>
        <w:t>Carers</w:t>
      </w:r>
    </w:p>
    <w:p w14:paraId="39AC81E8" w14:textId="77777777" w:rsidR="007B6EFC" w:rsidRPr="007B6EFC" w:rsidRDefault="007B6EFC" w:rsidP="007576D9">
      <w:pPr>
        <w:spacing w:after="0" w:line="276" w:lineRule="auto"/>
        <w:jc w:val="both"/>
        <w:rPr>
          <w:rFonts w:eastAsia="Times New Roman" w:cstheme="minorHAnsi"/>
          <w:b/>
          <w:bCs/>
          <w:color w:val="0E101A"/>
          <w:sz w:val="24"/>
          <w:szCs w:val="24"/>
          <w:lang w:eastAsia="en-GB"/>
        </w:rPr>
      </w:pPr>
      <w:r w:rsidRPr="007B6EFC">
        <w:rPr>
          <w:rFonts w:eastAsia="Times New Roman" w:cstheme="minorHAnsi"/>
          <w:b/>
          <w:bCs/>
          <w:color w:val="0E101A"/>
          <w:sz w:val="24"/>
          <w:szCs w:val="24"/>
          <w:lang w:eastAsia="en-GB"/>
        </w:rPr>
        <w:t>Service</w:t>
      </w:r>
      <w:r w:rsidR="00D26296" w:rsidRPr="007B6EFC">
        <w:rPr>
          <w:rFonts w:eastAsia="Times New Roman" w:cstheme="minorHAnsi"/>
          <w:b/>
          <w:bCs/>
          <w:color w:val="0E101A"/>
          <w:sz w:val="24"/>
          <w:szCs w:val="24"/>
          <w:lang w:eastAsia="en-GB"/>
        </w:rPr>
        <w:t>s</w:t>
      </w:r>
      <w:r w:rsidRPr="007B6EFC">
        <w:rPr>
          <w:rFonts w:eastAsia="Times New Roman" w:cstheme="minorHAnsi"/>
          <w:b/>
          <w:bCs/>
          <w:color w:val="0E101A"/>
          <w:sz w:val="24"/>
          <w:szCs w:val="24"/>
          <w:lang w:eastAsia="en-GB"/>
        </w:rPr>
        <w:t xml:space="preserve"> for carers, including </w:t>
      </w:r>
      <w:r w:rsidR="007C6A52" w:rsidRPr="007B6EFC">
        <w:rPr>
          <w:rFonts w:eastAsia="Times New Roman" w:cstheme="minorHAnsi"/>
          <w:b/>
          <w:bCs/>
          <w:color w:val="0E101A"/>
          <w:sz w:val="24"/>
          <w:szCs w:val="24"/>
          <w:lang w:eastAsia="en-GB"/>
        </w:rPr>
        <w:t>parent</w:t>
      </w:r>
      <w:r w:rsidRPr="007B6EFC">
        <w:rPr>
          <w:rFonts w:eastAsia="Times New Roman" w:cstheme="minorHAnsi"/>
          <w:b/>
          <w:bCs/>
          <w:color w:val="0E101A"/>
          <w:sz w:val="24"/>
          <w:szCs w:val="24"/>
          <w:lang w:eastAsia="en-GB"/>
        </w:rPr>
        <w:t xml:space="preserve"> carers.</w:t>
      </w:r>
    </w:p>
    <w:p w14:paraId="1667C4B0" w14:textId="7689A8E5" w:rsidR="007C6A52" w:rsidRPr="0077549A" w:rsidRDefault="007C6A52" w:rsidP="007576D9">
      <w:pPr>
        <w:spacing w:after="0" w:line="276" w:lineRule="auto"/>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 xml:space="preserve">The </w:t>
      </w:r>
      <w:r w:rsidR="002A715F">
        <w:rPr>
          <w:rFonts w:eastAsia="Times New Roman" w:cstheme="minorHAnsi"/>
          <w:color w:val="0E101A"/>
          <w:sz w:val="24"/>
          <w:szCs w:val="24"/>
          <w:lang w:eastAsia="en-GB"/>
        </w:rPr>
        <w:t>c</w:t>
      </w:r>
      <w:r w:rsidRPr="0077549A">
        <w:rPr>
          <w:rFonts w:eastAsia="Times New Roman" w:cstheme="minorHAnsi"/>
          <w:color w:val="0E101A"/>
          <w:sz w:val="24"/>
          <w:szCs w:val="24"/>
          <w:lang w:eastAsia="en-GB"/>
        </w:rPr>
        <w:t xml:space="preserve">arers </w:t>
      </w:r>
      <w:r w:rsidR="002A715F">
        <w:rPr>
          <w:rFonts w:eastAsia="Times New Roman" w:cstheme="minorHAnsi"/>
          <w:color w:val="0E101A"/>
          <w:sz w:val="24"/>
          <w:szCs w:val="24"/>
          <w:lang w:eastAsia="en-GB"/>
        </w:rPr>
        <w:t>h</w:t>
      </w:r>
      <w:r w:rsidRPr="0077549A">
        <w:rPr>
          <w:rFonts w:eastAsia="Times New Roman" w:cstheme="minorHAnsi"/>
          <w:color w:val="0E101A"/>
          <w:sz w:val="24"/>
          <w:szCs w:val="24"/>
          <w:lang w:eastAsia="en-GB"/>
        </w:rPr>
        <w:t>ub</w:t>
      </w:r>
      <w:r w:rsidR="0060738D">
        <w:rPr>
          <w:rFonts w:eastAsia="Times New Roman" w:cstheme="minorHAnsi"/>
          <w:color w:val="0E101A"/>
          <w:sz w:val="24"/>
          <w:szCs w:val="24"/>
          <w:lang w:eastAsia="en-GB"/>
        </w:rPr>
        <w:t>, managed by Ncompass,</w:t>
      </w:r>
      <w:r w:rsidRPr="0077549A">
        <w:rPr>
          <w:rFonts w:eastAsia="Times New Roman" w:cstheme="minorHAnsi"/>
          <w:color w:val="0E101A"/>
          <w:sz w:val="24"/>
          <w:szCs w:val="24"/>
          <w:lang w:eastAsia="en-GB"/>
        </w:rPr>
        <w:t xml:space="preserve"> provides a range of advice and information services along with community-based support services to connect parent carers and provide a support network.  </w:t>
      </w:r>
    </w:p>
    <w:p w14:paraId="25F1507B" w14:textId="02B7E889" w:rsidR="007C6A52" w:rsidRPr="0077549A" w:rsidRDefault="0060738D" w:rsidP="007576D9">
      <w:pPr>
        <w:spacing w:after="0" w:line="276" w:lineRule="auto"/>
        <w:jc w:val="both"/>
        <w:rPr>
          <w:rFonts w:eastAsia="Times New Roman" w:cstheme="minorHAnsi"/>
          <w:b/>
          <w:bCs/>
          <w:color w:val="0E101A"/>
          <w:sz w:val="24"/>
          <w:szCs w:val="24"/>
          <w:lang w:eastAsia="en-GB"/>
        </w:rPr>
      </w:pPr>
      <w:r>
        <w:rPr>
          <w:rFonts w:eastAsia="Times New Roman" w:cstheme="minorHAnsi"/>
          <w:b/>
          <w:bCs/>
          <w:color w:val="0E101A"/>
          <w:sz w:val="24"/>
          <w:szCs w:val="24"/>
          <w:lang w:eastAsia="en-GB"/>
        </w:rPr>
        <w:t>C</w:t>
      </w:r>
      <w:r w:rsidR="007C6A52" w:rsidRPr="0077549A">
        <w:rPr>
          <w:rFonts w:eastAsia="Times New Roman" w:cstheme="minorHAnsi"/>
          <w:b/>
          <w:bCs/>
          <w:color w:val="0E101A"/>
          <w:sz w:val="24"/>
          <w:szCs w:val="24"/>
          <w:lang w:eastAsia="en-GB"/>
        </w:rPr>
        <w:t>ontact details</w:t>
      </w:r>
    </w:p>
    <w:p w14:paraId="3B5CEDDF" w14:textId="77777777" w:rsidR="007C6A52" w:rsidRPr="0077549A" w:rsidRDefault="007C6A52" w:rsidP="007576D9">
      <w:pPr>
        <w:spacing w:after="0" w:line="276" w:lineRule="auto"/>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The Gateway, 89 Sankey Street, Warrington, WA1 1SR</w:t>
      </w:r>
    </w:p>
    <w:p w14:paraId="771E5934" w14:textId="77777777" w:rsidR="007C6A52" w:rsidRPr="0077549A" w:rsidRDefault="007C6A52" w:rsidP="007576D9">
      <w:pPr>
        <w:spacing w:after="0" w:line="276" w:lineRule="auto"/>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Email: enquiry@warringtoncarershub.org.uk</w:t>
      </w:r>
    </w:p>
    <w:p w14:paraId="62510DE2" w14:textId="77777777" w:rsidR="007C6A52" w:rsidRPr="0077549A" w:rsidRDefault="007C6A52" w:rsidP="007576D9">
      <w:pPr>
        <w:spacing w:after="0" w:line="276" w:lineRule="auto"/>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Tel:  0300 303 0623</w:t>
      </w:r>
    </w:p>
    <w:p w14:paraId="5A8E89D1" w14:textId="52452B97" w:rsidR="007C6A52" w:rsidRPr="00FB1810" w:rsidRDefault="007C6A52" w:rsidP="007576D9">
      <w:pPr>
        <w:spacing w:after="0" w:line="276" w:lineRule="auto"/>
        <w:jc w:val="both"/>
        <w:rPr>
          <w:rFonts w:eastAsia="Times New Roman" w:cstheme="minorHAnsi"/>
          <w:color w:val="0E101A"/>
          <w:sz w:val="24"/>
          <w:szCs w:val="24"/>
          <w:lang w:eastAsia="en-GB"/>
        </w:rPr>
      </w:pPr>
      <w:r w:rsidRPr="00FB1810">
        <w:rPr>
          <w:rFonts w:cstheme="minorHAnsi"/>
          <w:b/>
          <w:bCs/>
          <w:sz w:val="24"/>
          <w:szCs w:val="24"/>
          <w:lang w:eastAsia="en-GB"/>
        </w:rPr>
        <w:t xml:space="preserve">Carer’s assessment </w:t>
      </w:r>
      <w:r w:rsidR="00EB7B64">
        <w:rPr>
          <w:rFonts w:cstheme="minorHAnsi"/>
          <w:b/>
          <w:bCs/>
          <w:sz w:val="24"/>
          <w:szCs w:val="24"/>
          <w:lang w:eastAsia="en-GB"/>
        </w:rPr>
        <w:t xml:space="preserve">– if caring for a adult </w:t>
      </w:r>
    </w:p>
    <w:p w14:paraId="743F42E2" w14:textId="5822D7AD" w:rsidR="005F14F4" w:rsidRDefault="00506001" w:rsidP="007576D9">
      <w:pPr>
        <w:spacing w:after="0" w:line="276" w:lineRule="auto"/>
        <w:jc w:val="both"/>
        <w:rPr>
          <w:rFonts w:eastAsia="Times New Roman" w:cstheme="minorHAnsi"/>
          <w:color w:val="0E101A"/>
          <w:sz w:val="24"/>
          <w:szCs w:val="24"/>
          <w:lang w:eastAsia="en-GB"/>
        </w:rPr>
      </w:pPr>
      <w:r>
        <w:rPr>
          <w:rFonts w:eastAsia="Times New Roman" w:cstheme="minorHAnsi"/>
          <w:color w:val="0E101A"/>
          <w:sz w:val="24"/>
          <w:szCs w:val="24"/>
          <w:lang w:eastAsia="en-GB"/>
        </w:rPr>
        <w:t>Carers can request a carer’s assessment. This will be provided by the council</w:t>
      </w:r>
      <w:r w:rsidR="00B0126F">
        <w:rPr>
          <w:rFonts w:eastAsia="Times New Roman" w:cstheme="minorHAnsi"/>
          <w:color w:val="0E101A"/>
          <w:sz w:val="24"/>
          <w:szCs w:val="24"/>
          <w:lang w:eastAsia="en-GB"/>
        </w:rPr>
        <w:t xml:space="preserve">. </w:t>
      </w:r>
      <w:r w:rsidR="00F148CA">
        <w:rPr>
          <w:rFonts w:eastAsia="Times New Roman" w:cstheme="minorHAnsi"/>
          <w:color w:val="0E101A"/>
          <w:sz w:val="24"/>
          <w:szCs w:val="24"/>
          <w:lang w:eastAsia="en-GB"/>
        </w:rPr>
        <w:t xml:space="preserve">Either a social worker or carer’s support worker will complete an assessment of a carer’s needs. </w:t>
      </w:r>
      <w:r w:rsidR="005F14F4">
        <w:rPr>
          <w:rFonts w:eastAsia="Times New Roman" w:cstheme="minorHAnsi"/>
          <w:color w:val="0E101A"/>
          <w:sz w:val="24"/>
          <w:szCs w:val="24"/>
          <w:lang w:eastAsia="en-GB"/>
        </w:rPr>
        <w:t>This will include talking about how caring responsibilities are having an impact of wellbeing.</w:t>
      </w:r>
    </w:p>
    <w:p w14:paraId="152D7ACD" w14:textId="1FEE942C" w:rsidR="007C6A52" w:rsidRPr="0077549A" w:rsidRDefault="005B0D51" w:rsidP="007576D9">
      <w:pPr>
        <w:spacing w:after="0" w:line="276" w:lineRule="auto"/>
        <w:jc w:val="both"/>
        <w:rPr>
          <w:rFonts w:eastAsia="Times New Roman" w:cstheme="minorHAnsi"/>
          <w:sz w:val="24"/>
          <w:szCs w:val="24"/>
          <w:lang w:eastAsia="en-GB"/>
        </w:rPr>
      </w:pPr>
      <w:r>
        <w:rPr>
          <w:rFonts w:eastAsia="Times New Roman" w:cstheme="minorHAnsi"/>
          <w:sz w:val="24"/>
          <w:szCs w:val="24"/>
          <w:lang w:eastAsia="en-GB"/>
        </w:rPr>
        <w:t xml:space="preserve">If a </w:t>
      </w:r>
      <w:r w:rsidR="007C6A52" w:rsidRPr="0077549A">
        <w:rPr>
          <w:rFonts w:eastAsia="Times New Roman" w:cstheme="minorHAnsi"/>
          <w:sz w:val="24"/>
          <w:szCs w:val="24"/>
          <w:lang w:eastAsia="en-GB"/>
        </w:rPr>
        <w:t xml:space="preserve">carer </w:t>
      </w:r>
      <w:r>
        <w:rPr>
          <w:rFonts w:eastAsia="Times New Roman" w:cstheme="minorHAnsi"/>
          <w:sz w:val="24"/>
          <w:szCs w:val="24"/>
          <w:lang w:eastAsia="en-GB"/>
        </w:rPr>
        <w:t>is e</w:t>
      </w:r>
      <w:r w:rsidR="007C6A52" w:rsidRPr="0077549A">
        <w:rPr>
          <w:rFonts w:eastAsia="Times New Roman" w:cstheme="minorHAnsi"/>
          <w:sz w:val="24"/>
          <w:szCs w:val="24"/>
          <w:lang w:eastAsia="en-GB"/>
        </w:rPr>
        <w:t>ligible for support</w:t>
      </w:r>
      <w:r>
        <w:rPr>
          <w:rFonts w:eastAsia="Times New Roman" w:cstheme="minorHAnsi"/>
          <w:sz w:val="24"/>
          <w:szCs w:val="24"/>
          <w:lang w:eastAsia="en-GB"/>
        </w:rPr>
        <w:t xml:space="preserve"> an offer of a direct payment will be made. </w:t>
      </w:r>
      <w:r w:rsidR="00F008E5">
        <w:rPr>
          <w:rFonts w:eastAsia="Times New Roman" w:cstheme="minorHAnsi"/>
          <w:sz w:val="24"/>
          <w:szCs w:val="24"/>
          <w:lang w:eastAsia="en-GB"/>
        </w:rPr>
        <w:t>Examples of servi</w:t>
      </w:r>
      <w:r w:rsidR="00156CEF">
        <w:rPr>
          <w:rFonts w:eastAsia="Times New Roman" w:cstheme="minorHAnsi"/>
          <w:sz w:val="24"/>
          <w:szCs w:val="24"/>
          <w:lang w:eastAsia="en-GB"/>
        </w:rPr>
        <w:t>c</w:t>
      </w:r>
      <w:r w:rsidR="00F008E5">
        <w:rPr>
          <w:rFonts w:eastAsia="Times New Roman" w:cstheme="minorHAnsi"/>
          <w:sz w:val="24"/>
          <w:szCs w:val="24"/>
          <w:lang w:eastAsia="en-GB"/>
        </w:rPr>
        <w:t>es that be purchased using a direct pay</w:t>
      </w:r>
      <w:r w:rsidR="001A2258">
        <w:rPr>
          <w:rFonts w:eastAsia="Times New Roman" w:cstheme="minorHAnsi"/>
          <w:sz w:val="24"/>
          <w:szCs w:val="24"/>
          <w:lang w:eastAsia="en-GB"/>
        </w:rPr>
        <w:t>ment</w:t>
      </w:r>
      <w:r w:rsidR="00156CEF">
        <w:rPr>
          <w:rFonts w:eastAsia="Times New Roman" w:cstheme="minorHAnsi"/>
          <w:sz w:val="24"/>
          <w:szCs w:val="24"/>
          <w:lang w:eastAsia="en-GB"/>
        </w:rPr>
        <w:t xml:space="preserve"> include:</w:t>
      </w:r>
    </w:p>
    <w:p w14:paraId="2798450F" w14:textId="72DD8DFC" w:rsidR="007C6A52" w:rsidRPr="0077549A" w:rsidRDefault="007C6A52" w:rsidP="007576D9">
      <w:pPr>
        <w:pStyle w:val="ListParagraph"/>
        <w:numPr>
          <w:ilvl w:val="0"/>
          <w:numId w:val="7"/>
        </w:numPr>
        <w:spacing w:after="0" w:line="276" w:lineRule="auto"/>
        <w:ind w:left="714" w:hanging="357"/>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Therapeutic</w:t>
      </w:r>
      <w:r w:rsidR="00156CEF">
        <w:rPr>
          <w:rFonts w:eastAsia="Times New Roman" w:cstheme="minorHAnsi"/>
          <w:color w:val="0E101A"/>
          <w:sz w:val="24"/>
          <w:szCs w:val="24"/>
          <w:lang w:eastAsia="en-GB"/>
        </w:rPr>
        <w:t xml:space="preserve"> </w:t>
      </w:r>
    </w:p>
    <w:p w14:paraId="179E1310" w14:textId="77777777" w:rsidR="007C6A52" w:rsidRPr="0077549A" w:rsidRDefault="007C6A52" w:rsidP="007576D9">
      <w:pPr>
        <w:pStyle w:val="ListParagraph"/>
        <w:numPr>
          <w:ilvl w:val="0"/>
          <w:numId w:val="7"/>
        </w:numPr>
        <w:spacing w:after="0" w:line="276" w:lineRule="auto"/>
        <w:ind w:left="714" w:hanging="357"/>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Cleaning</w:t>
      </w:r>
    </w:p>
    <w:p w14:paraId="264E12A6" w14:textId="77777777" w:rsidR="007C6A52" w:rsidRPr="0077549A" w:rsidRDefault="007C6A52" w:rsidP="007576D9">
      <w:pPr>
        <w:pStyle w:val="ListParagraph"/>
        <w:numPr>
          <w:ilvl w:val="0"/>
          <w:numId w:val="7"/>
        </w:numPr>
        <w:spacing w:after="0" w:line="276" w:lineRule="auto"/>
        <w:ind w:left="714" w:hanging="357"/>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Laundry</w:t>
      </w:r>
    </w:p>
    <w:p w14:paraId="1C2E28DF" w14:textId="77777777" w:rsidR="007C6A52" w:rsidRPr="0077549A" w:rsidRDefault="007C6A52" w:rsidP="007576D9">
      <w:pPr>
        <w:pStyle w:val="ListParagraph"/>
        <w:numPr>
          <w:ilvl w:val="0"/>
          <w:numId w:val="7"/>
        </w:numPr>
        <w:spacing w:after="0" w:line="276" w:lineRule="auto"/>
        <w:ind w:left="714" w:hanging="357"/>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Gardening</w:t>
      </w:r>
    </w:p>
    <w:p w14:paraId="31E2C030" w14:textId="77777777" w:rsidR="007C6A52" w:rsidRPr="0077549A" w:rsidRDefault="007C6A52" w:rsidP="007576D9">
      <w:pPr>
        <w:pStyle w:val="ListParagraph"/>
        <w:numPr>
          <w:ilvl w:val="0"/>
          <w:numId w:val="7"/>
        </w:numPr>
        <w:spacing w:after="0" w:line="276" w:lineRule="auto"/>
        <w:ind w:left="714" w:hanging="357"/>
        <w:jc w:val="both"/>
        <w:rPr>
          <w:rFonts w:eastAsia="Times New Roman" w:cstheme="minorHAnsi"/>
          <w:color w:val="0E101A"/>
          <w:sz w:val="24"/>
          <w:szCs w:val="24"/>
          <w:lang w:eastAsia="en-GB"/>
        </w:rPr>
      </w:pPr>
      <w:r w:rsidRPr="0077549A">
        <w:rPr>
          <w:rFonts w:eastAsia="Times New Roman" w:cstheme="minorHAnsi"/>
          <w:color w:val="0E101A"/>
          <w:sz w:val="24"/>
          <w:szCs w:val="24"/>
          <w:lang w:eastAsia="en-GB"/>
        </w:rPr>
        <w:t>Sitting services.</w:t>
      </w:r>
    </w:p>
    <w:p w14:paraId="3E4E6E84" w14:textId="1CFD3A98" w:rsidR="007C6A52" w:rsidRPr="0077549A" w:rsidRDefault="00684142" w:rsidP="007576D9">
      <w:pPr>
        <w:spacing w:after="0" w:line="276" w:lineRule="auto"/>
        <w:ind w:left="357"/>
        <w:jc w:val="both"/>
        <w:rPr>
          <w:rFonts w:eastAsia="Times New Roman" w:cstheme="minorHAnsi"/>
          <w:sz w:val="24"/>
          <w:szCs w:val="24"/>
          <w:lang w:eastAsia="en-GB"/>
        </w:rPr>
      </w:pPr>
      <w:r>
        <w:rPr>
          <w:rFonts w:eastAsia="Times New Roman" w:cstheme="minorHAnsi"/>
          <w:sz w:val="24"/>
          <w:szCs w:val="24"/>
          <w:lang w:eastAsia="en-GB"/>
        </w:rPr>
        <w:t xml:space="preserve">To make a referral </w:t>
      </w:r>
      <w:r w:rsidR="008F7BFB">
        <w:rPr>
          <w:rFonts w:eastAsia="Times New Roman" w:cstheme="minorHAnsi"/>
          <w:sz w:val="24"/>
          <w:szCs w:val="24"/>
          <w:lang w:eastAsia="en-GB"/>
        </w:rPr>
        <w:t xml:space="preserve">ring the council - </w:t>
      </w:r>
      <w:r w:rsidR="007C6A52" w:rsidRPr="0077549A">
        <w:rPr>
          <w:rFonts w:eastAsia="Times New Roman" w:cstheme="minorHAnsi"/>
          <w:sz w:val="24"/>
          <w:szCs w:val="24"/>
          <w:lang w:eastAsia="en-GB"/>
        </w:rPr>
        <w:t>01925 443322 option 1 then option 2.</w:t>
      </w:r>
    </w:p>
    <w:p w14:paraId="2F702582" w14:textId="01275064" w:rsidR="00EE35B0" w:rsidRDefault="00EE35B0" w:rsidP="007576D9">
      <w:pPr>
        <w:spacing w:after="0" w:line="276" w:lineRule="auto"/>
        <w:jc w:val="both"/>
        <w:rPr>
          <w:rFonts w:cstheme="minorHAnsi"/>
          <w:b/>
          <w:bCs/>
          <w:sz w:val="24"/>
          <w:szCs w:val="24"/>
        </w:rPr>
      </w:pPr>
      <w:r>
        <w:rPr>
          <w:rFonts w:cstheme="minorHAnsi"/>
          <w:b/>
          <w:bCs/>
          <w:sz w:val="24"/>
          <w:szCs w:val="24"/>
        </w:rPr>
        <w:t>Financial Matters</w:t>
      </w:r>
    </w:p>
    <w:p w14:paraId="35F94F6F" w14:textId="77777777" w:rsidR="007C6A52" w:rsidRPr="0077549A" w:rsidRDefault="007C6A52" w:rsidP="007576D9">
      <w:pPr>
        <w:spacing w:after="0" w:line="276" w:lineRule="auto"/>
        <w:jc w:val="both"/>
        <w:textAlignment w:val="baseline"/>
        <w:rPr>
          <w:rFonts w:eastAsia="Calibri" w:cstheme="minorHAnsi"/>
          <w:b/>
          <w:bCs/>
          <w:sz w:val="24"/>
          <w:szCs w:val="24"/>
        </w:rPr>
      </w:pPr>
      <w:r w:rsidRPr="0077549A">
        <w:rPr>
          <w:rFonts w:eastAsia="Calibri" w:cstheme="minorHAnsi"/>
          <w:b/>
          <w:bCs/>
          <w:sz w:val="24"/>
          <w:szCs w:val="24"/>
        </w:rPr>
        <w:t xml:space="preserve">Citizens Advice (CA) </w:t>
      </w:r>
    </w:p>
    <w:p w14:paraId="343228E7" w14:textId="77777777" w:rsidR="00E9792A" w:rsidRDefault="00E9792A" w:rsidP="007576D9">
      <w:pPr>
        <w:spacing w:after="0" w:line="276" w:lineRule="auto"/>
        <w:jc w:val="both"/>
        <w:textAlignment w:val="baseline"/>
        <w:rPr>
          <w:rFonts w:eastAsia="Calibri" w:cstheme="minorHAnsi"/>
          <w:sz w:val="24"/>
          <w:szCs w:val="24"/>
        </w:rPr>
      </w:pPr>
      <w:r>
        <w:rPr>
          <w:rFonts w:eastAsia="Calibri" w:cstheme="minorHAnsi"/>
          <w:sz w:val="24"/>
          <w:szCs w:val="24"/>
        </w:rPr>
        <w:t>B</w:t>
      </w:r>
      <w:r w:rsidR="007C6A52" w:rsidRPr="0077549A">
        <w:rPr>
          <w:rFonts w:eastAsia="Calibri" w:cstheme="minorHAnsi"/>
          <w:sz w:val="24"/>
          <w:szCs w:val="24"/>
        </w:rPr>
        <w:t>ased at 89 Sankey St, Cheshire, Warrington WA1 1SR</w:t>
      </w:r>
    </w:p>
    <w:p w14:paraId="3E09F5C0" w14:textId="77777777" w:rsidR="00E9792A" w:rsidRDefault="00E9792A" w:rsidP="007576D9">
      <w:pPr>
        <w:spacing w:after="0" w:line="276" w:lineRule="auto"/>
        <w:jc w:val="both"/>
        <w:textAlignment w:val="baseline"/>
        <w:rPr>
          <w:rFonts w:eastAsia="Calibri" w:cstheme="minorHAnsi"/>
          <w:sz w:val="24"/>
          <w:szCs w:val="24"/>
        </w:rPr>
      </w:pPr>
      <w:r>
        <w:rPr>
          <w:rFonts w:eastAsia="Calibri" w:cstheme="minorHAnsi"/>
          <w:sz w:val="24"/>
          <w:szCs w:val="24"/>
        </w:rPr>
        <w:t>Open on</w:t>
      </w:r>
      <w:r w:rsidR="007C6A52" w:rsidRPr="0077549A">
        <w:rPr>
          <w:rFonts w:eastAsia="Calibri" w:cstheme="minorHAnsi"/>
          <w:sz w:val="24"/>
          <w:szCs w:val="24"/>
        </w:rPr>
        <w:t xml:space="preserve"> Monday, Tuesday, Wednesday and Friday 9am-5.30pm</w:t>
      </w:r>
    </w:p>
    <w:p w14:paraId="5EC7EFE5" w14:textId="77777777" w:rsidR="00E9792A" w:rsidRDefault="00E9792A" w:rsidP="007576D9">
      <w:pPr>
        <w:spacing w:after="0" w:line="276" w:lineRule="auto"/>
        <w:jc w:val="both"/>
        <w:textAlignment w:val="baseline"/>
        <w:rPr>
          <w:rFonts w:eastAsia="Calibri" w:cstheme="minorHAnsi"/>
          <w:sz w:val="24"/>
          <w:szCs w:val="24"/>
        </w:rPr>
      </w:pPr>
      <w:r>
        <w:rPr>
          <w:rFonts w:eastAsia="Calibri" w:cstheme="minorHAnsi"/>
          <w:sz w:val="24"/>
          <w:szCs w:val="24"/>
        </w:rPr>
        <w:t xml:space="preserve">Contact via </w:t>
      </w:r>
      <w:r w:rsidR="007C6A52" w:rsidRPr="0077549A">
        <w:rPr>
          <w:rFonts w:eastAsia="Calibri" w:cstheme="minorHAnsi"/>
          <w:sz w:val="24"/>
          <w:szCs w:val="24"/>
        </w:rPr>
        <w:t xml:space="preserve">email on </w:t>
      </w:r>
      <w:hyperlink r:id="rId20" w:tgtFrame="_self" w:history="1">
        <w:r w:rsidR="007C6A52" w:rsidRPr="0077549A">
          <w:rPr>
            <w:rFonts w:eastAsia="Calibri" w:cstheme="minorHAnsi"/>
            <w:sz w:val="24"/>
            <w:szCs w:val="24"/>
          </w:rPr>
          <w:t>admin@warrington.cabnet.org.uk</w:t>
        </w:r>
      </w:hyperlink>
      <w:r w:rsidR="007C6A52" w:rsidRPr="0077549A">
        <w:rPr>
          <w:rFonts w:eastAsia="Calibri" w:cstheme="minorHAnsi"/>
          <w:sz w:val="24"/>
          <w:szCs w:val="24"/>
        </w:rPr>
        <w:t xml:space="preserve">. </w:t>
      </w:r>
    </w:p>
    <w:p w14:paraId="0E6938E3" w14:textId="77777777" w:rsidR="00126BDE" w:rsidRDefault="00000000" w:rsidP="007576D9">
      <w:pPr>
        <w:spacing w:after="0" w:line="276" w:lineRule="auto"/>
        <w:jc w:val="both"/>
        <w:textAlignment w:val="baseline"/>
        <w:rPr>
          <w:rFonts w:eastAsia="Calibri" w:cstheme="minorHAnsi"/>
          <w:sz w:val="24"/>
          <w:szCs w:val="24"/>
        </w:rPr>
      </w:pPr>
      <w:hyperlink r:id="rId21" w:history="1">
        <w:r w:rsidR="00126BDE" w:rsidRPr="00B7216A">
          <w:rPr>
            <w:rStyle w:val="Hyperlink"/>
            <w:rFonts w:eastAsia="Calibri" w:cstheme="minorHAnsi"/>
            <w:sz w:val="24"/>
            <w:szCs w:val="24"/>
          </w:rPr>
          <w:t>https://www.warrington-advice.co.ukwarringtoncab</w:t>
        </w:r>
      </w:hyperlink>
      <w:r w:rsidR="007C6A52" w:rsidRPr="0077549A">
        <w:rPr>
          <w:rFonts w:eastAsia="Calibri" w:cstheme="minorHAnsi"/>
          <w:sz w:val="24"/>
          <w:szCs w:val="24"/>
        </w:rPr>
        <w:t xml:space="preserve"> </w:t>
      </w:r>
    </w:p>
    <w:p w14:paraId="32FBD5B2" w14:textId="718DE878" w:rsidR="007C6A52" w:rsidRPr="0077549A" w:rsidRDefault="00126BDE" w:rsidP="007576D9">
      <w:pPr>
        <w:spacing w:after="0" w:line="276" w:lineRule="auto"/>
        <w:jc w:val="both"/>
        <w:textAlignment w:val="baseline"/>
        <w:rPr>
          <w:rFonts w:eastAsia="Calibri" w:cstheme="minorHAnsi"/>
          <w:sz w:val="24"/>
          <w:szCs w:val="24"/>
        </w:rPr>
      </w:pPr>
      <w:r>
        <w:rPr>
          <w:rFonts w:eastAsia="Calibri" w:cstheme="minorHAnsi"/>
          <w:sz w:val="24"/>
          <w:szCs w:val="24"/>
        </w:rPr>
        <w:t xml:space="preserve">CAB </w:t>
      </w:r>
      <w:r w:rsidR="007C6A52" w:rsidRPr="0077549A">
        <w:rPr>
          <w:rFonts w:eastAsia="Calibri" w:cstheme="minorHAnsi"/>
          <w:sz w:val="24"/>
          <w:szCs w:val="24"/>
        </w:rPr>
        <w:t>national advice and information service</w:t>
      </w:r>
      <w:r w:rsidR="009E5061">
        <w:rPr>
          <w:rFonts w:eastAsia="Calibri" w:cstheme="minorHAnsi"/>
          <w:sz w:val="24"/>
          <w:szCs w:val="24"/>
        </w:rPr>
        <w:t xml:space="preserve">: </w:t>
      </w:r>
      <w:r w:rsidR="007C6A52" w:rsidRPr="0077549A">
        <w:rPr>
          <w:rFonts w:eastAsia="Calibri" w:cstheme="minorHAnsi"/>
          <w:sz w:val="24"/>
          <w:szCs w:val="24"/>
        </w:rPr>
        <w:t>0300 3309 091</w:t>
      </w:r>
      <w:r w:rsidR="009E5061">
        <w:rPr>
          <w:rFonts w:eastAsia="Calibri" w:cstheme="minorHAnsi"/>
          <w:sz w:val="24"/>
          <w:szCs w:val="24"/>
        </w:rPr>
        <w:t>;</w:t>
      </w:r>
      <w:r w:rsidR="007C6A52" w:rsidRPr="0077549A">
        <w:rPr>
          <w:rFonts w:eastAsia="Calibri" w:cstheme="minorHAnsi"/>
          <w:sz w:val="24"/>
          <w:szCs w:val="24"/>
        </w:rPr>
        <w:t> calls charged at local rate</w:t>
      </w:r>
      <w:r w:rsidR="009E5061">
        <w:rPr>
          <w:rFonts w:eastAsia="Calibri" w:cstheme="minorHAnsi"/>
          <w:sz w:val="24"/>
          <w:szCs w:val="24"/>
        </w:rPr>
        <w:t>.</w:t>
      </w:r>
      <w:r w:rsidR="007C6A52" w:rsidRPr="0077549A">
        <w:rPr>
          <w:rFonts w:eastAsia="Calibri" w:cstheme="minorHAnsi"/>
          <w:sz w:val="24"/>
          <w:szCs w:val="24"/>
        </w:rPr>
        <w:t xml:space="preserve"> </w:t>
      </w:r>
      <w:r w:rsidR="009E5061">
        <w:rPr>
          <w:rFonts w:eastAsia="Calibri" w:cstheme="minorHAnsi"/>
          <w:sz w:val="24"/>
          <w:szCs w:val="24"/>
        </w:rPr>
        <w:t xml:space="preserve">Open </w:t>
      </w:r>
      <w:r w:rsidR="007C6A52" w:rsidRPr="0077549A">
        <w:rPr>
          <w:rFonts w:eastAsia="Calibri" w:cstheme="minorHAnsi"/>
          <w:sz w:val="24"/>
          <w:szCs w:val="24"/>
        </w:rPr>
        <w:t>Monday to Friday between 9am and 5pm</w:t>
      </w:r>
    </w:p>
    <w:p w14:paraId="5AF80E3E" w14:textId="0DAB8FC0" w:rsidR="007C6A52" w:rsidRPr="001835C3" w:rsidRDefault="007C6A52" w:rsidP="007576D9">
      <w:pPr>
        <w:spacing w:after="0" w:line="276" w:lineRule="auto"/>
        <w:jc w:val="both"/>
        <w:rPr>
          <w:rFonts w:cstheme="minorHAnsi"/>
          <w:b/>
          <w:bCs/>
          <w:sz w:val="24"/>
          <w:szCs w:val="24"/>
          <w:lang w:val="en" w:eastAsia="en-GB"/>
        </w:rPr>
      </w:pPr>
      <w:r w:rsidRPr="001835C3">
        <w:rPr>
          <w:rFonts w:cstheme="minorHAnsi"/>
          <w:b/>
          <w:bCs/>
          <w:sz w:val="24"/>
          <w:szCs w:val="24"/>
          <w:lang w:val="en" w:eastAsia="en-GB"/>
        </w:rPr>
        <w:t xml:space="preserve">Benefits/ Entitlements </w:t>
      </w:r>
    </w:p>
    <w:p w14:paraId="79473D35" w14:textId="77777777" w:rsidR="007C6A52" w:rsidRPr="0077549A" w:rsidRDefault="007C6A52" w:rsidP="007576D9">
      <w:pPr>
        <w:spacing w:after="0" w:line="276" w:lineRule="auto"/>
        <w:jc w:val="both"/>
        <w:rPr>
          <w:rFonts w:eastAsia="Times New Roman" w:cstheme="minorHAnsi"/>
          <w:b/>
          <w:bCs/>
          <w:sz w:val="24"/>
          <w:szCs w:val="24"/>
          <w:lang w:val="en" w:eastAsia="en-GB"/>
        </w:rPr>
      </w:pPr>
      <w:r w:rsidRPr="0077549A">
        <w:rPr>
          <w:rFonts w:cstheme="minorHAnsi"/>
          <w:b/>
          <w:bCs/>
          <w:sz w:val="24"/>
          <w:szCs w:val="24"/>
        </w:rPr>
        <w:t>Personal Independence Payment (PIP)</w:t>
      </w:r>
    </w:p>
    <w:p w14:paraId="3D040E8B" w14:textId="77777777" w:rsidR="007C6A52" w:rsidRPr="0077549A" w:rsidRDefault="00000000" w:rsidP="007576D9">
      <w:pPr>
        <w:spacing w:after="0" w:line="276" w:lineRule="auto"/>
        <w:jc w:val="both"/>
        <w:rPr>
          <w:rFonts w:cstheme="minorHAnsi"/>
          <w:sz w:val="24"/>
          <w:szCs w:val="24"/>
        </w:rPr>
      </w:pPr>
      <w:hyperlink r:id="rId22" w:history="1">
        <w:r w:rsidR="007C6A52" w:rsidRPr="0077549A">
          <w:rPr>
            <w:rStyle w:val="cf01"/>
            <w:rFonts w:cstheme="minorHAnsi"/>
            <w:color w:val="0000FF"/>
            <w:sz w:val="24"/>
            <w:szCs w:val="24"/>
            <w:u w:val="single"/>
          </w:rPr>
          <w:t>Check if you're eligible for PIP - Apply for Personal Independence Payment (PIP) (dwp.gov.uk)</w:t>
        </w:r>
      </w:hyperlink>
    </w:p>
    <w:p w14:paraId="53B5C91E" w14:textId="6CD6489A" w:rsidR="002B73B7" w:rsidRPr="0077549A" w:rsidRDefault="003E6328" w:rsidP="007576D9">
      <w:pPr>
        <w:spacing w:after="0" w:line="276" w:lineRule="auto"/>
        <w:jc w:val="both"/>
        <w:rPr>
          <w:rFonts w:cstheme="minorHAnsi"/>
          <w:sz w:val="24"/>
          <w:szCs w:val="24"/>
        </w:rPr>
      </w:pPr>
      <w:r>
        <w:rPr>
          <w:rFonts w:cstheme="minorHAnsi"/>
          <w:sz w:val="24"/>
          <w:szCs w:val="24"/>
        </w:rPr>
        <w:t>A</w:t>
      </w:r>
      <w:r w:rsidR="007C6A52" w:rsidRPr="0077549A">
        <w:rPr>
          <w:rFonts w:cstheme="minorHAnsi"/>
          <w:sz w:val="24"/>
          <w:szCs w:val="24"/>
        </w:rPr>
        <w:t>ge</w:t>
      </w:r>
      <w:r>
        <w:rPr>
          <w:rFonts w:cstheme="minorHAnsi"/>
          <w:sz w:val="24"/>
          <w:szCs w:val="24"/>
        </w:rPr>
        <w:t>s</w:t>
      </w:r>
      <w:r w:rsidR="007C6A52" w:rsidRPr="0077549A">
        <w:rPr>
          <w:rFonts w:cstheme="minorHAnsi"/>
          <w:sz w:val="24"/>
          <w:szCs w:val="24"/>
        </w:rPr>
        <w:t xml:space="preserve"> 16 onwards up to pension age.</w:t>
      </w:r>
      <w:r w:rsidR="002B73B7" w:rsidRPr="002B73B7">
        <w:rPr>
          <w:rFonts w:cstheme="minorHAnsi"/>
          <w:sz w:val="24"/>
          <w:szCs w:val="24"/>
        </w:rPr>
        <w:t xml:space="preserve"> </w:t>
      </w:r>
      <w:r w:rsidR="002B73B7">
        <w:rPr>
          <w:rFonts w:cstheme="minorHAnsi"/>
          <w:sz w:val="24"/>
          <w:szCs w:val="24"/>
        </w:rPr>
        <w:t>DLA ends at 16 years.</w:t>
      </w:r>
    </w:p>
    <w:p w14:paraId="4E24EF1F" w14:textId="298A8E4E" w:rsidR="007C6A52" w:rsidRPr="0077549A" w:rsidRDefault="00723A2D" w:rsidP="007576D9">
      <w:pPr>
        <w:spacing w:after="0" w:line="276" w:lineRule="auto"/>
        <w:jc w:val="both"/>
        <w:rPr>
          <w:rFonts w:cstheme="minorHAnsi"/>
          <w:sz w:val="24"/>
          <w:szCs w:val="24"/>
        </w:rPr>
      </w:pPr>
      <w:r>
        <w:rPr>
          <w:rFonts w:cstheme="minorHAnsi"/>
          <w:sz w:val="24"/>
          <w:szCs w:val="24"/>
        </w:rPr>
        <w:t>Includes</w:t>
      </w:r>
      <w:r w:rsidR="007C6A52" w:rsidRPr="0077549A">
        <w:rPr>
          <w:rFonts w:cstheme="minorHAnsi"/>
          <w:sz w:val="24"/>
          <w:szCs w:val="24"/>
        </w:rPr>
        <w:t xml:space="preserve"> children </w:t>
      </w:r>
      <w:r>
        <w:rPr>
          <w:rFonts w:cstheme="minorHAnsi"/>
          <w:sz w:val="24"/>
          <w:szCs w:val="24"/>
        </w:rPr>
        <w:t xml:space="preserve">that have </w:t>
      </w:r>
      <w:r w:rsidR="001E42B7">
        <w:rPr>
          <w:rFonts w:cstheme="minorHAnsi"/>
          <w:sz w:val="24"/>
          <w:szCs w:val="24"/>
        </w:rPr>
        <w:t xml:space="preserve">an </w:t>
      </w:r>
      <w:r w:rsidR="007C6A52" w:rsidRPr="0077549A">
        <w:rPr>
          <w:rFonts w:cstheme="minorHAnsi"/>
          <w:sz w:val="24"/>
          <w:szCs w:val="24"/>
        </w:rPr>
        <w:t>‘indefinite’ DLA award</w:t>
      </w:r>
      <w:r w:rsidR="001E42B7">
        <w:rPr>
          <w:rFonts w:cstheme="minorHAnsi"/>
          <w:sz w:val="24"/>
          <w:szCs w:val="24"/>
        </w:rPr>
        <w:t>.</w:t>
      </w:r>
    </w:p>
    <w:p w14:paraId="79F657A4" w14:textId="5DA3BF6D" w:rsidR="007C6A52" w:rsidRPr="0077549A" w:rsidRDefault="007C6A52" w:rsidP="007576D9">
      <w:pPr>
        <w:spacing w:after="0" w:line="276" w:lineRule="auto"/>
        <w:jc w:val="both"/>
        <w:rPr>
          <w:rFonts w:cstheme="minorHAnsi"/>
          <w:sz w:val="24"/>
          <w:szCs w:val="24"/>
        </w:rPr>
      </w:pPr>
      <w:r w:rsidRPr="0077549A">
        <w:rPr>
          <w:rFonts w:cstheme="minorHAnsi"/>
          <w:sz w:val="24"/>
          <w:szCs w:val="24"/>
        </w:rPr>
        <w:t>2 components</w:t>
      </w:r>
      <w:r w:rsidR="001E42B7">
        <w:rPr>
          <w:rFonts w:cstheme="minorHAnsi"/>
          <w:sz w:val="24"/>
          <w:szCs w:val="24"/>
        </w:rPr>
        <w:t xml:space="preserve">; </w:t>
      </w:r>
      <w:r w:rsidRPr="0077549A">
        <w:rPr>
          <w:rFonts w:cstheme="minorHAnsi"/>
          <w:sz w:val="24"/>
          <w:szCs w:val="24"/>
        </w:rPr>
        <w:t xml:space="preserve">daily living </w:t>
      </w:r>
      <w:r w:rsidR="001E42B7">
        <w:rPr>
          <w:rFonts w:cstheme="minorHAnsi"/>
          <w:sz w:val="24"/>
          <w:szCs w:val="24"/>
        </w:rPr>
        <w:t>and mobility.</w:t>
      </w:r>
      <w:r w:rsidRPr="0077549A">
        <w:rPr>
          <w:rFonts w:cstheme="minorHAnsi"/>
          <w:sz w:val="24"/>
          <w:szCs w:val="24"/>
        </w:rPr>
        <w:t xml:space="preserve"> Each component has two rates: Standard or Enhanced. </w:t>
      </w:r>
    </w:p>
    <w:p w14:paraId="7A8D378B" w14:textId="0170289D" w:rsidR="007C6A52" w:rsidRPr="0077549A" w:rsidRDefault="007C6A52" w:rsidP="007576D9">
      <w:pPr>
        <w:spacing w:after="0" w:line="276" w:lineRule="auto"/>
        <w:jc w:val="both"/>
        <w:rPr>
          <w:rFonts w:cstheme="minorHAnsi"/>
          <w:sz w:val="24"/>
          <w:szCs w:val="24"/>
        </w:rPr>
      </w:pPr>
      <w:r w:rsidRPr="0077549A">
        <w:rPr>
          <w:rFonts w:cstheme="minorHAnsi"/>
          <w:sz w:val="24"/>
          <w:szCs w:val="24"/>
        </w:rPr>
        <w:t>PIP is a points-based system</w:t>
      </w:r>
      <w:r w:rsidR="001E42B7">
        <w:rPr>
          <w:rFonts w:cstheme="minorHAnsi"/>
          <w:sz w:val="24"/>
          <w:szCs w:val="24"/>
        </w:rPr>
        <w:t>;</w:t>
      </w:r>
      <w:r w:rsidRPr="0077549A">
        <w:rPr>
          <w:rFonts w:cstheme="minorHAnsi"/>
          <w:sz w:val="24"/>
          <w:szCs w:val="24"/>
        </w:rPr>
        <w:t xml:space="preserve"> 8 points to qualify</w:t>
      </w:r>
      <w:r w:rsidR="001E42B7">
        <w:rPr>
          <w:rFonts w:cstheme="minorHAnsi"/>
          <w:sz w:val="24"/>
          <w:szCs w:val="24"/>
        </w:rPr>
        <w:t>;</w:t>
      </w:r>
      <w:r w:rsidRPr="0077549A">
        <w:rPr>
          <w:rFonts w:cstheme="minorHAnsi"/>
          <w:sz w:val="24"/>
          <w:szCs w:val="24"/>
        </w:rPr>
        <w:t xml:space="preserve"> 12 for the enhanced rate.</w:t>
      </w:r>
    </w:p>
    <w:p w14:paraId="7F9E552F" w14:textId="76BDA629" w:rsidR="007C6A52" w:rsidRDefault="007C6A52" w:rsidP="007576D9">
      <w:pPr>
        <w:spacing w:after="0" w:line="276" w:lineRule="auto"/>
        <w:jc w:val="both"/>
        <w:rPr>
          <w:rFonts w:cstheme="minorHAnsi"/>
          <w:sz w:val="24"/>
          <w:szCs w:val="24"/>
        </w:rPr>
      </w:pPr>
      <w:r w:rsidRPr="0077549A">
        <w:rPr>
          <w:rFonts w:cstheme="minorHAnsi"/>
          <w:sz w:val="24"/>
          <w:szCs w:val="24"/>
        </w:rPr>
        <w:t xml:space="preserve">Around </w:t>
      </w:r>
      <w:r w:rsidR="00564B0D">
        <w:rPr>
          <w:rFonts w:cstheme="minorHAnsi"/>
          <w:sz w:val="24"/>
          <w:szCs w:val="24"/>
        </w:rPr>
        <w:t xml:space="preserve">a young person’s </w:t>
      </w:r>
      <w:r w:rsidRPr="0077549A">
        <w:rPr>
          <w:rFonts w:cstheme="minorHAnsi"/>
          <w:sz w:val="24"/>
          <w:szCs w:val="24"/>
        </w:rPr>
        <w:t xml:space="preserve">16th birthday </w:t>
      </w:r>
      <w:r w:rsidR="00564B0D">
        <w:rPr>
          <w:rFonts w:cstheme="minorHAnsi"/>
          <w:sz w:val="24"/>
          <w:szCs w:val="24"/>
        </w:rPr>
        <w:t xml:space="preserve">they </w:t>
      </w:r>
      <w:r w:rsidRPr="0077549A">
        <w:rPr>
          <w:rFonts w:cstheme="minorHAnsi"/>
          <w:sz w:val="24"/>
          <w:szCs w:val="24"/>
        </w:rPr>
        <w:t xml:space="preserve">will receive a letter from DWP advising that DLA is ending </w:t>
      </w:r>
      <w:r w:rsidR="00E90E11">
        <w:rPr>
          <w:rFonts w:cstheme="minorHAnsi"/>
          <w:sz w:val="24"/>
          <w:szCs w:val="24"/>
        </w:rPr>
        <w:t>that PIP should be claimed.</w:t>
      </w:r>
      <w:r w:rsidRPr="0077549A">
        <w:rPr>
          <w:rFonts w:cstheme="minorHAnsi"/>
          <w:sz w:val="24"/>
          <w:szCs w:val="24"/>
        </w:rPr>
        <w:t xml:space="preserve"> </w:t>
      </w:r>
      <w:r w:rsidR="00E90E11">
        <w:rPr>
          <w:rFonts w:cstheme="minorHAnsi"/>
          <w:sz w:val="24"/>
          <w:szCs w:val="24"/>
        </w:rPr>
        <w:t xml:space="preserve">Ring </w:t>
      </w:r>
      <w:r w:rsidR="00E90E11" w:rsidRPr="0077549A">
        <w:rPr>
          <w:rFonts w:cstheme="minorHAnsi"/>
          <w:sz w:val="24"/>
          <w:szCs w:val="24"/>
        </w:rPr>
        <w:t>0800-917-2222</w:t>
      </w:r>
      <w:r w:rsidR="00E90E11">
        <w:rPr>
          <w:rFonts w:cstheme="minorHAnsi"/>
          <w:sz w:val="24"/>
          <w:szCs w:val="24"/>
        </w:rPr>
        <w:t xml:space="preserve"> requesting a PIP claim form</w:t>
      </w:r>
      <w:r w:rsidR="00CE3370">
        <w:rPr>
          <w:rFonts w:cstheme="minorHAnsi"/>
          <w:sz w:val="24"/>
          <w:szCs w:val="24"/>
        </w:rPr>
        <w:t>. Return form within 4 weeks or ask for an extension</w:t>
      </w:r>
      <w:r w:rsidR="00C23E2B">
        <w:rPr>
          <w:rFonts w:cstheme="minorHAnsi"/>
          <w:sz w:val="24"/>
          <w:szCs w:val="24"/>
        </w:rPr>
        <w:t>.</w:t>
      </w:r>
      <w:r w:rsidR="00CE3370">
        <w:rPr>
          <w:rFonts w:cstheme="minorHAnsi"/>
          <w:sz w:val="24"/>
          <w:szCs w:val="24"/>
        </w:rPr>
        <w:t xml:space="preserve"> </w:t>
      </w:r>
      <w:r w:rsidRPr="0077549A">
        <w:rPr>
          <w:rFonts w:cstheme="minorHAnsi"/>
          <w:sz w:val="24"/>
          <w:szCs w:val="24"/>
        </w:rPr>
        <w:t xml:space="preserve"> </w:t>
      </w:r>
    </w:p>
    <w:p w14:paraId="06426D71" w14:textId="77777777" w:rsidR="000A315F" w:rsidRDefault="002B73B7" w:rsidP="007576D9">
      <w:pPr>
        <w:spacing w:after="0" w:line="276" w:lineRule="auto"/>
        <w:jc w:val="both"/>
        <w:rPr>
          <w:rFonts w:cstheme="minorHAnsi"/>
          <w:sz w:val="24"/>
          <w:szCs w:val="24"/>
        </w:rPr>
      </w:pPr>
      <w:r>
        <w:rPr>
          <w:rFonts w:cstheme="minorHAnsi"/>
          <w:sz w:val="24"/>
          <w:szCs w:val="24"/>
        </w:rPr>
        <w:t xml:space="preserve">Include </w:t>
      </w:r>
      <w:r w:rsidR="00245EDC">
        <w:rPr>
          <w:rFonts w:cstheme="minorHAnsi"/>
          <w:sz w:val="24"/>
          <w:szCs w:val="24"/>
        </w:rPr>
        <w:t>strong supporting evidence in the PIP claim form.</w:t>
      </w:r>
      <w:r w:rsidRPr="0077549A">
        <w:rPr>
          <w:rFonts w:cstheme="minorHAnsi"/>
          <w:sz w:val="24"/>
          <w:szCs w:val="24"/>
        </w:rPr>
        <w:t xml:space="preserve"> </w:t>
      </w:r>
      <w:r w:rsidR="000A315F">
        <w:rPr>
          <w:rFonts w:cstheme="minorHAnsi"/>
          <w:sz w:val="24"/>
          <w:szCs w:val="24"/>
        </w:rPr>
        <w:t>This can include:</w:t>
      </w:r>
    </w:p>
    <w:p w14:paraId="4C8117D5" w14:textId="77777777" w:rsidR="000A315F" w:rsidRPr="000A315F" w:rsidRDefault="002B73B7" w:rsidP="007576D9">
      <w:pPr>
        <w:pStyle w:val="ListParagraph"/>
        <w:numPr>
          <w:ilvl w:val="0"/>
          <w:numId w:val="24"/>
        </w:numPr>
        <w:spacing w:after="0" w:line="276" w:lineRule="auto"/>
        <w:jc w:val="both"/>
        <w:rPr>
          <w:rFonts w:cstheme="minorHAnsi"/>
          <w:sz w:val="24"/>
          <w:szCs w:val="24"/>
        </w:rPr>
      </w:pPr>
      <w:r w:rsidRPr="000A315F">
        <w:rPr>
          <w:rFonts w:cstheme="minorHAnsi"/>
          <w:sz w:val="24"/>
          <w:szCs w:val="24"/>
        </w:rPr>
        <w:t>EHC Plan</w:t>
      </w:r>
    </w:p>
    <w:p w14:paraId="29AA1AC6" w14:textId="65CBD067" w:rsidR="002B73B7" w:rsidRPr="000A315F" w:rsidRDefault="000A315F" w:rsidP="007576D9">
      <w:pPr>
        <w:pStyle w:val="ListParagraph"/>
        <w:numPr>
          <w:ilvl w:val="0"/>
          <w:numId w:val="24"/>
        </w:numPr>
        <w:spacing w:after="0" w:line="276" w:lineRule="auto"/>
        <w:jc w:val="both"/>
        <w:rPr>
          <w:rFonts w:cstheme="minorHAnsi"/>
          <w:sz w:val="24"/>
          <w:szCs w:val="24"/>
        </w:rPr>
      </w:pPr>
      <w:r w:rsidRPr="000A315F">
        <w:rPr>
          <w:rFonts w:cstheme="minorHAnsi"/>
          <w:sz w:val="24"/>
          <w:szCs w:val="24"/>
        </w:rPr>
        <w:t>L</w:t>
      </w:r>
      <w:r w:rsidR="002B73B7" w:rsidRPr="000A315F">
        <w:rPr>
          <w:rFonts w:cstheme="minorHAnsi"/>
          <w:sz w:val="24"/>
          <w:szCs w:val="24"/>
        </w:rPr>
        <w:t>etters from Consultants</w:t>
      </w:r>
      <w:r w:rsidRPr="000A315F">
        <w:rPr>
          <w:rFonts w:cstheme="minorHAnsi"/>
          <w:sz w:val="24"/>
          <w:szCs w:val="24"/>
        </w:rPr>
        <w:t>,</w:t>
      </w:r>
      <w:r w:rsidR="002B73B7" w:rsidRPr="000A315F">
        <w:rPr>
          <w:rFonts w:cstheme="minorHAnsi"/>
          <w:sz w:val="24"/>
          <w:szCs w:val="24"/>
        </w:rPr>
        <w:t xml:space="preserve"> Physiotherapist, Occupational Therapist, Speech and Language. The form may also ask for a professional`s contact details such as a Social Worker.</w:t>
      </w:r>
    </w:p>
    <w:p w14:paraId="2E69C83C" w14:textId="77777777"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The next step is to attend a medical assessment. </w:t>
      </w:r>
    </w:p>
    <w:p w14:paraId="7066F0E3" w14:textId="77777777" w:rsidR="007C6A52" w:rsidRPr="000A315F" w:rsidRDefault="007C6A52" w:rsidP="007576D9">
      <w:pPr>
        <w:spacing w:after="0" w:line="276" w:lineRule="auto"/>
        <w:jc w:val="both"/>
        <w:rPr>
          <w:rFonts w:cstheme="minorHAnsi"/>
          <w:b/>
          <w:bCs/>
          <w:sz w:val="24"/>
          <w:szCs w:val="24"/>
        </w:rPr>
      </w:pPr>
      <w:r w:rsidRPr="000A315F">
        <w:rPr>
          <w:rFonts w:cstheme="minorHAnsi"/>
          <w:b/>
          <w:bCs/>
          <w:sz w:val="24"/>
          <w:szCs w:val="24"/>
        </w:rPr>
        <w:t xml:space="preserve">Universal Credit </w:t>
      </w:r>
    </w:p>
    <w:p w14:paraId="38341F8A" w14:textId="2FCB26EC" w:rsidR="007C6A52" w:rsidRPr="0077549A" w:rsidRDefault="00000000" w:rsidP="007576D9">
      <w:pPr>
        <w:spacing w:after="0" w:line="276" w:lineRule="auto"/>
        <w:jc w:val="both"/>
        <w:rPr>
          <w:rFonts w:cstheme="minorHAnsi"/>
          <w:sz w:val="24"/>
          <w:szCs w:val="24"/>
        </w:rPr>
      </w:pPr>
      <w:hyperlink r:id="rId23" w:history="1">
        <w:r w:rsidR="00581F9A" w:rsidRPr="00D016DD">
          <w:rPr>
            <w:rStyle w:val="Hyperlink"/>
            <w:sz w:val="24"/>
            <w:szCs w:val="24"/>
          </w:rPr>
          <w:t>https://www.gov.uk/universal-credit/what-youll-get</w:t>
        </w:r>
      </w:hyperlink>
    </w:p>
    <w:p w14:paraId="7A242EC7" w14:textId="0803C0B4" w:rsidR="00E10183" w:rsidRPr="0077549A" w:rsidRDefault="007C6A52" w:rsidP="007576D9">
      <w:pPr>
        <w:spacing w:after="0" w:line="276" w:lineRule="auto"/>
        <w:jc w:val="both"/>
        <w:rPr>
          <w:rFonts w:cstheme="minorHAnsi"/>
          <w:sz w:val="24"/>
          <w:szCs w:val="24"/>
        </w:rPr>
      </w:pPr>
      <w:r w:rsidRPr="0077549A">
        <w:rPr>
          <w:rFonts w:cstheme="minorHAnsi"/>
          <w:sz w:val="24"/>
          <w:szCs w:val="24"/>
        </w:rPr>
        <w:t>This is a single benefit</w:t>
      </w:r>
      <w:r w:rsidR="00464A12">
        <w:rPr>
          <w:rFonts w:cstheme="minorHAnsi"/>
          <w:sz w:val="24"/>
          <w:szCs w:val="24"/>
        </w:rPr>
        <w:t>.</w:t>
      </w:r>
      <w:r w:rsidR="00E10183" w:rsidRPr="00E10183">
        <w:rPr>
          <w:rFonts w:cstheme="minorHAnsi"/>
          <w:sz w:val="24"/>
          <w:szCs w:val="24"/>
        </w:rPr>
        <w:t xml:space="preserve"> </w:t>
      </w:r>
      <w:r w:rsidR="00C965C7">
        <w:rPr>
          <w:rFonts w:cstheme="minorHAnsi"/>
          <w:sz w:val="24"/>
          <w:szCs w:val="24"/>
        </w:rPr>
        <w:t xml:space="preserve">It </w:t>
      </w:r>
      <w:r w:rsidR="00E10183" w:rsidRPr="0077549A">
        <w:rPr>
          <w:rFonts w:cstheme="minorHAnsi"/>
          <w:sz w:val="24"/>
          <w:szCs w:val="24"/>
        </w:rPr>
        <w:t>can include a personal allowance, housing costs, the disability element and the severe disability element.</w:t>
      </w:r>
    </w:p>
    <w:p w14:paraId="6FB734CD" w14:textId="77777777" w:rsidR="00B675CA" w:rsidRDefault="007C6A52"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 xml:space="preserve">Adults </w:t>
      </w:r>
      <w:r w:rsidR="00B675CA" w:rsidRPr="00B537A8">
        <w:rPr>
          <w:rFonts w:cstheme="minorHAnsi"/>
          <w:sz w:val="24"/>
          <w:szCs w:val="24"/>
        </w:rPr>
        <w:t>between 18 and pension age.</w:t>
      </w:r>
    </w:p>
    <w:p w14:paraId="6DA81C1B" w14:textId="2EEE2865" w:rsidR="00907380" w:rsidRPr="00B537A8" w:rsidRDefault="009D6C19" w:rsidP="007576D9">
      <w:pPr>
        <w:pStyle w:val="ListParagraph"/>
        <w:numPr>
          <w:ilvl w:val="0"/>
          <w:numId w:val="35"/>
        </w:numPr>
        <w:spacing w:after="0" w:line="276" w:lineRule="auto"/>
        <w:jc w:val="both"/>
        <w:rPr>
          <w:rFonts w:cstheme="minorHAnsi"/>
          <w:sz w:val="24"/>
          <w:szCs w:val="24"/>
        </w:rPr>
      </w:pPr>
      <w:r>
        <w:rPr>
          <w:rFonts w:cstheme="minorHAnsi"/>
          <w:sz w:val="24"/>
          <w:szCs w:val="24"/>
        </w:rPr>
        <w:t>Young adult in full time education once child benefit ends.</w:t>
      </w:r>
    </w:p>
    <w:p w14:paraId="1896E071" w14:textId="77777777" w:rsidR="00B675CA" w:rsidRPr="00B537A8" w:rsidRDefault="00B675CA"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Live in the UK -</w:t>
      </w:r>
      <w:r w:rsidR="007C6A52" w:rsidRPr="00B537A8">
        <w:rPr>
          <w:rFonts w:cstheme="minorHAnsi"/>
          <w:sz w:val="24"/>
          <w:szCs w:val="24"/>
        </w:rPr>
        <w:t xml:space="preserve"> not subject to immigration control</w:t>
      </w:r>
    </w:p>
    <w:p w14:paraId="7728E5A1" w14:textId="77777777" w:rsidR="00CA1AA2" w:rsidRPr="00B537A8" w:rsidRDefault="00B675CA"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No</w:t>
      </w:r>
      <w:r w:rsidR="007C6A52" w:rsidRPr="00B537A8">
        <w:rPr>
          <w:rFonts w:cstheme="minorHAnsi"/>
          <w:sz w:val="24"/>
          <w:szCs w:val="24"/>
        </w:rPr>
        <w:t xml:space="preserve"> income or low income</w:t>
      </w:r>
    </w:p>
    <w:p w14:paraId="29DE805D" w14:textId="7FBCA622" w:rsidR="00CA1AA2" w:rsidRPr="00B537A8" w:rsidRDefault="00CA1AA2"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T</w:t>
      </w:r>
      <w:r w:rsidR="007C6A52" w:rsidRPr="00B537A8">
        <w:rPr>
          <w:rFonts w:cstheme="minorHAnsi"/>
          <w:sz w:val="24"/>
          <w:szCs w:val="24"/>
        </w:rPr>
        <w:t>oo ill to work</w:t>
      </w:r>
      <w:r w:rsidR="00913342" w:rsidRPr="00B537A8">
        <w:rPr>
          <w:rFonts w:cstheme="minorHAnsi"/>
          <w:sz w:val="24"/>
          <w:szCs w:val="24"/>
        </w:rPr>
        <w:t>.</w:t>
      </w:r>
    </w:p>
    <w:p w14:paraId="6F431651" w14:textId="77777777" w:rsidR="00CA1AA2" w:rsidRPr="00B537A8" w:rsidRDefault="00CA1AA2"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U</w:t>
      </w:r>
      <w:r w:rsidR="007C6A52" w:rsidRPr="00B537A8">
        <w:rPr>
          <w:rFonts w:cstheme="minorHAnsi"/>
          <w:sz w:val="24"/>
          <w:szCs w:val="24"/>
        </w:rPr>
        <w:t>nemployed or a jobseeker</w:t>
      </w:r>
    </w:p>
    <w:p w14:paraId="20420B8F" w14:textId="0F104F3E" w:rsidR="00913342" w:rsidRPr="00B537A8" w:rsidRDefault="00CA1AA2" w:rsidP="007576D9">
      <w:pPr>
        <w:pStyle w:val="ListParagraph"/>
        <w:numPr>
          <w:ilvl w:val="0"/>
          <w:numId w:val="35"/>
        </w:numPr>
        <w:spacing w:after="0" w:line="276" w:lineRule="auto"/>
        <w:jc w:val="both"/>
        <w:rPr>
          <w:rFonts w:cstheme="minorHAnsi"/>
          <w:sz w:val="24"/>
          <w:szCs w:val="24"/>
        </w:rPr>
      </w:pPr>
      <w:r w:rsidRPr="00B537A8">
        <w:rPr>
          <w:rFonts w:cstheme="minorHAnsi"/>
          <w:sz w:val="24"/>
          <w:szCs w:val="24"/>
        </w:rPr>
        <w:t>E</w:t>
      </w:r>
      <w:r w:rsidR="007C6A52" w:rsidRPr="00B537A8">
        <w:rPr>
          <w:rFonts w:cstheme="minorHAnsi"/>
          <w:sz w:val="24"/>
          <w:szCs w:val="24"/>
        </w:rPr>
        <w:t>mployed but on a low wage</w:t>
      </w:r>
      <w:r w:rsidR="00913342" w:rsidRPr="00B537A8">
        <w:rPr>
          <w:rFonts w:cstheme="minorHAnsi"/>
          <w:sz w:val="24"/>
          <w:szCs w:val="24"/>
        </w:rPr>
        <w:t>.</w:t>
      </w:r>
    </w:p>
    <w:p w14:paraId="2D232D73" w14:textId="77777777"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To be claimed online at </w:t>
      </w:r>
      <w:hyperlink r:id="rId24" w:tgtFrame="_blank" w:history="1">
        <w:r w:rsidRPr="0077549A">
          <w:rPr>
            <w:rFonts w:cstheme="minorHAnsi"/>
            <w:sz w:val="24"/>
            <w:szCs w:val="24"/>
          </w:rPr>
          <w:t>www.gov.uk/apply-universal-credit</w:t>
        </w:r>
      </w:hyperlink>
      <w:r w:rsidRPr="0077549A">
        <w:rPr>
          <w:rFonts w:cstheme="minorHAnsi"/>
          <w:sz w:val="24"/>
          <w:szCs w:val="24"/>
        </w:rPr>
        <w:t>. Universal credit applications have an online journal where applicants can manage their application, inform of changes and upload any required documents.</w:t>
      </w:r>
    </w:p>
    <w:p w14:paraId="39936F37" w14:textId="3F022930" w:rsidR="007C6A52" w:rsidRPr="0077549A" w:rsidRDefault="00CD405F" w:rsidP="007576D9">
      <w:pPr>
        <w:spacing w:after="0" w:line="276" w:lineRule="auto"/>
        <w:jc w:val="both"/>
        <w:rPr>
          <w:rFonts w:cstheme="minorHAnsi"/>
          <w:sz w:val="24"/>
          <w:szCs w:val="24"/>
        </w:rPr>
      </w:pPr>
      <w:r>
        <w:rPr>
          <w:rFonts w:cstheme="minorHAnsi"/>
          <w:sz w:val="24"/>
          <w:szCs w:val="24"/>
        </w:rPr>
        <w:t>P</w:t>
      </w:r>
      <w:r w:rsidR="007C6A52" w:rsidRPr="0077549A">
        <w:rPr>
          <w:rFonts w:cstheme="minorHAnsi"/>
          <w:sz w:val="24"/>
          <w:szCs w:val="24"/>
        </w:rPr>
        <w:t>aid monthly in arrears</w:t>
      </w:r>
      <w:r>
        <w:rPr>
          <w:rFonts w:cstheme="minorHAnsi"/>
          <w:sz w:val="24"/>
          <w:szCs w:val="24"/>
        </w:rPr>
        <w:t xml:space="preserve">; </w:t>
      </w:r>
      <w:r w:rsidR="007C6A52" w:rsidRPr="0077549A">
        <w:rPr>
          <w:rFonts w:cstheme="minorHAnsi"/>
          <w:sz w:val="24"/>
          <w:szCs w:val="24"/>
        </w:rPr>
        <w:t>initial 6-8 week wait for payment. It is possible to apply for an advance/hardship payment during the initial waiting period</w:t>
      </w:r>
      <w:r w:rsidR="00A5653E">
        <w:rPr>
          <w:rFonts w:cstheme="minorHAnsi"/>
          <w:sz w:val="24"/>
          <w:szCs w:val="24"/>
        </w:rPr>
        <w:t>.</w:t>
      </w:r>
      <w:r w:rsidR="007C6A52" w:rsidRPr="0077549A">
        <w:rPr>
          <w:rFonts w:cstheme="minorHAnsi"/>
          <w:sz w:val="24"/>
          <w:szCs w:val="24"/>
        </w:rPr>
        <w:t xml:space="preserve"> </w:t>
      </w:r>
      <w:r w:rsidR="00A5653E">
        <w:rPr>
          <w:rFonts w:cstheme="minorHAnsi"/>
          <w:sz w:val="24"/>
          <w:szCs w:val="24"/>
        </w:rPr>
        <w:t xml:space="preserve">This </w:t>
      </w:r>
      <w:r w:rsidR="007C6A52" w:rsidRPr="0077549A">
        <w:rPr>
          <w:rFonts w:cstheme="minorHAnsi"/>
          <w:sz w:val="24"/>
          <w:szCs w:val="24"/>
        </w:rPr>
        <w:t xml:space="preserve">will be treated as a loan and paid back from </w:t>
      </w:r>
      <w:r w:rsidR="00A5653E">
        <w:rPr>
          <w:rFonts w:cstheme="minorHAnsi"/>
          <w:sz w:val="24"/>
          <w:szCs w:val="24"/>
        </w:rPr>
        <w:t>b</w:t>
      </w:r>
      <w:r w:rsidR="007C6A52" w:rsidRPr="0077549A">
        <w:rPr>
          <w:rFonts w:cstheme="minorHAnsi"/>
          <w:sz w:val="24"/>
          <w:szCs w:val="24"/>
        </w:rPr>
        <w:t xml:space="preserve">enefits. Help with cost of housing is paid directly to the claimant, not to the landlord. </w:t>
      </w:r>
    </w:p>
    <w:p w14:paraId="73565C0D" w14:textId="77777777" w:rsidR="007C6A52" w:rsidRPr="00127819" w:rsidRDefault="007C6A52" w:rsidP="007576D9">
      <w:pPr>
        <w:spacing w:after="0" w:line="276" w:lineRule="auto"/>
        <w:jc w:val="both"/>
        <w:rPr>
          <w:rFonts w:cstheme="minorHAnsi"/>
          <w:b/>
          <w:bCs/>
          <w:sz w:val="24"/>
          <w:szCs w:val="24"/>
        </w:rPr>
      </w:pPr>
      <w:r w:rsidRPr="00127819">
        <w:rPr>
          <w:rFonts w:cstheme="minorHAnsi"/>
          <w:b/>
          <w:bCs/>
          <w:sz w:val="24"/>
          <w:szCs w:val="24"/>
        </w:rPr>
        <w:t xml:space="preserve">Carer’s Allowance </w:t>
      </w:r>
    </w:p>
    <w:p w14:paraId="71038949" w14:textId="77777777" w:rsidR="00861B92" w:rsidRPr="00861B92" w:rsidRDefault="00127819" w:rsidP="007576D9">
      <w:pPr>
        <w:pStyle w:val="ListParagraph"/>
        <w:numPr>
          <w:ilvl w:val="0"/>
          <w:numId w:val="37"/>
        </w:numPr>
        <w:spacing w:after="0" w:line="276" w:lineRule="auto"/>
        <w:jc w:val="both"/>
        <w:rPr>
          <w:rFonts w:cstheme="minorHAnsi"/>
          <w:sz w:val="24"/>
          <w:szCs w:val="24"/>
        </w:rPr>
      </w:pPr>
      <w:r w:rsidRPr="00861B92">
        <w:rPr>
          <w:rFonts w:cstheme="minorHAnsi"/>
          <w:sz w:val="24"/>
          <w:szCs w:val="24"/>
        </w:rPr>
        <w:t>F</w:t>
      </w:r>
      <w:r w:rsidR="007C6A52" w:rsidRPr="00861B92">
        <w:rPr>
          <w:rFonts w:cstheme="minorHAnsi"/>
          <w:sz w:val="24"/>
          <w:szCs w:val="24"/>
        </w:rPr>
        <w:t xml:space="preserve">ull-time carer who cares for someone for over 35 hours per week and earns less than £132 per week (after deductions). </w:t>
      </w:r>
    </w:p>
    <w:p w14:paraId="3AAC3666" w14:textId="77777777" w:rsidR="00861B92" w:rsidRPr="00861B92" w:rsidRDefault="00861B92" w:rsidP="007576D9">
      <w:pPr>
        <w:pStyle w:val="ListParagraph"/>
        <w:numPr>
          <w:ilvl w:val="0"/>
          <w:numId w:val="37"/>
        </w:numPr>
        <w:spacing w:after="0" w:line="276" w:lineRule="auto"/>
        <w:jc w:val="both"/>
        <w:rPr>
          <w:rFonts w:cstheme="minorHAnsi"/>
          <w:sz w:val="24"/>
          <w:szCs w:val="24"/>
        </w:rPr>
      </w:pPr>
      <w:r w:rsidRPr="00861B92">
        <w:rPr>
          <w:rFonts w:cstheme="minorHAnsi"/>
          <w:sz w:val="24"/>
          <w:szCs w:val="24"/>
        </w:rPr>
        <w:t xml:space="preserve">Living in England, Wales or Scotland </w:t>
      </w:r>
    </w:p>
    <w:p w14:paraId="7FF50881" w14:textId="2D056115" w:rsidR="00861B92" w:rsidRPr="00861B92" w:rsidRDefault="00861B92" w:rsidP="007576D9">
      <w:pPr>
        <w:pStyle w:val="ListParagraph"/>
        <w:numPr>
          <w:ilvl w:val="0"/>
          <w:numId w:val="37"/>
        </w:numPr>
        <w:spacing w:after="0" w:line="276" w:lineRule="auto"/>
        <w:jc w:val="both"/>
        <w:rPr>
          <w:rFonts w:cstheme="minorHAnsi"/>
          <w:sz w:val="24"/>
          <w:szCs w:val="24"/>
        </w:rPr>
      </w:pPr>
      <w:r w:rsidRPr="00861B92">
        <w:rPr>
          <w:rFonts w:cstheme="minorHAnsi"/>
          <w:sz w:val="24"/>
          <w:szCs w:val="24"/>
        </w:rPr>
        <w:t xml:space="preserve">Not in education more than 21 hours per week. </w:t>
      </w:r>
    </w:p>
    <w:p w14:paraId="57FF65D3" w14:textId="77777777" w:rsidR="002D7733" w:rsidRDefault="002D7733" w:rsidP="007576D9">
      <w:pPr>
        <w:spacing w:after="0" w:line="276" w:lineRule="auto"/>
        <w:jc w:val="both"/>
        <w:rPr>
          <w:rFonts w:cstheme="minorHAnsi"/>
          <w:b/>
          <w:bCs/>
          <w:sz w:val="24"/>
          <w:szCs w:val="24"/>
        </w:rPr>
      </w:pPr>
    </w:p>
    <w:p w14:paraId="567CB89B" w14:textId="2F793552" w:rsidR="00667A56" w:rsidRPr="00667A56" w:rsidRDefault="00667A56" w:rsidP="007576D9">
      <w:pPr>
        <w:spacing w:after="0" w:line="276" w:lineRule="auto"/>
        <w:jc w:val="both"/>
        <w:rPr>
          <w:rFonts w:cstheme="minorHAnsi"/>
          <w:b/>
          <w:bCs/>
          <w:sz w:val="24"/>
          <w:szCs w:val="24"/>
        </w:rPr>
      </w:pPr>
      <w:r w:rsidRPr="00667A56">
        <w:rPr>
          <w:rFonts w:cstheme="minorHAnsi"/>
          <w:b/>
          <w:bCs/>
          <w:sz w:val="24"/>
          <w:szCs w:val="24"/>
        </w:rPr>
        <w:lastRenderedPageBreak/>
        <w:t>How to claim</w:t>
      </w:r>
    </w:p>
    <w:p w14:paraId="0833480D" w14:textId="20129565" w:rsidR="00667A56" w:rsidRPr="00861B92" w:rsidRDefault="00667A56" w:rsidP="007576D9">
      <w:pPr>
        <w:spacing w:after="0" w:line="276" w:lineRule="auto"/>
        <w:jc w:val="both"/>
        <w:rPr>
          <w:rFonts w:cstheme="minorHAnsi"/>
          <w:sz w:val="24"/>
          <w:szCs w:val="24"/>
        </w:rPr>
      </w:pPr>
      <w:r>
        <w:rPr>
          <w:rFonts w:cstheme="minorHAnsi"/>
          <w:sz w:val="24"/>
          <w:szCs w:val="24"/>
        </w:rPr>
        <w:t>R</w:t>
      </w:r>
      <w:r w:rsidR="003B3353">
        <w:rPr>
          <w:rFonts w:cstheme="minorHAnsi"/>
          <w:sz w:val="24"/>
          <w:szCs w:val="24"/>
        </w:rPr>
        <w:t xml:space="preserve">ing </w:t>
      </w:r>
      <w:r w:rsidR="00861B92" w:rsidRPr="0077549A">
        <w:rPr>
          <w:rFonts w:cstheme="minorHAnsi"/>
          <w:sz w:val="24"/>
          <w:szCs w:val="24"/>
        </w:rPr>
        <w:t xml:space="preserve">The Carers Allowance Unit on 0800 731 0297 Monday to Friday between 8am and 6pm. </w:t>
      </w:r>
      <w:hyperlink r:id="rId25" w:history="1">
        <w:r w:rsidRPr="00861B92">
          <w:rPr>
            <w:rStyle w:val="Hyperlink"/>
            <w:sz w:val="24"/>
            <w:szCs w:val="24"/>
          </w:rPr>
          <w:t>https://www.gov.uk/carers-allowance/how-to-claim</w:t>
        </w:r>
      </w:hyperlink>
    </w:p>
    <w:p w14:paraId="16F15B5C" w14:textId="5134D166" w:rsidR="00861B92" w:rsidRPr="0077549A" w:rsidRDefault="00861B92" w:rsidP="007576D9">
      <w:pPr>
        <w:spacing w:after="0" w:line="276" w:lineRule="auto"/>
        <w:jc w:val="both"/>
        <w:rPr>
          <w:rFonts w:cstheme="minorHAnsi"/>
          <w:sz w:val="24"/>
          <w:szCs w:val="24"/>
        </w:rPr>
      </w:pPr>
      <w:r w:rsidRPr="0077549A">
        <w:rPr>
          <w:rFonts w:cstheme="minorHAnsi"/>
          <w:sz w:val="24"/>
          <w:szCs w:val="24"/>
        </w:rPr>
        <w:t xml:space="preserve">Carer`s allowance can be included in a young adult`s Universal Credit payment so check this before applying.  </w:t>
      </w:r>
    </w:p>
    <w:p w14:paraId="35775BC2" w14:textId="77777777" w:rsidR="00C21032" w:rsidRDefault="00127819" w:rsidP="007576D9">
      <w:pPr>
        <w:spacing w:after="0" w:line="276" w:lineRule="auto"/>
        <w:jc w:val="both"/>
        <w:rPr>
          <w:rFonts w:cstheme="minorHAnsi"/>
          <w:sz w:val="24"/>
          <w:szCs w:val="24"/>
        </w:rPr>
      </w:pPr>
      <w:r>
        <w:rPr>
          <w:rFonts w:cstheme="minorHAnsi"/>
          <w:sz w:val="24"/>
          <w:szCs w:val="24"/>
        </w:rPr>
        <w:t>Care includes</w:t>
      </w:r>
      <w:r w:rsidR="00C21032">
        <w:rPr>
          <w:rFonts w:cstheme="minorHAnsi"/>
          <w:sz w:val="24"/>
          <w:szCs w:val="24"/>
        </w:rPr>
        <w:t>:</w:t>
      </w:r>
    </w:p>
    <w:p w14:paraId="5CFEBC2B" w14:textId="77777777" w:rsidR="00C21032" w:rsidRPr="00EB3FA3" w:rsidRDefault="007C6A52" w:rsidP="007576D9">
      <w:pPr>
        <w:pStyle w:val="ListParagraph"/>
        <w:numPr>
          <w:ilvl w:val="0"/>
          <w:numId w:val="36"/>
        </w:numPr>
        <w:spacing w:after="0" w:line="276" w:lineRule="auto"/>
        <w:jc w:val="both"/>
        <w:rPr>
          <w:rFonts w:cstheme="minorHAnsi"/>
          <w:sz w:val="24"/>
          <w:szCs w:val="24"/>
        </w:rPr>
      </w:pPr>
      <w:r w:rsidRPr="00EB3FA3">
        <w:rPr>
          <w:rFonts w:cstheme="minorHAnsi"/>
          <w:sz w:val="24"/>
          <w:szCs w:val="24"/>
        </w:rPr>
        <w:t>physically looking after them</w:t>
      </w:r>
    </w:p>
    <w:p w14:paraId="1FE3C199" w14:textId="77777777" w:rsidR="00C21032" w:rsidRPr="00EB3FA3" w:rsidRDefault="00C21032" w:rsidP="007576D9">
      <w:pPr>
        <w:pStyle w:val="ListParagraph"/>
        <w:numPr>
          <w:ilvl w:val="0"/>
          <w:numId w:val="36"/>
        </w:numPr>
        <w:spacing w:after="0" w:line="276" w:lineRule="auto"/>
        <w:jc w:val="both"/>
        <w:rPr>
          <w:rFonts w:cstheme="minorHAnsi"/>
          <w:sz w:val="24"/>
          <w:szCs w:val="24"/>
        </w:rPr>
      </w:pPr>
      <w:r w:rsidRPr="00EB3FA3">
        <w:rPr>
          <w:rFonts w:cstheme="minorHAnsi"/>
          <w:sz w:val="24"/>
          <w:szCs w:val="24"/>
        </w:rPr>
        <w:t>A</w:t>
      </w:r>
      <w:r w:rsidR="007C6A52" w:rsidRPr="00EB3FA3">
        <w:rPr>
          <w:rFonts w:cstheme="minorHAnsi"/>
          <w:sz w:val="24"/>
          <w:szCs w:val="24"/>
        </w:rPr>
        <w:t>ny tasks you complete for them</w:t>
      </w:r>
    </w:p>
    <w:p w14:paraId="234DB02A" w14:textId="77777777" w:rsidR="00EB3FA3" w:rsidRPr="00EB3FA3" w:rsidRDefault="00C21032" w:rsidP="007576D9">
      <w:pPr>
        <w:pStyle w:val="ListParagraph"/>
        <w:numPr>
          <w:ilvl w:val="0"/>
          <w:numId w:val="36"/>
        </w:numPr>
        <w:spacing w:after="0" w:line="276" w:lineRule="auto"/>
        <w:jc w:val="both"/>
        <w:rPr>
          <w:rFonts w:cstheme="minorHAnsi"/>
          <w:sz w:val="24"/>
          <w:szCs w:val="24"/>
        </w:rPr>
      </w:pPr>
      <w:r w:rsidRPr="00EB3FA3">
        <w:rPr>
          <w:rFonts w:cstheme="minorHAnsi"/>
          <w:sz w:val="24"/>
          <w:szCs w:val="24"/>
        </w:rPr>
        <w:t xml:space="preserve">Any supervision </w:t>
      </w:r>
      <w:r w:rsidR="007C6A52" w:rsidRPr="00EB3FA3">
        <w:rPr>
          <w:rFonts w:cstheme="minorHAnsi"/>
          <w:sz w:val="24"/>
          <w:szCs w:val="24"/>
        </w:rPr>
        <w:t>o</w:t>
      </w:r>
      <w:r w:rsidRPr="00EB3FA3">
        <w:rPr>
          <w:rFonts w:cstheme="minorHAnsi"/>
          <w:sz w:val="24"/>
          <w:szCs w:val="24"/>
        </w:rPr>
        <w:t>f</w:t>
      </w:r>
      <w:r w:rsidR="007C6A52" w:rsidRPr="00EB3FA3">
        <w:rPr>
          <w:rFonts w:cstheme="minorHAnsi"/>
          <w:sz w:val="24"/>
          <w:szCs w:val="24"/>
        </w:rPr>
        <w:t xml:space="preserve"> them.</w:t>
      </w:r>
    </w:p>
    <w:p w14:paraId="00AB7C89" w14:textId="766BF5B3" w:rsidR="007C6A52" w:rsidRDefault="007C6A52" w:rsidP="007576D9">
      <w:pPr>
        <w:pStyle w:val="ListParagraph"/>
        <w:numPr>
          <w:ilvl w:val="0"/>
          <w:numId w:val="36"/>
        </w:numPr>
        <w:spacing w:after="0" w:line="276" w:lineRule="auto"/>
        <w:jc w:val="both"/>
        <w:rPr>
          <w:rFonts w:cstheme="minorHAnsi"/>
          <w:sz w:val="24"/>
          <w:szCs w:val="24"/>
        </w:rPr>
      </w:pPr>
      <w:r w:rsidRPr="00EB3FA3">
        <w:rPr>
          <w:rFonts w:cstheme="minorHAnsi"/>
          <w:sz w:val="24"/>
          <w:szCs w:val="24"/>
        </w:rPr>
        <w:t>If they don't live with you and they visit, it can also include any time you spend preparing for their visit, cleaning up after they leave, and taking them back home.</w:t>
      </w:r>
    </w:p>
    <w:p w14:paraId="188AFCDC" w14:textId="412FADA2" w:rsidR="00861B92" w:rsidRPr="00A666F5" w:rsidRDefault="00D120CB" w:rsidP="007576D9">
      <w:pPr>
        <w:spacing w:after="0" w:line="276" w:lineRule="auto"/>
        <w:jc w:val="both"/>
        <w:rPr>
          <w:rFonts w:cstheme="minorHAnsi"/>
          <w:b/>
          <w:bCs/>
          <w:sz w:val="24"/>
          <w:szCs w:val="24"/>
        </w:rPr>
      </w:pPr>
      <w:r w:rsidRPr="00A666F5">
        <w:rPr>
          <w:rFonts w:cstheme="minorHAnsi"/>
          <w:b/>
          <w:bCs/>
          <w:sz w:val="24"/>
          <w:szCs w:val="24"/>
        </w:rPr>
        <w:t>Council Tax</w:t>
      </w:r>
      <w:r w:rsidR="00655418" w:rsidRPr="00A666F5">
        <w:rPr>
          <w:rFonts w:cstheme="minorHAnsi"/>
          <w:b/>
          <w:bCs/>
          <w:sz w:val="24"/>
          <w:szCs w:val="24"/>
        </w:rPr>
        <w:t xml:space="preserve"> Disabled Band reduction s</w:t>
      </w:r>
      <w:r w:rsidR="00A666F5" w:rsidRPr="00A666F5">
        <w:rPr>
          <w:rFonts w:cstheme="minorHAnsi"/>
          <w:b/>
          <w:bCs/>
          <w:sz w:val="24"/>
          <w:szCs w:val="24"/>
        </w:rPr>
        <w:t>cheme</w:t>
      </w:r>
    </w:p>
    <w:p w14:paraId="2D4C6900" w14:textId="77777777" w:rsidR="00D120CB" w:rsidRDefault="00D120CB" w:rsidP="007576D9">
      <w:pPr>
        <w:spacing w:after="0" w:line="276" w:lineRule="auto"/>
        <w:jc w:val="both"/>
        <w:rPr>
          <w:rFonts w:cstheme="minorHAnsi"/>
          <w:sz w:val="24"/>
          <w:szCs w:val="24"/>
        </w:rPr>
      </w:pPr>
      <w:r>
        <w:rPr>
          <w:rFonts w:cstheme="minorHAnsi"/>
          <w:sz w:val="24"/>
          <w:szCs w:val="24"/>
        </w:rPr>
        <w:t>Discounted council tax if a person with disability is living in the property.</w:t>
      </w:r>
    </w:p>
    <w:p w14:paraId="2D9BB4F7" w14:textId="5D25078D" w:rsidR="007C6A52" w:rsidRPr="0077549A" w:rsidRDefault="007C6A52" w:rsidP="007576D9">
      <w:pPr>
        <w:spacing w:after="0" w:line="276" w:lineRule="auto"/>
        <w:jc w:val="both"/>
        <w:rPr>
          <w:rFonts w:cstheme="minorHAnsi"/>
          <w:sz w:val="24"/>
          <w:szCs w:val="24"/>
        </w:rPr>
      </w:pPr>
      <w:r w:rsidRPr="0077549A">
        <w:rPr>
          <w:rFonts w:cstheme="minorHAnsi"/>
          <w:sz w:val="24"/>
          <w:szCs w:val="24"/>
        </w:rPr>
        <w:t>The reduction</w:t>
      </w:r>
      <w:r w:rsidR="00655418">
        <w:rPr>
          <w:rFonts w:cstheme="minorHAnsi"/>
          <w:sz w:val="24"/>
          <w:szCs w:val="24"/>
        </w:rPr>
        <w:t xml:space="preserve"> amount </w:t>
      </w:r>
      <w:r w:rsidRPr="0077549A">
        <w:rPr>
          <w:rFonts w:cstheme="minorHAnsi"/>
          <w:sz w:val="24"/>
          <w:szCs w:val="24"/>
        </w:rPr>
        <w:t xml:space="preserve">of discount </w:t>
      </w:r>
      <w:r w:rsidR="00655418">
        <w:rPr>
          <w:rFonts w:cstheme="minorHAnsi"/>
          <w:sz w:val="24"/>
          <w:szCs w:val="24"/>
        </w:rPr>
        <w:t xml:space="preserve">is </w:t>
      </w:r>
      <w:r w:rsidRPr="0077549A">
        <w:rPr>
          <w:rFonts w:cstheme="minorHAnsi"/>
          <w:sz w:val="24"/>
          <w:szCs w:val="24"/>
        </w:rPr>
        <w:t xml:space="preserve">dependent on the young adult`s disability. </w:t>
      </w:r>
    </w:p>
    <w:p w14:paraId="497A23BF" w14:textId="77777777" w:rsidR="007C6A52" w:rsidRPr="0077549A" w:rsidRDefault="00000000" w:rsidP="007576D9">
      <w:pPr>
        <w:spacing w:after="0" w:line="276" w:lineRule="auto"/>
        <w:ind w:left="360"/>
        <w:jc w:val="both"/>
        <w:rPr>
          <w:rFonts w:cstheme="minorHAnsi"/>
          <w:sz w:val="24"/>
          <w:szCs w:val="24"/>
        </w:rPr>
      </w:pPr>
      <w:hyperlink w:history="1">
        <w:r w:rsidR="007C6A52" w:rsidRPr="0077549A">
          <w:rPr>
            <w:rStyle w:val="Hyperlink"/>
            <w:sz w:val="24"/>
            <w:szCs w:val="24"/>
          </w:rPr>
          <w:t>How Council Tax works: Discounts for disabled people - GOV.UK (www.gov.uk)</w:t>
        </w:r>
      </w:hyperlink>
    </w:p>
    <w:p w14:paraId="3851EC5C" w14:textId="77777777" w:rsidR="002414B5" w:rsidRPr="002414B5" w:rsidRDefault="00A666F5" w:rsidP="007576D9">
      <w:pPr>
        <w:spacing w:after="0" w:line="276" w:lineRule="auto"/>
        <w:jc w:val="both"/>
        <w:rPr>
          <w:rFonts w:cstheme="minorHAnsi"/>
          <w:b/>
          <w:bCs/>
          <w:sz w:val="24"/>
          <w:szCs w:val="24"/>
        </w:rPr>
      </w:pPr>
      <w:r w:rsidRPr="002414B5">
        <w:rPr>
          <w:rFonts w:cstheme="minorHAnsi"/>
          <w:b/>
          <w:bCs/>
          <w:sz w:val="24"/>
          <w:szCs w:val="24"/>
        </w:rPr>
        <w:t xml:space="preserve">Motability Vehicle </w:t>
      </w:r>
    </w:p>
    <w:p w14:paraId="3140F8E2" w14:textId="77777777" w:rsidR="00EF0B58" w:rsidRDefault="002414B5" w:rsidP="007576D9">
      <w:pPr>
        <w:spacing w:after="0" w:line="276" w:lineRule="auto"/>
        <w:jc w:val="both"/>
        <w:rPr>
          <w:rFonts w:cstheme="minorHAnsi"/>
          <w:sz w:val="24"/>
          <w:szCs w:val="24"/>
        </w:rPr>
      </w:pPr>
      <w:r>
        <w:rPr>
          <w:rFonts w:cstheme="minorHAnsi"/>
          <w:sz w:val="24"/>
          <w:szCs w:val="24"/>
        </w:rPr>
        <w:t>Eligibil</w:t>
      </w:r>
      <w:r w:rsidR="00EF0B58">
        <w:rPr>
          <w:rFonts w:cstheme="minorHAnsi"/>
          <w:sz w:val="24"/>
          <w:szCs w:val="24"/>
        </w:rPr>
        <w:t>i</w:t>
      </w:r>
      <w:r>
        <w:rPr>
          <w:rFonts w:cstheme="minorHAnsi"/>
          <w:sz w:val="24"/>
          <w:szCs w:val="24"/>
        </w:rPr>
        <w:t>ty</w:t>
      </w:r>
      <w:r w:rsidR="00EF0B58">
        <w:rPr>
          <w:rFonts w:cstheme="minorHAnsi"/>
          <w:sz w:val="24"/>
          <w:szCs w:val="24"/>
        </w:rPr>
        <w:t>:</w:t>
      </w:r>
    </w:p>
    <w:p w14:paraId="06E5740F" w14:textId="77777777" w:rsidR="00684FE5" w:rsidRPr="00684FE5" w:rsidRDefault="00684FE5" w:rsidP="007576D9">
      <w:pPr>
        <w:pStyle w:val="ListParagraph"/>
        <w:numPr>
          <w:ilvl w:val="0"/>
          <w:numId w:val="38"/>
        </w:numPr>
        <w:spacing w:after="0" w:line="276" w:lineRule="auto"/>
        <w:jc w:val="both"/>
        <w:rPr>
          <w:rFonts w:cstheme="minorHAnsi"/>
          <w:sz w:val="24"/>
          <w:szCs w:val="24"/>
        </w:rPr>
      </w:pPr>
      <w:r w:rsidRPr="00684FE5">
        <w:rPr>
          <w:rFonts w:cstheme="minorHAnsi"/>
          <w:sz w:val="24"/>
          <w:szCs w:val="24"/>
        </w:rPr>
        <w:t xml:space="preserve">To be </w:t>
      </w:r>
      <w:r w:rsidR="007C6A52" w:rsidRPr="00684FE5">
        <w:rPr>
          <w:rFonts w:cstheme="minorHAnsi"/>
          <w:sz w:val="24"/>
          <w:szCs w:val="24"/>
        </w:rPr>
        <w:t>receiving either Enhanced Rate allowances or Higher Rate Mobility Component of Disability Living Allowance and</w:t>
      </w:r>
      <w:r w:rsidRPr="00684FE5">
        <w:rPr>
          <w:rFonts w:cstheme="minorHAnsi"/>
          <w:sz w:val="24"/>
          <w:szCs w:val="24"/>
        </w:rPr>
        <w:t>:</w:t>
      </w:r>
    </w:p>
    <w:p w14:paraId="1DB03206" w14:textId="22637F6E" w:rsidR="007C6A52" w:rsidRPr="00684FE5" w:rsidRDefault="007C6A52" w:rsidP="007576D9">
      <w:pPr>
        <w:pStyle w:val="ListParagraph"/>
        <w:numPr>
          <w:ilvl w:val="0"/>
          <w:numId w:val="38"/>
        </w:numPr>
        <w:spacing w:after="0" w:line="276" w:lineRule="auto"/>
        <w:jc w:val="both"/>
        <w:rPr>
          <w:rFonts w:cstheme="minorHAnsi"/>
          <w:sz w:val="24"/>
          <w:szCs w:val="24"/>
        </w:rPr>
      </w:pPr>
      <w:r w:rsidRPr="00684FE5">
        <w:rPr>
          <w:rFonts w:cstheme="minorHAnsi"/>
          <w:sz w:val="24"/>
          <w:szCs w:val="24"/>
        </w:rPr>
        <w:t xml:space="preserve">must have at least 12 months’ award length remaining. </w:t>
      </w:r>
    </w:p>
    <w:p w14:paraId="0B7BE2D4" w14:textId="77777777" w:rsidR="007C6A52" w:rsidRPr="0077549A" w:rsidRDefault="007C6A52" w:rsidP="007576D9">
      <w:pPr>
        <w:spacing w:after="0" w:line="276" w:lineRule="auto"/>
        <w:jc w:val="both"/>
        <w:rPr>
          <w:rFonts w:cstheme="minorHAnsi"/>
          <w:sz w:val="24"/>
          <w:szCs w:val="24"/>
        </w:rPr>
      </w:pPr>
      <w:r w:rsidRPr="0077549A">
        <w:rPr>
          <w:rFonts w:cstheme="minorHAnsi"/>
          <w:sz w:val="24"/>
          <w:szCs w:val="24"/>
        </w:rPr>
        <w:t>If you choose to use your entitlement to have a Motability vehicle, then this value of this part of your DLA or PIP payment would be deducted from your payments and used to fund the vehicle instead.</w:t>
      </w:r>
    </w:p>
    <w:p w14:paraId="2AB99FE8" w14:textId="77777777" w:rsidR="007C6A52" w:rsidRPr="0077549A" w:rsidRDefault="00000000" w:rsidP="007576D9">
      <w:pPr>
        <w:spacing w:after="0" w:line="276" w:lineRule="auto"/>
        <w:jc w:val="both"/>
        <w:rPr>
          <w:rFonts w:cstheme="minorHAnsi"/>
          <w:sz w:val="24"/>
          <w:szCs w:val="24"/>
        </w:rPr>
      </w:pPr>
      <w:hyperlink r:id="rId26" w:history="1">
        <w:r w:rsidR="007C6A52" w:rsidRPr="0077549A">
          <w:rPr>
            <w:rStyle w:val="cf01"/>
            <w:rFonts w:cstheme="minorHAnsi"/>
            <w:color w:val="0000FF"/>
            <w:sz w:val="24"/>
            <w:szCs w:val="24"/>
            <w:u w:val="single"/>
          </w:rPr>
          <w:t>How it works | Motability Scheme</w:t>
        </w:r>
      </w:hyperlink>
    </w:p>
    <w:p w14:paraId="526356E3" w14:textId="2644F42D" w:rsidR="00684FE5" w:rsidRPr="00684FE5" w:rsidRDefault="00684FE5" w:rsidP="007576D9">
      <w:pPr>
        <w:spacing w:after="0" w:line="276" w:lineRule="auto"/>
        <w:jc w:val="both"/>
        <w:rPr>
          <w:rFonts w:cstheme="minorHAnsi"/>
          <w:b/>
          <w:bCs/>
          <w:sz w:val="24"/>
          <w:szCs w:val="24"/>
        </w:rPr>
      </w:pPr>
      <w:r w:rsidRPr="00684FE5">
        <w:rPr>
          <w:rFonts w:cstheme="minorHAnsi"/>
          <w:b/>
          <w:bCs/>
          <w:sz w:val="24"/>
          <w:szCs w:val="24"/>
        </w:rPr>
        <w:t>Blue Badge</w:t>
      </w:r>
    </w:p>
    <w:p w14:paraId="3FEDA23C" w14:textId="09E93357" w:rsidR="007C6A52" w:rsidRPr="0077549A" w:rsidRDefault="007C6A52" w:rsidP="007576D9">
      <w:pPr>
        <w:spacing w:after="0" w:line="276" w:lineRule="auto"/>
        <w:jc w:val="both"/>
        <w:rPr>
          <w:rFonts w:cstheme="minorHAnsi"/>
          <w:sz w:val="24"/>
          <w:szCs w:val="24"/>
        </w:rPr>
      </w:pPr>
      <w:r w:rsidRPr="0077549A">
        <w:rPr>
          <w:rFonts w:cstheme="minorHAnsi"/>
          <w:sz w:val="24"/>
          <w:szCs w:val="24"/>
        </w:rPr>
        <w:t>A blue badge allows you to park in a disabled bay.</w:t>
      </w:r>
    </w:p>
    <w:p w14:paraId="1A759C5C" w14:textId="77777777" w:rsidR="007C6A52" w:rsidRPr="0077549A" w:rsidRDefault="007C6A52" w:rsidP="007576D9">
      <w:pPr>
        <w:spacing w:after="0" w:line="276" w:lineRule="auto"/>
        <w:jc w:val="both"/>
        <w:rPr>
          <w:rFonts w:cstheme="minorHAnsi"/>
          <w:sz w:val="24"/>
          <w:szCs w:val="24"/>
        </w:rPr>
      </w:pPr>
      <w:r w:rsidRPr="0077549A">
        <w:rPr>
          <w:rFonts w:cstheme="minorHAnsi"/>
          <w:sz w:val="24"/>
          <w:szCs w:val="24"/>
        </w:rPr>
        <w:t xml:space="preserve">You automatically qualify for a Blue Badge if you are aged 3 or over and you are receipt of certain benefits. </w:t>
      </w:r>
    </w:p>
    <w:p w14:paraId="2CFC309E" w14:textId="279F4E62" w:rsidR="007C6A52" w:rsidRPr="0077549A" w:rsidRDefault="00000000" w:rsidP="007576D9">
      <w:pPr>
        <w:spacing w:after="0" w:line="276" w:lineRule="auto"/>
        <w:jc w:val="both"/>
        <w:rPr>
          <w:rFonts w:cstheme="minorHAnsi"/>
          <w:sz w:val="24"/>
          <w:szCs w:val="24"/>
        </w:rPr>
      </w:pPr>
      <w:hyperlink w:history="1">
        <w:r w:rsidR="000A25CA" w:rsidRPr="006F4927">
          <w:rPr>
            <w:rStyle w:val="Hyperlink"/>
            <w:rFonts w:ascii="Segoe UI" w:hAnsi="Segoe UI" w:cstheme="minorHAnsi"/>
            <w:sz w:val="24"/>
            <w:szCs w:val="24"/>
          </w:rPr>
          <w:t>Apply for or renew a Blue Badge - GOV.UK (www.gov.uk)</w:t>
        </w:r>
      </w:hyperlink>
    </w:p>
    <w:p w14:paraId="61E1E3E7" w14:textId="2EC79F2C" w:rsidR="007C6A52" w:rsidRPr="003257F8" w:rsidRDefault="003257F8" w:rsidP="007576D9">
      <w:pPr>
        <w:spacing w:after="0" w:line="276" w:lineRule="auto"/>
        <w:jc w:val="both"/>
        <w:rPr>
          <w:rFonts w:cstheme="minorHAnsi"/>
          <w:b/>
          <w:bCs/>
          <w:sz w:val="24"/>
          <w:szCs w:val="24"/>
        </w:rPr>
      </w:pPr>
      <w:r w:rsidRPr="003257F8">
        <w:rPr>
          <w:rFonts w:cstheme="minorHAnsi"/>
          <w:b/>
          <w:bCs/>
          <w:sz w:val="24"/>
          <w:szCs w:val="24"/>
        </w:rPr>
        <w:t>P</w:t>
      </w:r>
      <w:r w:rsidR="00684FE5" w:rsidRPr="003257F8">
        <w:rPr>
          <w:rFonts w:cstheme="minorHAnsi"/>
          <w:b/>
          <w:bCs/>
          <w:sz w:val="24"/>
          <w:szCs w:val="24"/>
        </w:rPr>
        <w:t>riority services register</w:t>
      </w:r>
    </w:p>
    <w:p w14:paraId="73DFC8BB" w14:textId="77777777" w:rsidR="003257F8" w:rsidRPr="003257F8" w:rsidRDefault="003257F8" w:rsidP="007576D9">
      <w:pPr>
        <w:spacing w:after="0" w:line="276" w:lineRule="auto"/>
        <w:contextualSpacing/>
        <w:jc w:val="both"/>
        <w:textAlignment w:val="baseline"/>
        <w:rPr>
          <w:rFonts w:eastAsia="Calibri" w:cstheme="minorHAnsi"/>
          <w:b/>
          <w:bCs/>
          <w:sz w:val="24"/>
          <w:szCs w:val="24"/>
        </w:rPr>
      </w:pPr>
      <w:r w:rsidRPr="003257F8">
        <w:rPr>
          <w:rFonts w:eastAsia="Calibri" w:cstheme="minorHAnsi"/>
          <w:b/>
          <w:bCs/>
          <w:sz w:val="24"/>
          <w:szCs w:val="24"/>
        </w:rPr>
        <w:t xml:space="preserve">What is it? </w:t>
      </w:r>
    </w:p>
    <w:p w14:paraId="0501A671" w14:textId="7959E16F" w:rsidR="009F13D4" w:rsidRDefault="003257F8" w:rsidP="007576D9">
      <w:pPr>
        <w:spacing w:after="0" w:line="276" w:lineRule="auto"/>
        <w:contextualSpacing/>
        <w:jc w:val="both"/>
        <w:textAlignment w:val="baseline"/>
        <w:rPr>
          <w:rFonts w:eastAsia="Calibri" w:cstheme="minorHAnsi"/>
          <w:sz w:val="24"/>
          <w:szCs w:val="24"/>
        </w:rPr>
      </w:pPr>
      <w:r>
        <w:rPr>
          <w:rFonts w:eastAsia="Calibri" w:cstheme="minorHAnsi"/>
          <w:sz w:val="24"/>
          <w:szCs w:val="24"/>
        </w:rPr>
        <w:t xml:space="preserve">A </w:t>
      </w:r>
      <w:r w:rsidR="007C6A52" w:rsidRPr="0077549A">
        <w:rPr>
          <w:rFonts w:eastAsia="Calibri" w:cstheme="minorHAnsi"/>
          <w:sz w:val="24"/>
          <w:szCs w:val="24"/>
        </w:rPr>
        <w:t>free support service to help people in vulnerable situations. Energy suppliers and network operators offer it. Each keeps their own register</w:t>
      </w:r>
      <w:r w:rsidR="00FF0640">
        <w:rPr>
          <w:rFonts w:eastAsia="Calibri" w:cstheme="minorHAnsi"/>
          <w:sz w:val="24"/>
          <w:szCs w:val="24"/>
        </w:rPr>
        <w:t xml:space="preserve"> of people with a disability living in a particular area. If there are supply or breakdown issues, </w:t>
      </w:r>
      <w:r w:rsidR="009F13D4">
        <w:rPr>
          <w:rFonts w:eastAsia="Calibri" w:cstheme="minorHAnsi"/>
          <w:sz w:val="24"/>
          <w:szCs w:val="24"/>
        </w:rPr>
        <w:t>the people who are registered will be high priority.</w:t>
      </w:r>
      <w:r w:rsidR="007C6A52" w:rsidRPr="0077549A">
        <w:rPr>
          <w:rFonts w:eastAsia="Calibri" w:cstheme="minorHAnsi"/>
          <w:sz w:val="24"/>
          <w:szCs w:val="24"/>
        </w:rPr>
        <w:t xml:space="preserve"> </w:t>
      </w:r>
    </w:p>
    <w:p w14:paraId="5176C3FA" w14:textId="77777777" w:rsidR="00834F86" w:rsidRPr="00834F86" w:rsidRDefault="00834F86" w:rsidP="007576D9">
      <w:pPr>
        <w:spacing w:after="0" w:line="276" w:lineRule="auto"/>
        <w:contextualSpacing/>
        <w:jc w:val="both"/>
        <w:textAlignment w:val="baseline"/>
        <w:rPr>
          <w:rFonts w:eastAsia="Calibri" w:cstheme="minorHAnsi"/>
          <w:b/>
          <w:bCs/>
          <w:sz w:val="24"/>
          <w:szCs w:val="24"/>
        </w:rPr>
      </w:pPr>
      <w:r w:rsidRPr="00834F86">
        <w:rPr>
          <w:rFonts w:eastAsia="Calibri" w:cstheme="minorHAnsi"/>
          <w:b/>
          <w:bCs/>
          <w:sz w:val="24"/>
          <w:szCs w:val="24"/>
        </w:rPr>
        <w:t>How to get on the register</w:t>
      </w:r>
    </w:p>
    <w:p w14:paraId="0853FCFB" w14:textId="744B2EF7" w:rsidR="007C6A52" w:rsidRDefault="00834F86" w:rsidP="007576D9">
      <w:pPr>
        <w:spacing w:after="0" w:line="276" w:lineRule="auto"/>
        <w:contextualSpacing/>
        <w:jc w:val="both"/>
        <w:textAlignment w:val="baseline"/>
        <w:rPr>
          <w:rFonts w:eastAsia="Calibri" w:cstheme="minorHAnsi"/>
          <w:sz w:val="24"/>
          <w:szCs w:val="24"/>
        </w:rPr>
      </w:pPr>
      <w:r>
        <w:rPr>
          <w:rFonts w:eastAsia="Calibri" w:cstheme="minorHAnsi"/>
          <w:sz w:val="24"/>
          <w:szCs w:val="24"/>
        </w:rPr>
        <w:t xml:space="preserve">Contact </w:t>
      </w:r>
      <w:r w:rsidR="007C6A52" w:rsidRPr="0077549A">
        <w:rPr>
          <w:rFonts w:eastAsia="Calibri" w:cstheme="minorHAnsi"/>
          <w:sz w:val="24"/>
          <w:szCs w:val="24"/>
        </w:rPr>
        <w:t>your energy supplier or network operator</w:t>
      </w:r>
      <w:r>
        <w:rPr>
          <w:rFonts w:eastAsia="Calibri" w:cstheme="minorHAnsi"/>
          <w:sz w:val="24"/>
          <w:szCs w:val="24"/>
        </w:rPr>
        <w:t xml:space="preserve"> and request to be included </w:t>
      </w:r>
      <w:r w:rsidR="007C6A52" w:rsidRPr="0077549A">
        <w:rPr>
          <w:rFonts w:eastAsia="Calibri" w:cstheme="minorHAnsi"/>
          <w:sz w:val="24"/>
          <w:szCs w:val="24"/>
        </w:rPr>
        <w:t xml:space="preserve">on </w:t>
      </w:r>
      <w:r>
        <w:rPr>
          <w:rFonts w:eastAsia="Calibri" w:cstheme="minorHAnsi"/>
          <w:sz w:val="24"/>
          <w:szCs w:val="24"/>
        </w:rPr>
        <w:t>the register.</w:t>
      </w:r>
      <w:r w:rsidR="007C6A52" w:rsidRPr="0077549A">
        <w:rPr>
          <w:rFonts w:eastAsia="Calibri" w:cstheme="minorHAnsi"/>
          <w:sz w:val="24"/>
          <w:szCs w:val="24"/>
        </w:rPr>
        <w:t xml:space="preserve"> </w:t>
      </w:r>
    </w:p>
    <w:p w14:paraId="5CD90D34" w14:textId="0D4565ED" w:rsidR="00834F86" w:rsidRDefault="00834F86" w:rsidP="007576D9">
      <w:pPr>
        <w:spacing w:after="0" w:line="276" w:lineRule="auto"/>
        <w:contextualSpacing/>
        <w:jc w:val="both"/>
        <w:textAlignment w:val="baseline"/>
        <w:rPr>
          <w:rFonts w:eastAsia="Calibri" w:cstheme="minorHAnsi"/>
          <w:b/>
          <w:bCs/>
          <w:sz w:val="24"/>
          <w:szCs w:val="24"/>
        </w:rPr>
      </w:pPr>
      <w:r w:rsidRPr="00834F86">
        <w:rPr>
          <w:rFonts w:eastAsia="Calibri" w:cstheme="minorHAnsi"/>
          <w:b/>
          <w:bCs/>
          <w:sz w:val="24"/>
          <w:szCs w:val="24"/>
        </w:rPr>
        <w:t>Financial protection</w:t>
      </w:r>
    </w:p>
    <w:p w14:paraId="71F1532B" w14:textId="074B4109" w:rsidR="00834F86" w:rsidRPr="00106F0F" w:rsidRDefault="00106F0F" w:rsidP="007576D9">
      <w:pPr>
        <w:spacing w:after="0" w:line="276" w:lineRule="auto"/>
        <w:contextualSpacing/>
        <w:jc w:val="both"/>
        <w:textAlignment w:val="baseline"/>
        <w:rPr>
          <w:rFonts w:eastAsia="Calibri" w:cstheme="minorHAnsi"/>
          <w:sz w:val="24"/>
          <w:szCs w:val="24"/>
        </w:rPr>
      </w:pPr>
      <w:r w:rsidRPr="00106F0F">
        <w:rPr>
          <w:rFonts w:eastAsia="Calibri" w:cstheme="minorHAnsi"/>
          <w:sz w:val="24"/>
          <w:szCs w:val="24"/>
        </w:rPr>
        <w:t>A person may not be able to manage their money including making financial decisions</w:t>
      </w:r>
      <w:r>
        <w:rPr>
          <w:rFonts w:eastAsia="Calibri" w:cstheme="minorHAnsi"/>
          <w:sz w:val="24"/>
          <w:szCs w:val="24"/>
        </w:rPr>
        <w:t>. There money has to be protected.</w:t>
      </w:r>
      <w:r w:rsidRPr="00106F0F">
        <w:rPr>
          <w:rFonts w:eastAsia="Calibri" w:cstheme="minorHAnsi"/>
          <w:sz w:val="24"/>
          <w:szCs w:val="24"/>
        </w:rPr>
        <w:t xml:space="preserve">  </w:t>
      </w:r>
    </w:p>
    <w:p w14:paraId="044FA54D" w14:textId="77777777" w:rsidR="007C6A52" w:rsidRPr="0077549A" w:rsidRDefault="007C6A52" w:rsidP="007576D9">
      <w:pPr>
        <w:spacing w:after="0" w:line="276" w:lineRule="auto"/>
        <w:jc w:val="both"/>
        <w:rPr>
          <w:rFonts w:cstheme="minorHAnsi"/>
          <w:b/>
          <w:bCs/>
          <w:sz w:val="24"/>
          <w:szCs w:val="24"/>
        </w:rPr>
      </w:pPr>
      <w:r w:rsidRPr="0077549A">
        <w:rPr>
          <w:rFonts w:cstheme="minorHAnsi"/>
          <w:b/>
          <w:bCs/>
          <w:sz w:val="24"/>
          <w:szCs w:val="24"/>
        </w:rPr>
        <w:lastRenderedPageBreak/>
        <w:t>Appointeeship</w:t>
      </w:r>
    </w:p>
    <w:p w14:paraId="7E85369D" w14:textId="77777777" w:rsidR="007C6A52" w:rsidRPr="0077549A" w:rsidRDefault="007C6A52" w:rsidP="007576D9">
      <w:pPr>
        <w:spacing w:after="0" w:line="276" w:lineRule="auto"/>
        <w:jc w:val="both"/>
        <w:rPr>
          <w:rFonts w:cstheme="minorHAnsi"/>
          <w:b/>
          <w:bCs/>
          <w:sz w:val="24"/>
          <w:szCs w:val="24"/>
        </w:rPr>
      </w:pPr>
      <w:r w:rsidRPr="0077549A">
        <w:rPr>
          <w:rFonts w:cstheme="minorHAnsi"/>
          <w:sz w:val="24"/>
          <w:szCs w:val="24"/>
          <w:lang w:eastAsia="en-GB"/>
        </w:rPr>
        <w:t>A young person may need an Appointee if they:</w:t>
      </w:r>
    </w:p>
    <w:p w14:paraId="578D155A" w14:textId="77777777" w:rsidR="007C6A52" w:rsidRPr="0077549A" w:rsidRDefault="007C6A52" w:rsidP="007576D9">
      <w:pPr>
        <w:pStyle w:val="ListParagraph"/>
        <w:numPr>
          <w:ilvl w:val="0"/>
          <w:numId w:val="3"/>
        </w:numPr>
        <w:spacing w:after="0" w:line="276" w:lineRule="auto"/>
        <w:jc w:val="both"/>
        <w:rPr>
          <w:rFonts w:cstheme="minorHAnsi"/>
          <w:strike/>
          <w:sz w:val="24"/>
          <w:szCs w:val="24"/>
        </w:rPr>
      </w:pPr>
      <w:r w:rsidRPr="0077549A">
        <w:rPr>
          <w:rFonts w:cstheme="minorHAnsi"/>
          <w:sz w:val="24"/>
          <w:szCs w:val="24"/>
        </w:rPr>
        <w:t>Do not have mental capacity to manage their finances.</w:t>
      </w:r>
    </w:p>
    <w:p w14:paraId="5A790253" w14:textId="537FE976" w:rsidR="007C6A52" w:rsidRPr="0077549A" w:rsidRDefault="007C6A52" w:rsidP="007576D9">
      <w:pPr>
        <w:pStyle w:val="ListParagraph"/>
        <w:numPr>
          <w:ilvl w:val="0"/>
          <w:numId w:val="3"/>
        </w:numPr>
        <w:spacing w:after="0" w:line="276" w:lineRule="auto"/>
        <w:jc w:val="both"/>
        <w:rPr>
          <w:rFonts w:cstheme="minorHAnsi"/>
          <w:sz w:val="24"/>
          <w:szCs w:val="24"/>
        </w:rPr>
      </w:pPr>
      <w:r w:rsidRPr="0077549A">
        <w:rPr>
          <w:rFonts w:cstheme="minorHAnsi"/>
          <w:sz w:val="24"/>
          <w:szCs w:val="24"/>
        </w:rPr>
        <w:t xml:space="preserve">Are vulnerable to exploitation – e.g., would give all </w:t>
      </w:r>
      <w:r w:rsidR="00912B7C">
        <w:rPr>
          <w:rFonts w:cstheme="minorHAnsi"/>
          <w:sz w:val="24"/>
          <w:szCs w:val="24"/>
        </w:rPr>
        <w:t xml:space="preserve">their </w:t>
      </w:r>
      <w:r w:rsidRPr="0077549A">
        <w:rPr>
          <w:rFonts w:cstheme="minorHAnsi"/>
          <w:sz w:val="24"/>
          <w:szCs w:val="24"/>
        </w:rPr>
        <w:t>money to other people.</w:t>
      </w:r>
    </w:p>
    <w:p w14:paraId="6F5B01D1" w14:textId="2B3B8DB6" w:rsidR="007C6A52" w:rsidRPr="00912B7C" w:rsidRDefault="007C6A52" w:rsidP="007576D9">
      <w:pPr>
        <w:spacing w:after="0" w:line="276" w:lineRule="auto"/>
        <w:jc w:val="both"/>
        <w:rPr>
          <w:rFonts w:cstheme="minorHAnsi"/>
          <w:strike/>
          <w:sz w:val="24"/>
          <w:szCs w:val="24"/>
        </w:rPr>
      </w:pPr>
      <w:r w:rsidRPr="00912B7C">
        <w:rPr>
          <w:rFonts w:cstheme="minorHAnsi"/>
          <w:sz w:val="24"/>
          <w:szCs w:val="24"/>
        </w:rPr>
        <w:t>The parent/carer/</w:t>
      </w:r>
      <w:r w:rsidR="00912B7C">
        <w:rPr>
          <w:rFonts w:cstheme="minorHAnsi"/>
          <w:sz w:val="24"/>
          <w:szCs w:val="24"/>
        </w:rPr>
        <w:t>council</w:t>
      </w:r>
      <w:r w:rsidRPr="00912B7C">
        <w:rPr>
          <w:rFonts w:cstheme="minorHAnsi"/>
          <w:sz w:val="24"/>
          <w:szCs w:val="24"/>
        </w:rPr>
        <w:t xml:space="preserve"> </w:t>
      </w:r>
      <w:r w:rsidR="00395F47">
        <w:rPr>
          <w:rFonts w:cstheme="minorHAnsi"/>
          <w:sz w:val="24"/>
          <w:szCs w:val="24"/>
        </w:rPr>
        <w:t xml:space="preserve">can apply to become an appointee. They will be </w:t>
      </w:r>
      <w:r w:rsidRPr="00912B7C">
        <w:rPr>
          <w:rFonts w:cstheme="minorHAnsi"/>
          <w:sz w:val="24"/>
          <w:szCs w:val="24"/>
        </w:rPr>
        <w:t>responsible for managing the benefits of that young person. It does not have to be 'for life'. Another trusted person can take on the role</w:t>
      </w:r>
      <w:r w:rsidR="00395F47">
        <w:rPr>
          <w:rFonts w:cstheme="minorHAnsi"/>
          <w:sz w:val="24"/>
          <w:szCs w:val="24"/>
        </w:rPr>
        <w:t xml:space="preserve">. The </w:t>
      </w:r>
      <w:r w:rsidRPr="00912B7C">
        <w:rPr>
          <w:rFonts w:cstheme="minorHAnsi"/>
          <w:sz w:val="24"/>
          <w:szCs w:val="24"/>
        </w:rPr>
        <w:t xml:space="preserve">young person </w:t>
      </w:r>
      <w:r w:rsidR="00395F47">
        <w:rPr>
          <w:rFonts w:cstheme="minorHAnsi"/>
          <w:sz w:val="24"/>
          <w:szCs w:val="24"/>
        </w:rPr>
        <w:t>may regain the mental capacity to</w:t>
      </w:r>
      <w:r w:rsidRPr="00912B7C">
        <w:rPr>
          <w:rFonts w:cstheme="minorHAnsi"/>
          <w:sz w:val="24"/>
          <w:szCs w:val="24"/>
        </w:rPr>
        <w:t xml:space="preserve"> manage their own finances</w:t>
      </w:r>
      <w:r w:rsidR="00395F47">
        <w:rPr>
          <w:rFonts w:cstheme="minorHAnsi"/>
          <w:sz w:val="24"/>
          <w:szCs w:val="24"/>
        </w:rPr>
        <w:t>.</w:t>
      </w:r>
      <w:r w:rsidRPr="00912B7C">
        <w:rPr>
          <w:rFonts w:cstheme="minorHAnsi"/>
          <w:sz w:val="24"/>
          <w:szCs w:val="24"/>
        </w:rPr>
        <w:t xml:space="preserve"> </w:t>
      </w:r>
    </w:p>
    <w:p w14:paraId="0511F088" w14:textId="3512FC6F" w:rsidR="00395F47" w:rsidRPr="00CA6926" w:rsidRDefault="00395F47" w:rsidP="007576D9">
      <w:pPr>
        <w:spacing w:after="0"/>
        <w:jc w:val="both"/>
        <w:rPr>
          <w:b/>
          <w:bCs/>
          <w:sz w:val="24"/>
          <w:szCs w:val="24"/>
        </w:rPr>
      </w:pPr>
      <w:r w:rsidRPr="00CA6926">
        <w:rPr>
          <w:b/>
          <w:bCs/>
          <w:sz w:val="24"/>
          <w:szCs w:val="24"/>
        </w:rPr>
        <w:t>Citizen’s Card</w:t>
      </w:r>
    </w:p>
    <w:p w14:paraId="6507B8D5" w14:textId="09E3D171" w:rsidR="00CA6926" w:rsidRPr="00CA6926" w:rsidRDefault="00CA6926" w:rsidP="007576D9">
      <w:pPr>
        <w:pStyle w:val="pf0"/>
        <w:spacing w:before="0" w:beforeAutospacing="0" w:after="0" w:afterAutospacing="0" w:line="276" w:lineRule="auto"/>
        <w:jc w:val="both"/>
        <w:rPr>
          <w:rStyle w:val="cf01"/>
          <w:rFonts w:asciiTheme="minorHAnsi" w:hAnsiTheme="minorHAnsi" w:cstheme="minorHAnsi"/>
          <w:sz w:val="24"/>
          <w:szCs w:val="24"/>
        </w:rPr>
      </w:pPr>
      <w:r w:rsidRPr="00CA6926">
        <w:rPr>
          <w:rStyle w:val="cf01"/>
          <w:rFonts w:asciiTheme="minorHAnsi" w:hAnsiTheme="minorHAnsi" w:cstheme="minorHAnsi"/>
          <w:sz w:val="24"/>
          <w:szCs w:val="24"/>
        </w:rPr>
        <w:t xml:space="preserve">This is the identification needed </w:t>
      </w:r>
      <w:r w:rsidR="007C6A52" w:rsidRPr="00CA6926">
        <w:rPr>
          <w:rStyle w:val="cf01"/>
          <w:rFonts w:asciiTheme="minorHAnsi" w:hAnsiTheme="minorHAnsi" w:cstheme="minorHAnsi"/>
          <w:sz w:val="24"/>
          <w:szCs w:val="24"/>
        </w:rPr>
        <w:t>for opening bank accounts and claiming benefits</w:t>
      </w:r>
    </w:p>
    <w:p w14:paraId="68C5368C" w14:textId="744AADED" w:rsidR="007C6A52" w:rsidRPr="00CA6926" w:rsidRDefault="007C6A52" w:rsidP="007576D9">
      <w:pPr>
        <w:pStyle w:val="pf0"/>
        <w:spacing w:before="0" w:beforeAutospacing="0" w:after="0" w:afterAutospacing="0" w:line="276" w:lineRule="auto"/>
        <w:jc w:val="both"/>
        <w:rPr>
          <w:rFonts w:asciiTheme="minorHAnsi" w:hAnsiTheme="minorHAnsi" w:cstheme="minorHAnsi"/>
        </w:rPr>
      </w:pPr>
      <w:r w:rsidRPr="00CA6926">
        <w:rPr>
          <w:rStyle w:val="cf01"/>
          <w:rFonts w:asciiTheme="minorHAnsi" w:hAnsiTheme="minorHAnsi" w:cstheme="minorHAnsi"/>
          <w:sz w:val="24"/>
          <w:szCs w:val="24"/>
        </w:rPr>
        <w:t xml:space="preserve"> </w:t>
      </w:r>
      <w:hyperlink r:id="rId27" w:history="1">
        <w:r w:rsidRPr="00CA6926">
          <w:rPr>
            <w:rStyle w:val="cf01"/>
            <w:rFonts w:asciiTheme="minorHAnsi" w:eastAsiaTheme="majorEastAsia" w:hAnsiTheme="minorHAnsi" w:cstheme="minorHAnsi"/>
            <w:color w:val="0000FF"/>
            <w:sz w:val="24"/>
            <w:szCs w:val="24"/>
            <w:u w:val="single"/>
          </w:rPr>
          <w:t>Apply for a UK ID card Online - CitizenCard</w:t>
        </w:r>
      </w:hyperlink>
    </w:p>
    <w:p w14:paraId="70CA898D" w14:textId="152EF0CC" w:rsidR="007C6A52" w:rsidRPr="0077549A" w:rsidRDefault="007C6A52" w:rsidP="007576D9">
      <w:pPr>
        <w:pStyle w:val="Heading3"/>
        <w:spacing w:after="0"/>
        <w:jc w:val="both"/>
      </w:pPr>
      <w:r w:rsidRPr="0077549A">
        <w:t xml:space="preserve">Health </w:t>
      </w:r>
      <w:r w:rsidR="000A25CA">
        <w:t>s</w:t>
      </w:r>
      <w:r w:rsidRPr="0077549A">
        <w:t>upport</w:t>
      </w:r>
    </w:p>
    <w:p w14:paraId="250BC742" w14:textId="77777777" w:rsidR="007C6A52" w:rsidRPr="002D7733" w:rsidRDefault="007C6A52" w:rsidP="007576D9">
      <w:pPr>
        <w:pStyle w:val="ListParagraph"/>
        <w:numPr>
          <w:ilvl w:val="0"/>
          <w:numId w:val="26"/>
        </w:numPr>
        <w:spacing w:after="0" w:line="276" w:lineRule="auto"/>
        <w:jc w:val="both"/>
        <w:rPr>
          <w:rFonts w:cstheme="minorHAnsi"/>
          <w:sz w:val="24"/>
          <w:szCs w:val="24"/>
        </w:rPr>
      </w:pPr>
      <w:r w:rsidRPr="002D7733">
        <w:rPr>
          <w:rFonts w:cstheme="minorHAnsi"/>
          <w:sz w:val="24"/>
          <w:szCs w:val="24"/>
        </w:rPr>
        <w:t>Finding your GP in Warrington</w:t>
      </w:r>
    </w:p>
    <w:p w14:paraId="4FE7EB25" w14:textId="77777777" w:rsidR="007C6A52" w:rsidRPr="0077549A" w:rsidRDefault="007C6A52" w:rsidP="007576D9">
      <w:pPr>
        <w:spacing w:after="0" w:line="276" w:lineRule="auto"/>
        <w:ind w:left="360" w:firstLine="360"/>
        <w:jc w:val="both"/>
        <w:rPr>
          <w:rFonts w:cstheme="minorHAnsi"/>
          <w:sz w:val="24"/>
          <w:szCs w:val="24"/>
        </w:rPr>
      </w:pPr>
      <w:r w:rsidRPr="0077549A">
        <w:rPr>
          <w:rFonts w:cstheme="minorHAnsi"/>
          <w:sz w:val="24"/>
          <w:szCs w:val="24"/>
        </w:rPr>
        <w:t>GPs - NHS Warrington CCG - NHS (www.nhs.uk)</w:t>
      </w:r>
    </w:p>
    <w:p w14:paraId="0F34BED0" w14:textId="77777777" w:rsidR="007C6A52" w:rsidRPr="0077549A" w:rsidRDefault="007C6A52" w:rsidP="007576D9">
      <w:pPr>
        <w:pStyle w:val="ListParagraph"/>
        <w:numPr>
          <w:ilvl w:val="0"/>
          <w:numId w:val="26"/>
        </w:numPr>
        <w:spacing w:after="0" w:line="276" w:lineRule="auto"/>
        <w:jc w:val="both"/>
        <w:rPr>
          <w:rFonts w:cstheme="minorHAnsi"/>
          <w:b/>
          <w:bCs/>
          <w:sz w:val="24"/>
          <w:szCs w:val="24"/>
        </w:rPr>
      </w:pPr>
      <w:r w:rsidRPr="0077549A">
        <w:rPr>
          <w:rFonts w:cstheme="minorHAnsi"/>
          <w:b/>
          <w:bCs/>
          <w:sz w:val="24"/>
          <w:szCs w:val="24"/>
        </w:rPr>
        <w:t>Learning Disability Register</w:t>
      </w:r>
    </w:p>
    <w:p w14:paraId="05AD0050" w14:textId="77777777" w:rsidR="00874906" w:rsidRDefault="00874906" w:rsidP="007576D9">
      <w:pPr>
        <w:spacing w:after="0" w:line="276" w:lineRule="auto"/>
        <w:ind w:left="720"/>
        <w:jc w:val="both"/>
        <w:rPr>
          <w:rFonts w:cstheme="minorHAnsi"/>
          <w:sz w:val="24"/>
          <w:szCs w:val="24"/>
        </w:rPr>
      </w:pPr>
      <w:r>
        <w:rPr>
          <w:rFonts w:cstheme="minorHAnsi"/>
          <w:sz w:val="24"/>
          <w:szCs w:val="24"/>
        </w:rPr>
        <w:t>What is it?</w:t>
      </w:r>
    </w:p>
    <w:p w14:paraId="7588F944" w14:textId="28785B9F" w:rsidR="007C6A52" w:rsidRPr="0077549A" w:rsidRDefault="00874906" w:rsidP="007576D9">
      <w:pPr>
        <w:spacing w:after="0" w:line="276" w:lineRule="auto"/>
        <w:ind w:left="720"/>
        <w:jc w:val="both"/>
        <w:rPr>
          <w:rFonts w:cstheme="minorHAnsi"/>
          <w:sz w:val="24"/>
          <w:szCs w:val="24"/>
        </w:rPr>
      </w:pPr>
      <w:r>
        <w:rPr>
          <w:rFonts w:cstheme="minorHAnsi"/>
          <w:sz w:val="24"/>
          <w:szCs w:val="24"/>
        </w:rPr>
        <w:t xml:space="preserve">A register kept by the gp surgery. It is a list of people who have a learning disability. </w:t>
      </w:r>
      <w:r w:rsidR="007C6A52" w:rsidRPr="0077549A">
        <w:rPr>
          <w:rFonts w:cstheme="minorHAnsi"/>
          <w:sz w:val="24"/>
          <w:szCs w:val="24"/>
        </w:rPr>
        <w:t xml:space="preserve">The register then alerts the doctor to put in place the appropriate support. This might mean: </w:t>
      </w:r>
    </w:p>
    <w:p w14:paraId="22CF9F64" w14:textId="77777777" w:rsidR="007C6A52" w:rsidRPr="0077549A" w:rsidRDefault="007C6A52" w:rsidP="007576D9">
      <w:pPr>
        <w:pStyle w:val="ListParagraph"/>
        <w:numPr>
          <w:ilvl w:val="0"/>
          <w:numId w:val="6"/>
        </w:numPr>
        <w:spacing w:after="0" w:line="276" w:lineRule="auto"/>
        <w:ind w:left="1080"/>
        <w:jc w:val="both"/>
        <w:rPr>
          <w:rFonts w:cstheme="minorHAnsi"/>
          <w:sz w:val="24"/>
          <w:szCs w:val="24"/>
        </w:rPr>
      </w:pPr>
      <w:r w:rsidRPr="0077549A">
        <w:rPr>
          <w:rFonts w:cstheme="minorHAnsi"/>
          <w:sz w:val="24"/>
          <w:szCs w:val="24"/>
        </w:rPr>
        <w:t>Extra help to make an appointment.</w:t>
      </w:r>
    </w:p>
    <w:p w14:paraId="12227235" w14:textId="77777777" w:rsidR="007C6A52" w:rsidRPr="0077549A" w:rsidRDefault="007C6A52" w:rsidP="007576D9">
      <w:pPr>
        <w:pStyle w:val="ListParagraph"/>
        <w:numPr>
          <w:ilvl w:val="0"/>
          <w:numId w:val="6"/>
        </w:numPr>
        <w:spacing w:after="0" w:line="276" w:lineRule="auto"/>
        <w:ind w:left="1080"/>
        <w:jc w:val="both"/>
        <w:rPr>
          <w:rFonts w:cstheme="minorHAnsi"/>
          <w:sz w:val="24"/>
          <w:szCs w:val="24"/>
        </w:rPr>
      </w:pPr>
      <w:r w:rsidRPr="0077549A">
        <w:rPr>
          <w:rFonts w:cstheme="minorHAnsi"/>
          <w:sz w:val="24"/>
          <w:szCs w:val="24"/>
        </w:rPr>
        <w:t>Longer appointments, quieter waiting rooms, appointments at certain times of the day</w:t>
      </w:r>
    </w:p>
    <w:p w14:paraId="4E841B8B" w14:textId="77777777" w:rsidR="007C6A52" w:rsidRPr="0077549A" w:rsidRDefault="007C6A52" w:rsidP="007576D9">
      <w:pPr>
        <w:pStyle w:val="ListParagraph"/>
        <w:numPr>
          <w:ilvl w:val="0"/>
          <w:numId w:val="6"/>
        </w:numPr>
        <w:spacing w:after="0" w:line="276" w:lineRule="auto"/>
        <w:ind w:left="1080"/>
        <w:jc w:val="both"/>
        <w:rPr>
          <w:rFonts w:cstheme="minorHAnsi"/>
          <w:sz w:val="24"/>
          <w:szCs w:val="24"/>
        </w:rPr>
      </w:pPr>
      <w:r w:rsidRPr="0077549A">
        <w:rPr>
          <w:rFonts w:cstheme="minorHAnsi"/>
          <w:sz w:val="24"/>
          <w:szCs w:val="24"/>
        </w:rPr>
        <w:t>Information in accessible format</w:t>
      </w:r>
    </w:p>
    <w:p w14:paraId="3D21777E" w14:textId="77777777" w:rsidR="007C6A52" w:rsidRDefault="007C6A52" w:rsidP="007576D9">
      <w:pPr>
        <w:pStyle w:val="ListParagraph"/>
        <w:numPr>
          <w:ilvl w:val="0"/>
          <w:numId w:val="6"/>
        </w:numPr>
        <w:spacing w:after="0" w:line="276" w:lineRule="auto"/>
        <w:ind w:left="1080"/>
        <w:jc w:val="both"/>
        <w:rPr>
          <w:rFonts w:cstheme="minorHAnsi"/>
          <w:sz w:val="24"/>
          <w:szCs w:val="24"/>
        </w:rPr>
      </w:pPr>
      <w:r w:rsidRPr="0077549A">
        <w:rPr>
          <w:rFonts w:cstheme="minorHAnsi"/>
          <w:sz w:val="24"/>
          <w:szCs w:val="24"/>
        </w:rPr>
        <w:t>Support to successfully access health interventions such as immunisations, screening, blood tests, etc.</w:t>
      </w:r>
    </w:p>
    <w:p w14:paraId="6B60E4D4" w14:textId="184472E9" w:rsidR="007614B2" w:rsidRPr="005A2D70" w:rsidRDefault="005A2D70" w:rsidP="007576D9">
      <w:pPr>
        <w:spacing w:after="0" w:line="276" w:lineRule="auto"/>
        <w:ind w:left="720"/>
        <w:jc w:val="both"/>
        <w:rPr>
          <w:rFonts w:cstheme="minorHAnsi"/>
          <w:b/>
          <w:bCs/>
          <w:sz w:val="24"/>
          <w:szCs w:val="24"/>
        </w:rPr>
      </w:pPr>
      <w:r w:rsidRPr="005A2D70">
        <w:rPr>
          <w:rFonts w:cstheme="minorHAnsi"/>
          <w:b/>
          <w:bCs/>
          <w:sz w:val="24"/>
          <w:szCs w:val="24"/>
        </w:rPr>
        <w:t>How to register?</w:t>
      </w:r>
    </w:p>
    <w:p w14:paraId="33BE9C25" w14:textId="3C937312" w:rsidR="005A2D70" w:rsidRPr="007614B2" w:rsidRDefault="005A2D70" w:rsidP="007576D9">
      <w:pPr>
        <w:spacing w:after="0" w:line="276" w:lineRule="auto"/>
        <w:ind w:left="720"/>
        <w:jc w:val="both"/>
        <w:rPr>
          <w:rFonts w:cstheme="minorHAnsi"/>
          <w:sz w:val="24"/>
          <w:szCs w:val="24"/>
        </w:rPr>
      </w:pPr>
      <w:r>
        <w:rPr>
          <w:rFonts w:cstheme="minorHAnsi"/>
          <w:sz w:val="24"/>
          <w:szCs w:val="24"/>
        </w:rPr>
        <w:t xml:space="preserve">Contact your GP surgery and tell them that you or a family member has a learning disability. </w:t>
      </w:r>
    </w:p>
    <w:p w14:paraId="06616E78" w14:textId="16C8B625" w:rsidR="007C6A52" w:rsidRDefault="007C6A52" w:rsidP="007576D9">
      <w:pPr>
        <w:spacing w:after="0" w:line="276" w:lineRule="auto"/>
        <w:ind w:left="720"/>
        <w:jc w:val="both"/>
        <w:rPr>
          <w:rFonts w:cstheme="minorHAnsi"/>
          <w:b/>
          <w:bCs/>
          <w:sz w:val="24"/>
          <w:szCs w:val="24"/>
        </w:rPr>
      </w:pPr>
      <w:r w:rsidRPr="0077549A">
        <w:rPr>
          <w:rFonts w:cstheme="minorHAnsi"/>
          <w:b/>
          <w:bCs/>
          <w:sz w:val="24"/>
          <w:szCs w:val="24"/>
        </w:rPr>
        <w:t xml:space="preserve">Annual Health Checks </w:t>
      </w:r>
    </w:p>
    <w:p w14:paraId="3FB7A24F" w14:textId="5E6CD190" w:rsidR="00844637" w:rsidRDefault="00050C75" w:rsidP="007576D9">
      <w:pPr>
        <w:spacing w:after="0" w:line="276" w:lineRule="auto"/>
        <w:ind w:left="720"/>
        <w:jc w:val="both"/>
        <w:rPr>
          <w:rFonts w:cstheme="minorHAnsi"/>
          <w:sz w:val="24"/>
          <w:szCs w:val="24"/>
        </w:rPr>
      </w:pPr>
      <w:r>
        <w:rPr>
          <w:rFonts w:cstheme="minorHAnsi"/>
          <w:sz w:val="24"/>
          <w:szCs w:val="24"/>
        </w:rPr>
        <w:t>Once registered a young person f</w:t>
      </w:r>
      <w:r w:rsidR="005A2D70" w:rsidRPr="0077549A">
        <w:rPr>
          <w:rFonts w:cstheme="minorHAnsi"/>
          <w:sz w:val="24"/>
          <w:szCs w:val="24"/>
        </w:rPr>
        <w:t>rom age 14 years</w:t>
      </w:r>
      <w:r w:rsidR="007C6A52" w:rsidRPr="0077549A">
        <w:rPr>
          <w:rFonts w:cstheme="minorHAnsi"/>
          <w:sz w:val="24"/>
          <w:szCs w:val="24"/>
        </w:rPr>
        <w:t xml:space="preserve"> will be able to have a free Annual Health Check.</w:t>
      </w:r>
      <w:r w:rsidR="00844637">
        <w:rPr>
          <w:rFonts w:cstheme="minorHAnsi"/>
          <w:sz w:val="24"/>
          <w:szCs w:val="24"/>
        </w:rPr>
        <w:t xml:space="preserve"> A person does not have to be ill to receive this health check. </w:t>
      </w:r>
    </w:p>
    <w:p w14:paraId="04B3C2EC" w14:textId="326AA138" w:rsidR="007C6A52" w:rsidRPr="0077549A" w:rsidRDefault="007C6A52" w:rsidP="007576D9">
      <w:pPr>
        <w:spacing w:after="0" w:line="276" w:lineRule="auto"/>
        <w:ind w:left="720"/>
        <w:jc w:val="both"/>
        <w:rPr>
          <w:rFonts w:cstheme="minorHAnsi"/>
          <w:sz w:val="24"/>
          <w:szCs w:val="24"/>
        </w:rPr>
      </w:pPr>
      <w:r w:rsidRPr="0077549A">
        <w:rPr>
          <w:rFonts w:cstheme="minorHAnsi"/>
          <w:sz w:val="24"/>
          <w:szCs w:val="24"/>
        </w:rPr>
        <w:t xml:space="preserve">The doctor will take a closer look at </w:t>
      </w:r>
      <w:r w:rsidR="00050C75">
        <w:rPr>
          <w:rFonts w:cstheme="minorHAnsi"/>
          <w:sz w:val="24"/>
          <w:szCs w:val="24"/>
        </w:rPr>
        <w:t>the young person</w:t>
      </w:r>
      <w:r w:rsidRPr="0077549A">
        <w:rPr>
          <w:rFonts w:cstheme="minorHAnsi"/>
          <w:sz w:val="24"/>
          <w:szCs w:val="24"/>
        </w:rPr>
        <w:t xml:space="preserve"> is doing and make sure that they are healthy. </w:t>
      </w:r>
    </w:p>
    <w:p w14:paraId="45964F75" w14:textId="77777777" w:rsidR="007C6A52" w:rsidRPr="0077549A" w:rsidRDefault="007C6A52" w:rsidP="007576D9">
      <w:pPr>
        <w:spacing w:after="0" w:line="276" w:lineRule="auto"/>
        <w:ind w:left="720"/>
        <w:jc w:val="both"/>
        <w:rPr>
          <w:rFonts w:cstheme="minorHAnsi"/>
          <w:sz w:val="24"/>
          <w:szCs w:val="24"/>
        </w:rPr>
      </w:pPr>
      <w:r w:rsidRPr="0077549A">
        <w:rPr>
          <w:rFonts w:cstheme="minorHAnsi"/>
          <w:sz w:val="24"/>
          <w:szCs w:val="24"/>
        </w:rPr>
        <w:t>For more information about what happens at an Annual Health Check, why it is important and what support you can get visit the Mencap website and watch the video:</w:t>
      </w:r>
    </w:p>
    <w:p w14:paraId="3273236E" w14:textId="77777777" w:rsidR="007C6A52" w:rsidRPr="0077549A" w:rsidRDefault="00000000" w:rsidP="007576D9">
      <w:pPr>
        <w:spacing w:after="0" w:line="276" w:lineRule="auto"/>
        <w:ind w:left="720"/>
        <w:jc w:val="both"/>
        <w:rPr>
          <w:rFonts w:cstheme="minorHAnsi"/>
          <w:sz w:val="24"/>
          <w:szCs w:val="24"/>
        </w:rPr>
      </w:pPr>
      <w:hyperlink r:id="rId28" w:history="1">
        <w:r w:rsidR="007C6A52" w:rsidRPr="0077549A">
          <w:rPr>
            <w:rStyle w:val="Hyperlink"/>
            <w:sz w:val="24"/>
            <w:szCs w:val="24"/>
          </w:rPr>
          <w:t>https://www.mencap.org.uk/advice-and-support/health/dont-miss-out/dont-miss-out-</w:t>
        </w:r>
      </w:hyperlink>
      <w:r w:rsidR="007C6A52" w:rsidRPr="0077549A">
        <w:rPr>
          <w:rFonts w:cstheme="minorHAnsi"/>
          <w:sz w:val="24"/>
          <w:szCs w:val="24"/>
        </w:rPr>
        <w:t xml:space="preserve">annual-health-checks  </w:t>
      </w:r>
    </w:p>
    <w:p w14:paraId="725F4859" w14:textId="69FA6E7C" w:rsidR="009F7357" w:rsidRDefault="00000000" w:rsidP="007576D9">
      <w:pPr>
        <w:pStyle w:val="NormalWeb"/>
        <w:spacing w:before="0" w:beforeAutospacing="0" w:after="0" w:afterAutospacing="0" w:line="276" w:lineRule="auto"/>
        <w:ind w:firstLine="720"/>
        <w:contextualSpacing/>
        <w:jc w:val="both"/>
        <w:rPr>
          <w:rStyle w:val="Hyperlink"/>
          <w:rFonts w:asciiTheme="minorHAnsi" w:eastAsiaTheme="majorEastAsia" w:hAnsiTheme="minorHAnsi"/>
        </w:rPr>
      </w:pPr>
      <w:hyperlink r:id="rId29" w:history="1">
        <w:r w:rsidR="00581F9A" w:rsidRPr="00D016DD">
          <w:rPr>
            <w:rStyle w:val="Hyperlink"/>
            <w:rFonts w:eastAsiaTheme="majorEastAsia"/>
          </w:rPr>
          <w:t>https://happyoksad.warrington.gov.uk</w:t>
        </w:r>
      </w:hyperlink>
    </w:p>
    <w:sectPr w:rsidR="009F7357">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49C78" w14:textId="77777777" w:rsidR="00E17192" w:rsidRDefault="00E17192" w:rsidP="007C6A52">
      <w:pPr>
        <w:spacing w:after="0" w:line="240" w:lineRule="auto"/>
      </w:pPr>
      <w:r>
        <w:separator/>
      </w:r>
    </w:p>
  </w:endnote>
  <w:endnote w:type="continuationSeparator" w:id="0">
    <w:p w14:paraId="1C3B31F6" w14:textId="77777777" w:rsidR="00E17192" w:rsidRDefault="00E17192" w:rsidP="007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826208"/>
      <w:docPartObj>
        <w:docPartGallery w:val="Page Numbers (Bottom of Page)"/>
        <w:docPartUnique/>
      </w:docPartObj>
    </w:sdtPr>
    <w:sdtContent>
      <w:p w14:paraId="2D4EC7EB" w14:textId="53FE859B" w:rsidR="002D7733" w:rsidRDefault="002D7733">
        <w:pPr>
          <w:pStyle w:val="Footer"/>
          <w:jc w:val="right"/>
        </w:pPr>
        <w:r>
          <w:fldChar w:fldCharType="begin"/>
        </w:r>
        <w:r>
          <w:instrText>PAGE   \* MERGEFORMAT</w:instrText>
        </w:r>
        <w:r>
          <w:fldChar w:fldCharType="separate"/>
        </w:r>
        <w:r>
          <w:t>2</w:t>
        </w:r>
        <w:r>
          <w:fldChar w:fldCharType="end"/>
        </w:r>
      </w:p>
    </w:sdtContent>
  </w:sdt>
  <w:p w14:paraId="1A7779FD" w14:textId="77777777" w:rsidR="002D7733" w:rsidRDefault="002D7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0789A" w14:textId="77777777" w:rsidR="00E17192" w:rsidRDefault="00E17192" w:rsidP="007C6A52">
      <w:pPr>
        <w:spacing w:after="0" w:line="240" w:lineRule="auto"/>
      </w:pPr>
      <w:r>
        <w:separator/>
      </w:r>
    </w:p>
  </w:footnote>
  <w:footnote w:type="continuationSeparator" w:id="0">
    <w:p w14:paraId="06F2C448" w14:textId="77777777" w:rsidR="00E17192" w:rsidRDefault="00E17192" w:rsidP="007C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5EE62" w14:textId="546C08E8" w:rsidR="002D7733" w:rsidRDefault="002D7733">
    <w:pPr>
      <w:pStyle w:val="Header"/>
    </w:pPr>
    <w:r>
      <w:rPr>
        <w:noProof/>
      </w:rPr>
      <w:drawing>
        <wp:anchor distT="0" distB="0" distL="114300" distR="114300" simplePos="0" relativeHeight="251658240" behindDoc="1" locked="0" layoutInCell="1" allowOverlap="1" wp14:anchorId="4F9E8C90" wp14:editId="23908963">
          <wp:simplePos x="0" y="0"/>
          <wp:positionH relativeFrom="margin">
            <wp:posOffset>4368396</wp:posOffset>
          </wp:positionH>
          <wp:positionV relativeFrom="paragraph">
            <wp:posOffset>-412115</wp:posOffset>
          </wp:positionV>
          <wp:extent cx="1606094" cy="876647"/>
          <wp:effectExtent l="0" t="0" r="0" b="0"/>
          <wp:wrapNone/>
          <wp:docPr id="1" name="Picture 1" descr="Warrington Borough Council (@WarringtonBC)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ington Borough Council (@WarringtonBC)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094" cy="8766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2F9"/>
    <w:multiLevelType w:val="hybridMultilevel"/>
    <w:tmpl w:val="5DF8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3922"/>
    <w:multiLevelType w:val="hybridMultilevel"/>
    <w:tmpl w:val="1B48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58D2"/>
    <w:multiLevelType w:val="hybridMultilevel"/>
    <w:tmpl w:val="8E16755A"/>
    <w:lvl w:ilvl="0" w:tplc="9F8C2C2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C9102E"/>
    <w:multiLevelType w:val="hybridMultilevel"/>
    <w:tmpl w:val="03E4B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E82A72"/>
    <w:multiLevelType w:val="hybridMultilevel"/>
    <w:tmpl w:val="044E76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C05774"/>
    <w:multiLevelType w:val="hybridMultilevel"/>
    <w:tmpl w:val="9884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C23D6"/>
    <w:multiLevelType w:val="hybridMultilevel"/>
    <w:tmpl w:val="BA56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77154"/>
    <w:multiLevelType w:val="hybridMultilevel"/>
    <w:tmpl w:val="F4589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2470EE"/>
    <w:multiLevelType w:val="hybridMultilevel"/>
    <w:tmpl w:val="5AC6C04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 w15:restartNumberingAfterBreak="0">
    <w:nsid w:val="14147283"/>
    <w:multiLevelType w:val="hybridMultilevel"/>
    <w:tmpl w:val="CBCA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B4169"/>
    <w:multiLevelType w:val="hybridMultilevel"/>
    <w:tmpl w:val="209A0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2C42EA"/>
    <w:multiLevelType w:val="hybridMultilevel"/>
    <w:tmpl w:val="86B0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E6380"/>
    <w:multiLevelType w:val="hybridMultilevel"/>
    <w:tmpl w:val="D068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56B59"/>
    <w:multiLevelType w:val="hybridMultilevel"/>
    <w:tmpl w:val="EC0A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1000A"/>
    <w:multiLevelType w:val="hybridMultilevel"/>
    <w:tmpl w:val="91D2A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345A35"/>
    <w:multiLevelType w:val="hybridMultilevel"/>
    <w:tmpl w:val="BA96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0EF0"/>
    <w:multiLevelType w:val="hybridMultilevel"/>
    <w:tmpl w:val="7660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32CF5"/>
    <w:multiLevelType w:val="hybridMultilevel"/>
    <w:tmpl w:val="A95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B7706"/>
    <w:multiLevelType w:val="hybridMultilevel"/>
    <w:tmpl w:val="04B26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5B59FA"/>
    <w:multiLevelType w:val="hybridMultilevel"/>
    <w:tmpl w:val="4A9805D2"/>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0" w15:restartNumberingAfterBreak="0">
    <w:nsid w:val="30821D0E"/>
    <w:multiLevelType w:val="hybridMultilevel"/>
    <w:tmpl w:val="D44C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108B2"/>
    <w:multiLevelType w:val="hybridMultilevel"/>
    <w:tmpl w:val="84E82F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03583"/>
    <w:multiLevelType w:val="multilevel"/>
    <w:tmpl w:val="360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B7FFA"/>
    <w:multiLevelType w:val="hybridMultilevel"/>
    <w:tmpl w:val="BAEC8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211DAC"/>
    <w:multiLevelType w:val="hybridMultilevel"/>
    <w:tmpl w:val="1352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D0305"/>
    <w:multiLevelType w:val="hybridMultilevel"/>
    <w:tmpl w:val="06D43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B56230"/>
    <w:multiLevelType w:val="hybridMultilevel"/>
    <w:tmpl w:val="51A6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B7B2E"/>
    <w:multiLevelType w:val="hybridMultilevel"/>
    <w:tmpl w:val="CC9A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803E8"/>
    <w:multiLevelType w:val="hybridMultilevel"/>
    <w:tmpl w:val="FCEC8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D95C5D"/>
    <w:multiLevelType w:val="hybridMultilevel"/>
    <w:tmpl w:val="5CEA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92E14"/>
    <w:multiLevelType w:val="hybridMultilevel"/>
    <w:tmpl w:val="EDEC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20D15"/>
    <w:multiLevelType w:val="hybridMultilevel"/>
    <w:tmpl w:val="36C6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31227"/>
    <w:multiLevelType w:val="hybridMultilevel"/>
    <w:tmpl w:val="22F09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D14D14"/>
    <w:multiLevelType w:val="hybridMultilevel"/>
    <w:tmpl w:val="AD16D37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2D51382"/>
    <w:multiLevelType w:val="hybridMultilevel"/>
    <w:tmpl w:val="417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C738D"/>
    <w:multiLevelType w:val="hybridMultilevel"/>
    <w:tmpl w:val="5E1A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C265EE"/>
    <w:multiLevelType w:val="hybridMultilevel"/>
    <w:tmpl w:val="67E4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C6F0D"/>
    <w:multiLevelType w:val="hybridMultilevel"/>
    <w:tmpl w:val="111A8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27263B"/>
    <w:multiLevelType w:val="hybridMultilevel"/>
    <w:tmpl w:val="B5702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334406">
    <w:abstractNumId w:val="3"/>
  </w:num>
  <w:num w:numId="2" w16cid:durableId="1816487256">
    <w:abstractNumId w:val="2"/>
  </w:num>
  <w:num w:numId="3" w16cid:durableId="1062754944">
    <w:abstractNumId w:val="14"/>
  </w:num>
  <w:num w:numId="4" w16cid:durableId="153884340">
    <w:abstractNumId w:val="12"/>
  </w:num>
  <w:num w:numId="5" w16cid:durableId="1011689691">
    <w:abstractNumId w:val="11"/>
  </w:num>
  <w:num w:numId="6" w16cid:durableId="46608176">
    <w:abstractNumId w:val="36"/>
  </w:num>
  <w:num w:numId="7" w16cid:durableId="1672096686">
    <w:abstractNumId w:val="29"/>
  </w:num>
  <w:num w:numId="8" w16cid:durableId="1498036309">
    <w:abstractNumId w:val="32"/>
  </w:num>
  <w:num w:numId="9" w16cid:durableId="322201842">
    <w:abstractNumId w:val="26"/>
  </w:num>
  <w:num w:numId="10" w16cid:durableId="240988284">
    <w:abstractNumId w:val="22"/>
  </w:num>
  <w:num w:numId="11" w16cid:durableId="910768942">
    <w:abstractNumId w:val="30"/>
  </w:num>
  <w:num w:numId="12" w16cid:durableId="46532535">
    <w:abstractNumId w:val="1"/>
  </w:num>
  <w:num w:numId="13" w16cid:durableId="897083378">
    <w:abstractNumId w:val="27"/>
  </w:num>
  <w:num w:numId="14" w16cid:durableId="2072388748">
    <w:abstractNumId w:val="20"/>
  </w:num>
  <w:num w:numId="15" w16cid:durableId="1198084122">
    <w:abstractNumId w:val="16"/>
  </w:num>
  <w:num w:numId="16" w16cid:durableId="97455734">
    <w:abstractNumId w:val="38"/>
  </w:num>
  <w:num w:numId="17" w16cid:durableId="487135640">
    <w:abstractNumId w:val="4"/>
  </w:num>
  <w:num w:numId="18" w16cid:durableId="820200428">
    <w:abstractNumId w:val="5"/>
  </w:num>
  <w:num w:numId="19" w16cid:durableId="2049138527">
    <w:abstractNumId w:val="9"/>
  </w:num>
  <w:num w:numId="20" w16cid:durableId="46147952">
    <w:abstractNumId w:val="34"/>
  </w:num>
  <w:num w:numId="21" w16cid:durableId="928736055">
    <w:abstractNumId w:val="0"/>
  </w:num>
  <w:num w:numId="22" w16cid:durableId="509611946">
    <w:abstractNumId w:val="15"/>
  </w:num>
  <w:num w:numId="23" w16cid:durableId="666442437">
    <w:abstractNumId w:val="13"/>
  </w:num>
  <w:num w:numId="24" w16cid:durableId="165705421">
    <w:abstractNumId w:val="35"/>
  </w:num>
  <w:num w:numId="25" w16cid:durableId="1898130021">
    <w:abstractNumId w:val="19"/>
  </w:num>
  <w:num w:numId="26" w16cid:durableId="10035930">
    <w:abstractNumId w:val="24"/>
  </w:num>
  <w:num w:numId="27" w16cid:durableId="2099934584">
    <w:abstractNumId w:val="31"/>
  </w:num>
  <w:num w:numId="28" w16cid:durableId="414279531">
    <w:abstractNumId w:val="25"/>
  </w:num>
  <w:num w:numId="29" w16cid:durableId="1570379783">
    <w:abstractNumId w:val="37"/>
  </w:num>
  <w:num w:numId="30" w16cid:durableId="886185655">
    <w:abstractNumId w:val="6"/>
  </w:num>
  <w:num w:numId="31" w16cid:durableId="415130748">
    <w:abstractNumId w:val="17"/>
  </w:num>
  <w:num w:numId="32" w16cid:durableId="1015377317">
    <w:abstractNumId w:val="8"/>
  </w:num>
  <w:num w:numId="33" w16cid:durableId="1098793235">
    <w:abstractNumId w:val="21"/>
  </w:num>
  <w:num w:numId="34" w16cid:durableId="758020913">
    <w:abstractNumId w:val="33"/>
  </w:num>
  <w:num w:numId="35" w16cid:durableId="1454907934">
    <w:abstractNumId w:val="7"/>
  </w:num>
  <w:num w:numId="36" w16cid:durableId="1174145072">
    <w:abstractNumId w:val="28"/>
  </w:num>
  <w:num w:numId="37" w16cid:durableId="1472945558">
    <w:abstractNumId w:val="10"/>
  </w:num>
  <w:num w:numId="38" w16cid:durableId="1400203038">
    <w:abstractNumId w:val="23"/>
  </w:num>
  <w:num w:numId="39" w16cid:durableId="1707364301">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2"/>
    <w:rsid w:val="000156B1"/>
    <w:rsid w:val="0002612D"/>
    <w:rsid w:val="00050C75"/>
    <w:rsid w:val="00053CCD"/>
    <w:rsid w:val="000545FF"/>
    <w:rsid w:val="0006281A"/>
    <w:rsid w:val="00070F86"/>
    <w:rsid w:val="00071A00"/>
    <w:rsid w:val="00082400"/>
    <w:rsid w:val="0009497B"/>
    <w:rsid w:val="000A25CA"/>
    <w:rsid w:val="000A315F"/>
    <w:rsid w:val="000B429F"/>
    <w:rsid w:val="000B69CA"/>
    <w:rsid w:val="000B70B7"/>
    <w:rsid w:val="001002AE"/>
    <w:rsid w:val="00106F0F"/>
    <w:rsid w:val="00117A52"/>
    <w:rsid w:val="00126BDE"/>
    <w:rsid w:val="00127819"/>
    <w:rsid w:val="0013271C"/>
    <w:rsid w:val="001342F8"/>
    <w:rsid w:val="00140D28"/>
    <w:rsid w:val="001452AA"/>
    <w:rsid w:val="00156CEF"/>
    <w:rsid w:val="001621A2"/>
    <w:rsid w:val="001835C3"/>
    <w:rsid w:val="001971B9"/>
    <w:rsid w:val="001A21AB"/>
    <w:rsid w:val="001A2258"/>
    <w:rsid w:val="001A3AF7"/>
    <w:rsid w:val="001B4296"/>
    <w:rsid w:val="001C3FA5"/>
    <w:rsid w:val="001E42B7"/>
    <w:rsid w:val="001F1796"/>
    <w:rsid w:val="002257F6"/>
    <w:rsid w:val="002414B5"/>
    <w:rsid w:val="00242D35"/>
    <w:rsid w:val="00245EDC"/>
    <w:rsid w:val="002927B8"/>
    <w:rsid w:val="002951B7"/>
    <w:rsid w:val="002A715F"/>
    <w:rsid w:val="002B1607"/>
    <w:rsid w:val="002B2E64"/>
    <w:rsid w:val="002B73B7"/>
    <w:rsid w:val="002D7733"/>
    <w:rsid w:val="002F0312"/>
    <w:rsid w:val="003257F8"/>
    <w:rsid w:val="00333428"/>
    <w:rsid w:val="00346A58"/>
    <w:rsid w:val="00373245"/>
    <w:rsid w:val="00380036"/>
    <w:rsid w:val="00395F47"/>
    <w:rsid w:val="003A2825"/>
    <w:rsid w:val="003B31F4"/>
    <w:rsid w:val="003B3353"/>
    <w:rsid w:val="003D2735"/>
    <w:rsid w:val="003E4D85"/>
    <w:rsid w:val="003E6328"/>
    <w:rsid w:val="003E6709"/>
    <w:rsid w:val="003E6E4A"/>
    <w:rsid w:val="0040408A"/>
    <w:rsid w:val="004146F0"/>
    <w:rsid w:val="00437808"/>
    <w:rsid w:val="00464A12"/>
    <w:rsid w:val="004702E9"/>
    <w:rsid w:val="0047379D"/>
    <w:rsid w:val="004E5019"/>
    <w:rsid w:val="0050419A"/>
    <w:rsid w:val="00506001"/>
    <w:rsid w:val="00512A74"/>
    <w:rsid w:val="00514669"/>
    <w:rsid w:val="00562DB1"/>
    <w:rsid w:val="00564B0D"/>
    <w:rsid w:val="00580577"/>
    <w:rsid w:val="00581083"/>
    <w:rsid w:val="00581F9A"/>
    <w:rsid w:val="005829CF"/>
    <w:rsid w:val="005830C8"/>
    <w:rsid w:val="005A2D70"/>
    <w:rsid w:val="005A4275"/>
    <w:rsid w:val="005B0D51"/>
    <w:rsid w:val="005D1575"/>
    <w:rsid w:val="005F14F4"/>
    <w:rsid w:val="0060738D"/>
    <w:rsid w:val="0061469A"/>
    <w:rsid w:val="00615F2B"/>
    <w:rsid w:val="006215C8"/>
    <w:rsid w:val="00624F74"/>
    <w:rsid w:val="006259A2"/>
    <w:rsid w:val="006527BC"/>
    <w:rsid w:val="00653579"/>
    <w:rsid w:val="00655418"/>
    <w:rsid w:val="006667D7"/>
    <w:rsid w:val="00667A56"/>
    <w:rsid w:val="00672D67"/>
    <w:rsid w:val="00684142"/>
    <w:rsid w:val="00684D22"/>
    <w:rsid w:val="00684FE5"/>
    <w:rsid w:val="00685B8A"/>
    <w:rsid w:val="006A2E01"/>
    <w:rsid w:val="006B2ACD"/>
    <w:rsid w:val="006B3B41"/>
    <w:rsid w:val="00700F3E"/>
    <w:rsid w:val="00705D63"/>
    <w:rsid w:val="007075AD"/>
    <w:rsid w:val="00712909"/>
    <w:rsid w:val="00723A2D"/>
    <w:rsid w:val="00724709"/>
    <w:rsid w:val="007268E2"/>
    <w:rsid w:val="007476D9"/>
    <w:rsid w:val="007576D9"/>
    <w:rsid w:val="007614B2"/>
    <w:rsid w:val="00763689"/>
    <w:rsid w:val="00770CA0"/>
    <w:rsid w:val="00770DE7"/>
    <w:rsid w:val="00773435"/>
    <w:rsid w:val="0078646C"/>
    <w:rsid w:val="00786AF0"/>
    <w:rsid w:val="007A113F"/>
    <w:rsid w:val="007A2CC3"/>
    <w:rsid w:val="007A5FD6"/>
    <w:rsid w:val="007B6EFC"/>
    <w:rsid w:val="007C18E7"/>
    <w:rsid w:val="007C6A52"/>
    <w:rsid w:val="0081311B"/>
    <w:rsid w:val="00834F86"/>
    <w:rsid w:val="00836513"/>
    <w:rsid w:val="0084205A"/>
    <w:rsid w:val="00844637"/>
    <w:rsid w:val="008537BF"/>
    <w:rsid w:val="00861B92"/>
    <w:rsid w:val="008712DB"/>
    <w:rsid w:val="00874906"/>
    <w:rsid w:val="00880F48"/>
    <w:rsid w:val="00891211"/>
    <w:rsid w:val="0089392A"/>
    <w:rsid w:val="00894D33"/>
    <w:rsid w:val="00896C8C"/>
    <w:rsid w:val="008A0DA5"/>
    <w:rsid w:val="008D1A8E"/>
    <w:rsid w:val="008F0790"/>
    <w:rsid w:val="008F6F9D"/>
    <w:rsid w:val="008F7BFB"/>
    <w:rsid w:val="009065FB"/>
    <w:rsid w:val="00907380"/>
    <w:rsid w:val="00912B7C"/>
    <w:rsid w:val="00913342"/>
    <w:rsid w:val="00934261"/>
    <w:rsid w:val="009818FA"/>
    <w:rsid w:val="009969C0"/>
    <w:rsid w:val="00997B2D"/>
    <w:rsid w:val="009C5066"/>
    <w:rsid w:val="009C55D1"/>
    <w:rsid w:val="009D6C19"/>
    <w:rsid w:val="009E5061"/>
    <w:rsid w:val="009F13D4"/>
    <w:rsid w:val="009F7357"/>
    <w:rsid w:val="00A126F1"/>
    <w:rsid w:val="00A34E4C"/>
    <w:rsid w:val="00A35236"/>
    <w:rsid w:val="00A42C67"/>
    <w:rsid w:val="00A436FF"/>
    <w:rsid w:val="00A5653E"/>
    <w:rsid w:val="00A63020"/>
    <w:rsid w:val="00A64F72"/>
    <w:rsid w:val="00A666F5"/>
    <w:rsid w:val="00A6671A"/>
    <w:rsid w:val="00AA213B"/>
    <w:rsid w:val="00AA359A"/>
    <w:rsid w:val="00AB10E7"/>
    <w:rsid w:val="00AB7BFF"/>
    <w:rsid w:val="00AD2568"/>
    <w:rsid w:val="00B0126F"/>
    <w:rsid w:val="00B05986"/>
    <w:rsid w:val="00B30D54"/>
    <w:rsid w:val="00B537A8"/>
    <w:rsid w:val="00B675CA"/>
    <w:rsid w:val="00B754D1"/>
    <w:rsid w:val="00BA1542"/>
    <w:rsid w:val="00BF63E6"/>
    <w:rsid w:val="00C10DCC"/>
    <w:rsid w:val="00C15202"/>
    <w:rsid w:val="00C21032"/>
    <w:rsid w:val="00C23E2B"/>
    <w:rsid w:val="00C622C2"/>
    <w:rsid w:val="00C91869"/>
    <w:rsid w:val="00C965C7"/>
    <w:rsid w:val="00C96658"/>
    <w:rsid w:val="00CA1AA2"/>
    <w:rsid w:val="00CA6926"/>
    <w:rsid w:val="00CB4756"/>
    <w:rsid w:val="00CB79A9"/>
    <w:rsid w:val="00CD405F"/>
    <w:rsid w:val="00CE136B"/>
    <w:rsid w:val="00CE3370"/>
    <w:rsid w:val="00CE4E80"/>
    <w:rsid w:val="00D120CB"/>
    <w:rsid w:val="00D13EEE"/>
    <w:rsid w:val="00D14A1F"/>
    <w:rsid w:val="00D15AC5"/>
    <w:rsid w:val="00D2171A"/>
    <w:rsid w:val="00D26296"/>
    <w:rsid w:val="00D2660A"/>
    <w:rsid w:val="00D62792"/>
    <w:rsid w:val="00D750A0"/>
    <w:rsid w:val="00DB619C"/>
    <w:rsid w:val="00DD192B"/>
    <w:rsid w:val="00E00F2D"/>
    <w:rsid w:val="00E10183"/>
    <w:rsid w:val="00E17192"/>
    <w:rsid w:val="00E21CFD"/>
    <w:rsid w:val="00E23C41"/>
    <w:rsid w:val="00E261E2"/>
    <w:rsid w:val="00E30CD6"/>
    <w:rsid w:val="00E55CD3"/>
    <w:rsid w:val="00E70999"/>
    <w:rsid w:val="00E8207C"/>
    <w:rsid w:val="00E906FA"/>
    <w:rsid w:val="00E90E11"/>
    <w:rsid w:val="00E9792A"/>
    <w:rsid w:val="00EA34FF"/>
    <w:rsid w:val="00EA59A5"/>
    <w:rsid w:val="00EB2AD4"/>
    <w:rsid w:val="00EB3FA3"/>
    <w:rsid w:val="00EB7B64"/>
    <w:rsid w:val="00EC2D67"/>
    <w:rsid w:val="00EC461D"/>
    <w:rsid w:val="00EE35B0"/>
    <w:rsid w:val="00EF0B58"/>
    <w:rsid w:val="00EF3CF0"/>
    <w:rsid w:val="00F008E5"/>
    <w:rsid w:val="00F148CA"/>
    <w:rsid w:val="00F274CE"/>
    <w:rsid w:val="00F845CE"/>
    <w:rsid w:val="00FB1810"/>
    <w:rsid w:val="00FC5023"/>
    <w:rsid w:val="00FF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F46"/>
  <w15:chartTrackingRefBased/>
  <w15:docId w15:val="{C0A9B0F1-150D-4312-BD59-48AD1B31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52"/>
    <w:rPr>
      <w:kern w:val="0"/>
      <w14:ligatures w14:val="none"/>
    </w:rPr>
  </w:style>
  <w:style w:type="paragraph" w:styleId="Heading1">
    <w:name w:val="heading 1"/>
    <w:basedOn w:val="Normal"/>
    <w:next w:val="Normal"/>
    <w:link w:val="Heading1Char"/>
    <w:uiPriority w:val="9"/>
    <w:qFormat/>
    <w:rsid w:val="007C6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7C6A52"/>
    <w:pPr>
      <w:spacing w:before="0" w:after="200" w:line="276" w:lineRule="auto"/>
      <w:outlineLvl w:val="1"/>
    </w:pPr>
    <w:rPr>
      <w:rFonts w:asciiTheme="minorHAnsi" w:hAnsiTheme="minorHAnsi" w:cstheme="minorHAnsi"/>
      <w:b/>
      <w:bCs/>
    </w:rPr>
  </w:style>
  <w:style w:type="paragraph" w:styleId="Heading3">
    <w:name w:val="heading 3"/>
    <w:basedOn w:val="Heading2"/>
    <w:next w:val="Normal"/>
    <w:link w:val="Heading3Char"/>
    <w:uiPriority w:val="9"/>
    <w:unhideWhenUsed/>
    <w:qFormat/>
    <w:rsid w:val="007C6A52"/>
    <w:pPr>
      <w:ind w:left="360" w:hanging="36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5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C6A52"/>
    <w:rPr>
      <w:rFonts w:eastAsiaTheme="majorEastAsia" w:cstheme="minorHAnsi"/>
      <w:b/>
      <w:bCs/>
      <w:color w:val="2F5496" w:themeColor="accent1" w:themeShade="BF"/>
      <w:kern w:val="0"/>
      <w:sz w:val="32"/>
      <w:szCs w:val="32"/>
      <w14:ligatures w14:val="none"/>
    </w:rPr>
  </w:style>
  <w:style w:type="paragraph" w:styleId="ListParagraph">
    <w:name w:val="List Paragraph"/>
    <w:basedOn w:val="Normal"/>
    <w:uiPriority w:val="34"/>
    <w:qFormat/>
    <w:rsid w:val="007C6A52"/>
    <w:pPr>
      <w:ind w:left="720"/>
      <w:contextualSpacing/>
    </w:pPr>
  </w:style>
  <w:style w:type="character" w:styleId="Hyperlink">
    <w:name w:val="Hyperlink"/>
    <w:basedOn w:val="DefaultParagraphFont"/>
    <w:uiPriority w:val="99"/>
    <w:unhideWhenUsed/>
    <w:rsid w:val="007C6A52"/>
    <w:rPr>
      <w:color w:val="0000FF"/>
      <w:u w:val="single"/>
    </w:rPr>
  </w:style>
  <w:style w:type="paragraph" w:styleId="NormalWeb">
    <w:name w:val="Normal (Web)"/>
    <w:basedOn w:val="Normal"/>
    <w:uiPriority w:val="99"/>
    <w:unhideWhenUsed/>
    <w:rsid w:val="007C6A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C6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A52"/>
    <w:rPr>
      <w:kern w:val="0"/>
      <w14:ligatures w14:val="none"/>
    </w:rPr>
  </w:style>
  <w:style w:type="paragraph" w:styleId="BodyText">
    <w:name w:val="Body Text"/>
    <w:basedOn w:val="Normal"/>
    <w:link w:val="BodyTextChar"/>
    <w:uiPriority w:val="1"/>
    <w:qFormat/>
    <w:rsid w:val="007C6A52"/>
    <w:pPr>
      <w:widowControl w:val="0"/>
      <w:autoSpaceDE w:val="0"/>
      <w:autoSpaceDN w:val="0"/>
      <w:spacing w:after="0" w:line="240" w:lineRule="auto"/>
      <w:ind w:left="106"/>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7C6A52"/>
    <w:rPr>
      <w:rFonts w:ascii="Calibri" w:eastAsia="Calibri" w:hAnsi="Calibri" w:cs="Calibri"/>
      <w:kern w:val="0"/>
      <w:sz w:val="20"/>
      <w:szCs w:val="20"/>
      <w:lang w:val="en-US"/>
      <w14:ligatures w14:val="none"/>
    </w:rPr>
  </w:style>
  <w:style w:type="character" w:customStyle="1" w:styleId="cf01">
    <w:name w:val="cf01"/>
    <w:basedOn w:val="DefaultParagraphFont"/>
    <w:rsid w:val="007C6A52"/>
    <w:rPr>
      <w:rFonts w:ascii="Segoe UI" w:hAnsi="Segoe UI" w:cs="Segoe UI" w:hint="default"/>
      <w:sz w:val="18"/>
      <w:szCs w:val="18"/>
    </w:rPr>
  </w:style>
  <w:style w:type="paragraph" w:customStyle="1" w:styleId="pf0">
    <w:name w:val="pf0"/>
    <w:basedOn w:val="Normal"/>
    <w:rsid w:val="007C6A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6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A52"/>
    <w:rPr>
      <w:kern w:val="0"/>
      <w14:ligatures w14:val="none"/>
    </w:rPr>
  </w:style>
  <w:style w:type="character" w:customStyle="1" w:styleId="Heading3Char">
    <w:name w:val="Heading 3 Char"/>
    <w:basedOn w:val="DefaultParagraphFont"/>
    <w:link w:val="Heading3"/>
    <w:uiPriority w:val="9"/>
    <w:rsid w:val="007C6A52"/>
    <w:rPr>
      <w:rFonts w:eastAsiaTheme="majorEastAsia" w:cstheme="minorHAnsi"/>
      <w:b/>
      <w:bCs/>
      <w:color w:val="2F5496" w:themeColor="accent1" w:themeShade="BF"/>
      <w:kern w:val="0"/>
      <w:sz w:val="28"/>
      <w:szCs w:val="28"/>
      <w14:ligatures w14:val="none"/>
    </w:rPr>
  </w:style>
  <w:style w:type="character" w:styleId="UnresolvedMention">
    <w:name w:val="Unresolved Mention"/>
    <w:basedOn w:val="DefaultParagraphFont"/>
    <w:uiPriority w:val="99"/>
    <w:semiHidden/>
    <w:unhideWhenUsed/>
    <w:rsid w:val="000A25CA"/>
    <w:rPr>
      <w:color w:val="605E5C"/>
      <w:shd w:val="clear" w:color="auto" w:fill="E1DFDD"/>
    </w:rPr>
  </w:style>
  <w:style w:type="character" w:styleId="CommentReference">
    <w:name w:val="annotation reference"/>
    <w:basedOn w:val="DefaultParagraphFont"/>
    <w:uiPriority w:val="99"/>
    <w:semiHidden/>
    <w:unhideWhenUsed/>
    <w:rsid w:val="000A25CA"/>
    <w:rPr>
      <w:sz w:val="16"/>
      <w:szCs w:val="16"/>
    </w:rPr>
  </w:style>
  <w:style w:type="paragraph" w:styleId="CommentText">
    <w:name w:val="annotation text"/>
    <w:basedOn w:val="Normal"/>
    <w:link w:val="CommentTextChar"/>
    <w:uiPriority w:val="99"/>
    <w:unhideWhenUsed/>
    <w:rsid w:val="000A25CA"/>
    <w:pPr>
      <w:spacing w:line="240" w:lineRule="auto"/>
    </w:pPr>
    <w:rPr>
      <w:sz w:val="20"/>
      <w:szCs w:val="20"/>
    </w:rPr>
  </w:style>
  <w:style w:type="character" w:customStyle="1" w:styleId="CommentTextChar">
    <w:name w:val="Comment Text Char"/>
    <w:basedOn w:val="DefaultParagraphFont"/>
    <w:link w:val="CommentText"/>
    <w:uiPriority w:val="99"/>
    <w:rsid w:val="000A25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25CA"/>
    <w:rPr>
      <w:b/>
      <w:bCs/>
    </w:rPr>
  </w:style>
  <w:style w:type="character" w:customStyle="1" w:styleId="CommentSubjectChar">
    <w:name w:val="Comment Subject Char"/>
    <w:basedOn w:val="CommentTextChar"/>
    <w:link w:val="CommentSubject"/>
    <w:uiPriority w:val="99"/>
    <w:semiHidden/>
    <w:rsid w:val="000A25CA"/>
    <w:rPr>
      <w:b/>
      <w:bCs/>
      <w:kern w:val="0"/>
      <w:sz w:val="20"/>
      <w:szCs w:val="20"/>
      <w14:ligatures w14:val="none"/>
    </w:rPr>
  </w:style>
  <w:style w:type="character" w:styleId="FollowedHyperlink">
    <w:name w:val="FollowedHyperlink"/>
    <w:basedOn w:val="DefaultParagraphFont"/>
    <w:uiPriority w:val="99"/>
    <w:semiHidden/>
    <w:unhideWhenUsed/>
    <w:rsid w:val="000B7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cintyrecharity.org/for-adults/day-opportunities/warrington-learning-centre/" TargetMode="External"/><Relationship Id="rId18" Type="http://schemas.openxmlformats.org/officeDocument/2006/relationships/hyperlink" Target="https://www.macintyrecharity.org/for-adults/community-innovation/" TargetMode="External"/><Relationship Id="rId26" Type="http://schemas.openxmlformats.org/officeDocument/2006/relationships/hyperlink" Target="https://www.motability.co.uk/how-it-works/" TargetMode="External"/><Relationship Id="rId3" Type="http://schemas.openxmlformats.org/officeDocument/2006/relationships/settings" Target="settings.xml"/><Relationship Id="rId21" Type="http://schemas.openxmlformats.org/officeDocument/2006/relationships/hyperlink" Target="https://www.warrington-advice.co.ukwarringtoncab" TargetMode="External"/><Relationship Id="rId7" Type="http://schemas.openxmlformats.org/officeDocument/2006/relationships/hyperlink" Target="https://www.ndti.org.uk/resources/preparing-for-adulthood-all-tools-resources" TargetMode="External"/><Relationship Id="rId12" Type="http://schemas.openxmlformats.org/officeDocument/2006/relationships/hyperlink" Target="https://catalystchoices.org.uk/" TargetMode="External"/><Relationship Id="rId17" Type="http://schemas.openxmlformats.org/officeDocument/2006/relationships/hyperlink" Target="https://www.warrington.gov.uk/creativeremedies" TargetMode="External"/><Relationship Id="rId25" Type="http://schemas.openxmlformats.org/officeDocument/2006/relationships/hyperlink" Target="https://www.gov.uk/carers-allowance/how-to-clai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latogether.org.uk/" TargetMode="External"/><Relationship Id="rId20" Type="http://schemas.openxmlformats.org/officeDocument/2006/relationships/hyperlink" Target="mailto:admin@warrington.cabnet.org.uk?subject=Advice%20request" TargetMode="External"/><Relationship Id="rId29" Type="http://schemas.openxmlformats.org/officeDocument/2006/relationships/hyperlink" Target="https://happyoksad.warringt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ltonlea.org.uk/" TargetMode="External"/><Relationship Id="rId24" Type="http://schemas.openxmlformats.org/officeDocument/2006/relationships/hyperlink" Target="http://www.gov.uk/apply-universal-credi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illowgreencio.co.uk/" TargetMode="External"/><Relationship Id="rId23" Type="http://schemas.openxmlformats.org/officeDocument/2006/relationships/hyperlink" Target="https://www.gov.uk/universal-credit/what-youll-get" TargetMode="External"/><Relationship Id="rId28" Type="http://schemas.openxmlformats.org/officeDocument/2006/relationships/hyperlink" Target="https://www.mencap.org.uk/advice-and-support/health/dont-miss-out/dont-miss-out-" TargetMode="External"/><Relationship Id="rId10" Type="http://schemas.openxmlformats.org/officeDocument/2006/relationships/hyperlink" Target="https://www.macintyrecharity.org/" TargetMode="External"/><Relationship Id="rId19" Type="http://schemas.openxmlformats.org/officeDocument/2006/relationships/hyperlink" Target="https://livewirewarrington.co.uk/leisure/our-location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talystchoices.org.uk/" TargetMode="External"/><Relationship Id="rId14" Type="http://schemas.openxmlformats.org/officeDocument/2006/relationships/hyperlink" Target="https://www.thepuddle.org/" TargetMode="External"/><Relationship Id="rId22" Type="http://schemas.openxmlformats.org/officeDocument/2006/relationships/hyperlink" Target="https://www.apply-for-pip.dwp.gov.uk/eligibility/check-if-eligible" TargetMode="External"/><Relationship Id="rId27" Type="http://schemas.openxmlformats.org/officeDocument/2006/relationships/hyperlink" Target="https://www.citizencard.com/apply-for-a-uk-id-card-online?gclid=EAIaIQobChMIxPvqu4O8gQMVkdLtCh0TwQE8EAAYASAAEgJUVfD_BwE" TargetMode="External"/><Relationship Id="rId30" Type="http://schemas.openxmlformats.org/officeDocument/2006/relationships/header" Target="header1.xml"/><Relationship Id="rId8" Type="http://schemas.openxmlformats.org/officeDocument/2006/relationships/hyperlink" Target="https://assets.publishing.service.gov.uk/government/uploads/system/uploads/attachment_data/file/365345/Making_Sure_the_Care_Act_Works_EASY_RE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4849</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Topham, Andrew</dc:creator>
  <cp:keywords/>
  <dc:description/>
  <cp:lastModifiedBy>Addison, Tracy</cp:lastModifiedBy>
  <cp:revision>5</cp:revision>
  <cp:lastPrinted>2024-04-24T08:48:00Z</cp:lastPrinted>
  <dcterms:created xsi:type="dcterms:W3CDTF">2024-04-24T08:49:00Z</dcterms:created>
  <dcterms:modified xsi:type="dcterms:W3CDTF">2024-11-13T12:11:00Z</dcterms:modified>
</cp:coreProperties>
</file>