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3F0B1" w14:textId="35C5E869" w:rsidR="00B11DC2" w:rsidRPr="00551ABE" w:rsidRDefault="00B11DC2" w:rsidP="00B11DC2">
      <w:pPr>
        <w:pStyle w:val="6Abstract"/>
        <w:jc w:val="center"/>
        <w:rPr>
          <w:rFonts w:ascii="Comic Sans MS" w:hAnsi="Comic Sans MS" w:cs="Arial"/>
          <w:b/>
          <w:sz w:val="72"/>
          <w:szCs w:val="72"/>
        </w:rPr>
      </w:pPr>
      <w:r w:rsidRPr="00551ABE">
        <w:rPr>
          <w:rFonts w:ascii="Comic Sans MS" w:hAnsi="Comic Sans MS" w:cs="Arial"/>
          <w:b/>
          <w:sz w:val="72"/>
          <w:szCs w:val="72"/>
        </w:rPr>
        <w:t>Green Lane School</w:t>
      </w:r>
    </w:p>
    <w:p w14:paraId="714F966F" w14:textId="41247992" w:rsidR="00B11DC2" w:rsidRPr="00551ABE" w:rsidRDefault="00B11DC2" w:rsidP="00B11DC2">
      <w:pPr>
        <w:pStyle w:val="1bodycopy10pt"/>
        <w:jc w:val="center"/>
        <w:rPr>
          <w:rFonts w:ascii="Comic Sans MS" w:hAnsi="Comic Sans MS" w:cs="Arial"/>
          <w:b/>
          <w:bCs/>
          <w:sz w:val="72"/>
          <w:szCs w:val="72"/>
        </w:rPr>
      </w:pPr>
      <w:r w:rsidRPr="00551ABE">
        <w:rPr>
          <w:rFonts w:ascii="Comic Sans MS" w:hAnsi="Comic Sans MS" w:cs="Arial"/>
          <w:b/>
          <w:bCs/>
          <w:noProof/>
          <w:sz w:val="72"/>
          <w:szCs w:val="72"/>
          <w:lang w:eastAsia="en-GB"/>
        </w:rPr>
        <w:drawing>
          <wp:anchor distT="0" distB="0" distL="114300" distR="114300" simplePos="0" relativeHeight="251659264" behindDoc="1" locked="0" layoutInCell="1" allowOverlap="1" wp14:anchorId="1F881C55" wp14:editId="43B3AF0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sidR="001F5243" w:rsidRPr="00551ABE">
        <w:rPr>
          <w:rFonts w:ascii="Comic Sans MS" w:hAnsi="Comic Sans MS" w:cs="Arial"/>
          <w:b/>
          <w:bCs/>
          <w:sz w:val="72"/>
          <w:szCs w:val="72"/>
        </w:rPr>
        <w:t>Religious Education and Collective Worship Policy</w:t>
      </w:r>
    </w:p>
    <w:p w14:paraId="154B10A5" w14:textId="77777777" w:rsidR="00B11DC2" w:rsidRPr="00551ABE" w:rsidRDefault="00B11DC2" w:rsidP="00B11DC2">
      <w:pPr>
        <w:pStyle w:val="1bodycopy10pt"/>
        <w:jc w:val="both"/>
        <w:rPr>
          <w:rFonts w:ascii="Comic Sans MS" w:hAnsi="Comic Sans MS" w:cs="Arial"/>
          <w:sz w:val="22"/>
          <w:szCs w:val="22"/>
        </w:rPr>
      </w:pPr>
    </w:p>
    <w:p w14:paraId="7BCA4834" w14:textId="77777777" w:rsidR="00B11DC2" w:rsidRPr="00551ABE" w:rsidRDefault="00B11DC2" w:rsidP="00B11DC2">
      <w:pPr>
        <w:pStyle w:val="1bodycopy10pt"/>
        <w:jc w:val="both"/>
        <w:rPr>
          <w:rFonts w:ascii="Comic Sans MS" w:hAnsi="Comic Sans MS" w:cs="Arial"/>
          <w:sz w:val="22"/>
          <w:szCs w:val="22"/>
        </w:rPr>
      </w:pPr>
    </w:p>
    <w:p w14:paraId="1A40F0EC" w14:textId="77777777" w:rsidR="00B11DC2" w:rsidRPr="00B11DC2" w:rsidRDefault="00B11DC2" w:rsidP="00B11DC2">
      <w:pPr>
        <w:pStyle w:val="1bodycopy10pt"/>
        <w:jc w:val="both"/>
        <w:rPr>
          <w:rFonts w:cs="Arial"/>
          <w:sz w:val="22"/>
          <w:szCs w:val="22"/>
        </w:rPr>
      </w:pPr>
    </w:p>
    <w:p w14:paraId="1D2D4B88" w14:textId="301A6176" w:rsidR="00B11DC2" w:rsidRPr="00551ABE" w:rsidRDefault="00DB4F47" w:rsidP="00B11DC2">
      <w:pPr>
        <w:pStyle w:val="1bodycopy10pt"/>
        <w:jc w:val="both"/>
        <w:rPr>
          <w:rFonts w:ascii="Comic Sans MS" w:hAnsi="Comic Sans MS" w:cs="Arial"/>
          <w:sz w:val="24"/>
        </w:rPr>
      </w:pPr>
      <w:r>
        <w:rPr>
          <w:rFonts w:ascii="Comic Sans MS" w:hAnsi="Comic Sans MS" w:cs="Arial"/>
          <w:sz w:val="24"/>
        </w:rPr>
        <w:t xml:space="preserve">Acting </w:t>
      </w:r>
      <w:r w:rsidR="00B11DC2" w:rsidRPr="00551ABE">
        <w:rPr>
          <w:rFonts w:ascii="Comic Sans MS" w:hAnsi="Comic Sans MS" w:cs="Arial"/>
          <w:sz w:val="24"/>
        </w:rPr>
        <w:t>He</w:t>
      </w:r>
      <w:r>
        <w:rPr>
          <w:rFonts w:ascii="Comic Sans MS" w:hAnsi="Comic Sans MS" w:cs="Arial"/>
          <w:sz w:val="24"/>
        </w:rPr>
        <w:t>adteacher: Mrs Sarah Irwin</w:t>
      </w:r>
    </w:p>
    <w:p w14:paraId="6DB75980" w14:textId="77777777" w:rsidR="00B11DC2" w:rsidRPr="00551ABE" w:rsidRDefault="00B11DC2" w:rsidP="00B11DC2">
      <w:pPr>
        <w:pStyle w:val="1bodycopy10pt"/>
        <w:jc w:val="both"/>
        <w:rPr>
          <w:rFonts w:ascii="Comic Sans MS" w:hAnsi="Comic Sans MS" w:cs="Arial"/>
          <w:sz w:val="24"/>
        </w:rPr>
      </w:pPr>
      <w:r w:rsidRPr="00551ABE">
        <w:rPr>
          <w:rFonts w:ascii="Comic Sans MS" w:hAnsi="Comic Sans MS" w:cs="Arial"/>
          <w:sz w:val="24"/>
        </w:rPr>
        <w:t xml:space="preserve">Green Lane School </w:t>
      </w:r>
    </w:p>
    <w:p w14:paraId="2DF16D13" w14:textId="77777777" w:rsidR="00B11DC2" w:rsidRPr="00551ABE" w:rsidRDefault="00B11DC2" w:rsidP="00B11DC2">
      <w:pPr>
        <w:pStyle w:val="1bodycopy10pt"/>
        <w:jc w:val="both"/>
        <w:rPr>
          <w:rFonts w:ascii="Comic Sans MS" w:hAnsi="Comic Sans MS" w:cs="Arial"/>
          <w:sz w:val="24"/>
        </w:rPr>
      </w:pPr>
      <w:r w:rsidRPr="00551ABE">
        <w:rPr>
          <w:rFonts w:ascii="Comic Sans MS" w:hAnsi="Comic Sans MS" w:cs="Arial"/>
          <w:sz w:val="24"/>
        </w:rPr>
        <w:t xml:space="preserve">Woolston Learning Village </w:t>
      </w:r>
    </w:p>
    <w:p w14:paraId="21F24932" w14:textId="77777777" w:rsidR="00B11DC2" w:rsidRPr="00551ABE" w:rsidRDefault="00B11DC2" w:rsidP="00B11DC2">
      <w:pPr>
        <w:pStyle w:val="1bodycopy10pt"/>
        <w:jc w:val="both"/>
        <w:rPr>
          <w:rFonts w:ascii="Comic Sans MS" w:hAnsi="Comic Sans MS" w:cs="Arial"/>
          <w:sz w:val="24"/>
        </w:rPr>
      </w:pPr>
      <w:r w:rsidRPr="00551ABE">
        <w:rPr>
          <w:rFonts w:ascii="Comic Sans MS" w:hAnsi="Comic Sans MS" w:cs="Arial"/>
          <w:sz w:val="24"/>
        </w:rPr>
        <w:t xml:space="preserve">Holes Lane Woolston </w:t>
      </w:r>
    </w:p>
    <w:p w14:paraId="66EECE17" w14:textId="77777777" w:rsidR="00B11DC2" w:rsidRPr="00551ABE" w:rsidRDefault="00B11DC2" w:rsidP="00B11DC2">
      <w:pPr>
        <w:pStyle w:val="1bodycopy10pt"/>
        <w:jc w:val="both"/>
        <w:rPr>
          <w:rFonts w:ascii="Comic Sans MS" w:hAnsi="Comic Sans MS" w:cs="Arial"/>
          <w:sz w:val="24"/>
        </w:rPr>
      </w:pPr>
      <w:r w:rsidRPr="00551ABE">
        <w:rPr>
          <w:rFonts w:ascii="Comic Sans MS" w:hAnsi="Comic Sans MS" w:cs="Arial"/>
          <w:sz w:val="24"/>
        </w:rPr>
        <w:t xml:space="preserve">Warrington WA1 4LS </w:t>
      </w:r>
    </w:p>
    <w:p w14:paraId="72653AC5" w14:textId="1595F8BC" w:rsidR="00B11DC2" w:rsidRPr="00551ABE" w:rsidRDefault="00B11DC2" w:rsidP="00B11DC2">
      <w:pPr>
        <w:pStyle w:val="1bodycopy10pt"/>
        <w:jc w:val="both"/>
        <w:rPr>
          <w:rFonts w:ascii="Comic Sans MS" w:hAnsi="Comic Sans MS" w:cs="Arial"/>
          <w:sz w:val="24"/>
        </w:rPr>
      </w:pPr>
      <w:r w:rsidRPr="00551ABE">
        <w:rPr>
          <w:rFonts w:ascii="Comic Sans MS" w:hAnsi="Comic Sans MS" w:cs="Arial"/>
          <w:sz w:val="24"/>
        </w:rPr>
        <w:t>Tel: 01925 811</w:t>
      </w:r>
      <w:r w:rsidR="000912AA" w:rsidRPr="00551ABE">
        <w:rPr>
          <w:rFonts w:ascii="Comic Sans MS" w:hAnsi="Comic Sans MS" w:cs="Arial"/>
          <w:sz w:val="24"/>
        </w:rPr>
        <w:t>617</w:t>
      </w:r>
    </w:p>
    <w:p w14:paraId="357402B7" w14:textId="31C66315" w:rsidR="001F5243" w:rsidRPr="00551ABE" w:rsidRDefault="001F5243" w:rsidP="00B11DC2">
      <w:pPr>
        <w:pStyle w:val="1bodycopy10pt"/>
        <w:jc w:val="both"/>
        <w:rPr>
          <w:rFonts w:ascii="Comic Sans MS" w:hAnsi="Comic Sans MS" w:cs="Arial"/>
          <w:sz w:val="24"/>
        </w:rPr>
      </w:pPr>
    </w:p>
    <w:p w14:paraId="22D3DB0C" w14:textId="5FC152F7" w:rsidR="001F5243" w:rsidRPr="00551ABE" w:rsidRDefault="001F5243" w:rsidP="00B11DC2">
      <w:pPr>
        <w:pStyle w:val="1bodycopy10pt"/>
        <w:jc w:val="both"/>
        <w:rPr>
          <w:rFonts w:ascii="Comic Sans MS" w:hAnsi="Comic Sans MS" w:cs="Arial"/>
          <w:sz w:val="24"/>
        </w:rPr>
      </w:pPr>
      <w:r w:rsidRPr="00551ABE">
        <w:rPr>
          <w:rFonts w:ascii="Comic Sans MS" w:hAnsi="Comic Sans MS" w:cs="Arial"/>
          <w:sz w:val="24"/>
        </w:rPr>
        <w:t>Subject le</w:t>
      </w:r>
      <w:r w:rsidR="00EB5E89" w:rsidRPr="00551ABE">
        <w:rPr>
          <w:rFonts w:ascii="Comic Sans MS" w:hAnsi="Comic Sans MS" w:cs="Arial"/>
          <w:sz w:val="24"/>
        </w:rPr>
        <w:t xml:space="preserve">ad: Lorna Smith </w:t>
      </w:r>
      <w:r w:rsidRPr="00551ABE">
        <w:rPr>
          <w:rFonts w:ascii="Comic Sans MS" w:hAnsi="Comic Sans MS" w:cs="Arial"/>
          <w:sz w:val="24"/>
        </w:rPr>
        <w:t>and Sarah Shoemark</w:t>
      </w:r>
    </w:p>
    <w:p w14:paraId="625CA053" w14:textId="225C62B0" w:rsidR="001F5243" w:rsidRPr="00551ABE" w:rsidRDefault="001F5243" w:rsidP="00B11DC2">
      <w:pPr>
        <w:pStyle w:val="1bodycopy10pt"/>
        <w:jc w:val="both"/>
        <w:rPr>
          <w:rFonts w:ascii="Comic Sans MS" w:hAnsi="Comic Sans MS" w:cs="Arial"/>
          <w:sz w:val="24"/>
        </w:rPr>
      </w:pPr>
      <w:r w:rsidRPr="00551ABE">
        <w:rPr>
          <w:rFonts w:ascii="Comic Sans MS" w:hAnsi="Comic Sans MS" w:cs="Arial"/>
          <w:sz w:val="24"/>
        </w:rPr>
        <w:t>Lead Governor: Hazel Cohen</w:t>
      </w:r>
    </w:p>
    <w:p w14:paraId="308C7F6B" w14:textId="5461D35F" w:rsidR="00B11DC2" w:rsidRPr="00551ABE" w:rsidRDefault="009B33F8" w:rsidP="00B11DC2">
      <w:pPr>
        <w:pStyle w:val="1bodycopy10pt"/>
        <w:jc w:val="both"/>
        <w:rPr>
          <w:rFonts w:ascii="Comic Sans MS" w:hAnsi="Comic Sans MS" w:cs="Arial"/>
          <w:sz w:val="24"/>
        </w:rPr>
      </w:pPr>
      <w:r>
        <w:rPr>
          <w:rFonts w:ascii="Comic Sans MS" w:hAnsi="Comic Sans MS" w:cs="Arial"/>
          <w:sz w:val="24"/>
        </w:rPr>
        <w:t>Written: September 2025</w:t>
      </w:r>
    </w:p>
    <w:p w14:paraId="462E6711" w14:textId="77777777" w:rsidR="00920E28" w:rsidRDefault="009B33F8" w:rsidP="00E1706D">
      <w:pPr>
        <w:pStyle w:val="1bodycopy10pt"/>
        <w:jc w:val="both"/>
        <w:rPr>
          <w:rFonts w:ascii="Comic Sans MS" w:hAnsi="Comic Sans MS" w:cs="Arial"/>
          <w:sz w:val="24"/>
        </w:rPr>
      </w:pPr>
      <w:r>
        <w:rPr>
          <w:rFonts w:ascii="Comic Sans MS" w:hAnsi="Comic Sans MS" w:cs="Arial"/>
          <w:sz w:val="24"/>
        </w:rPr>
        <w:t>Review</w:t>
      </w:r>
      <w:r w:rsidR="00B11DC2" w:rsidRPr="00551ABE">
        <w:rPr>
          <w:rFonts w:ascii="Comic Sans MS" w:hAnsi="Comic Sans MS" w:cs="Arial"/>
          <w:sz w:val="24"/>
        </w:rPr>
        <w:t xml:space="preserve"> in: </w:t>
      </w:r>
      <w:r>
        <w:rPr>
          <w:rFonts w:ascii="Comic Sans MS" w:hAnsi="Comic Sans MS" w:cs="Arial"/>
          <w:sz w:val="24"/>
        </w:rPr>
        <w:t>September 20</w:t>
      </w:r>
      <w:r w:rsidR="00AD7502">
        <w:rPr>
          <w:rFonts w:ascii="Comic Sans MS" w:hAnsi="Comic Sans MS" w:cs="Arial"/>
          <w:sz w:val="24"/>
        </w:rPr>
        <w:t>26</w:t>
      </w:r>
    </w:p>
    <w:p w14:paraId="57F9E60C" w14:textId="7DA1E07F" w:rsidR="1CCCF171" w:rsidRPr="00920E28" w:rsidRDefault="79C87342" w:rsidP="00E1706D">
      <w:pPr>
        <w:pStyle w:val="1bodycopy10pt"/>
        <w:jc w:val="both"/>
        <w:rPr>
          <w:rFonts w:ascii="Comic Sans MS" w:hAnsi="Comic Sans MS" w:cs="Arial"/>
          <w:sz w:val="24"/>
        </w:rPr>
      </w:pPr>
      <w:r w:rsidRPr="00551ABE">
        <w:rPr>
          <w:rFonts w:ascii="Comic Sans MS" w:hAnsi="Comic Sans MS" w:cs="Arial"/>
          <w:sz w:val="24"/>
        </w:rPr>
        <w:lastRenderedPageBreak/>
        <w:t>This policy will be available to parents/carers via the school website</w:t>
      </w:r>
      <w:r w:rsidRPr="00B11DC2">
        <w:rPr>
          <w:rFonts w:cs="Arial"/>
          <w:sz w:val="22"/>
          <w:szCs w:val="22"/>
        </w:rPr>
        <w:t xml:space="preserve">. </w:t>
      </w:r>
    </w:p>
    <w:p w14:paraId="6665D341" w14:textId="60CEB3EB" w:rsidR="001F5243" w:rsidRDefault="001F5243" w:rsidP="00B11DC2">
      <w:pPr>
        <w:jc w:val="both"/>
        <w:rPr>
          <w:rFonts w:ascii="Arial" w:hAnsi="Arial" w:cs="Arial"/>
          <w:b/>
          <w:bCs/>
          <w:sz w:val="24"/>
          <w:szCs w:val="24"/>
          <w:u w:val="single"/>
        </w:rPr>
      </w:pPr>
    </w:p>
    <w:p w14:paraId="03F15F4C" w14:textId="2EA96FBE" w:rsidR="001F5243" w:rsidRPr="00EB5E89" w:rsidRDefault="1CCCF171" w:rsidP="00B11DC2">
      <w:pPr>
        <w:jc w:val="both"/>
        <w:rPr>
          <w:rFonts w:ascii="Comic Sans MS" w:hAnsi="Comic Sans MS" w:cs="Arial"/>
          <w:b/>
          <w:bCs/>
          <w:sz w:val="24"/>
          <w:szCs w:val="24"/>
          <w:u w:val="single"/>
        </w:rPr>
      </w:pPr>
      <w:r w:rsidRPr="00EB5E89">
        <w:rPr>
          <w:rFonts w:ascii="Comic Sans MS" w:hAnsi="Comic Sans MS" w:cs="Arial"/>
          <w:b/>
          <w:bCs/>
          <w:sz w:val="24"/>
          <w:szCs w:val="24"/>
          <w:u w:val="single"/>
        </w:rPr>
        <w:t>Philosophy</w:t>
      </w:r>
      <w:r w:rsidR="5F22F0C6" w:rsidRPr="00EB5E89">
        <w:rPr>
          <w:rFonts w:ascii="Comic Sans MS" w:hAnsi="Comic Sans MS" w:cs="Arial"/>
          <w:b/>
          <w:bCs/>
          <w:sz w:val="24"/>
          <w:szCs w:val="24"/>
          <w:u w:val="single"/>
        </w:rPr>
        <w:t xml:space="preserve"> and aims</w:t>
      </w:r>
    </w:p>
    <w:p w14:paraId="62C7CE49" w14:textId="7777777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b/>
          <w:bCs/>
          <w:i/>
          <w:iCs/>
          <w:color w:val="000000"/>
          <w:sz w:val="24"/>
          <w:szCs w:val="24"/>
          <w:bdr w:val="single" w:sz="2" w:space="0" w:color="E5E7EB" w:frame="1"/>
          <w:lang w:eastAsia="en-GB"/>
        </w:rPr>
      </w:pPr>
      <w:r w:rsidRPr="00EB5E89">
        <w:rPr>
          <w:rFonts w:ascii="Comic Sans MS" w:eastAsia="Times New Roman" w:hAnsi="Comic Sans MS" w:cs="Arial"/>
          <w:b/>
          <w:bCs/>
          <w:i/>
          <w:iCs/>
          <w:color w:val="000000"/>
          <w:sz w:val="24"/>
          <w:szCs w:val="24"/>
          <w:bdr w:val="single" w:sz="2" w:space="0" w:color="E5E7EB" w:frame="1"/>
          <w:lang w:eastAsia="en-GB"/>
        </w:rPr>
        <w:t>Aims:</w:t>
      </w:r>
    </w:p>
    <w:p w14:paraId="2641C261" w14:textId="1F21F75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color w:val="000000"/>
          <w:sz w:val="24"/>
          <w:szCs w:val="24"/>
          <w:lang w:eastAsia="en-GB"/>
        </w:rPr>
      </w:pPr>
      <w:r w:rsidRPr="00EB5E89">
        <w:rPr>
          <w:rFonts w:ascii="Comic Sans MS" w:eastAsia="Times New Roman" w:hAnsi="Comic Sans MS" w:cs="Arial"/>
          <w:b/>
          <w:bCs/>
          <w:i/>
          <w:iCs/>
          <w:color w:val="000000"/>
          <w:sz w:val="24"/>
          <w:szCs w:val="24"/>
          <w:bdr w:val="single" w:sz="2" w:space="0" w:color="E5E7EB" w:frame="1"/>
          <w:lang w:eastAsia="en-GB"/>
        </w:rPr>
        <w:t xml:space="preserve"> Gree</w:t>
      </w:r>
      <w:r w:rsidR="00920E28">
        <w:rPr>
          <w:rFonts w:ascii="Comic Sans MS" w:eastAsia="Times New Roman" w:hAnsi="Comic Sans MS" w:cs="Arial"/>
          <w:b/>
          <w:bCs/>
          <w:i/>
          <w:iCs/>
          <w:color w:val="000000"/>
          <w:sz w:val="24"/>
          <w:szCs w:val="24"/>
          <w:bdr w:val="single" w:sz="2" w:space="0" w:color="E5E7EB" w:frame="1"/>
          <w:lang w:eastAsia="en-GB"/>
        </w:rPr>
        <w:t>n Lane Community Special School</w:t>
      </w:r>
    </w:p>
    <w:p w14:paraId="43CAC061" w14:textId="7777777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Our aim is to help our children become responsible citizens who can make a positive contribution to society. Staff at Green Lane work together with our children to encourage them to become as independent as possible, to achieve a range of qualifications / awards / certificates and be prepared for transfer to the next phase of their lives.</w:t>
      </w:r>
    </w:p>
    <w:p w14:paraId="54432B78" w14:textId="7777777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 Jo Mullineux (Headteacher)</w:t>
      </w:r>
    </w:p>
    <w:p w14:paraId="2FE77974" w14:textId="7777777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color w:val="000000"/>
          <w:sz w:val="24"/>
          <w:szCs w:val="24"/>
          <w:lang w:eastAsia="en-GB"/>
        </w:rPr>
      </w:pPr>
      <w:r w:rsidRPr="00EB5E89">
        <w:rPr>
          <w:rFonts w:ascii="Comic Sans MS" w:eastAsia="Times New Roman" w:hAnsi="Comic Sans MS" w:cs="Arial"/>
          <w:b/>
          <w:bCs/>
          <w:color w:val="000000"/>
          <w:sz w:val="24"/>
          <w:szCs w:val="24"/>
          <w:bdr w:val="single" w:sz="2" w:space="0" w:color="E5E7EB" w:frame="1"/>
          <w:lang w:eastAsia="en-GB"/>
        </w:rPr>
        <w:t>STATEMENT OF AIMS</w:t>
      </w:r>
    </w:p>
    <w:p w14:paraId="5E2B2F54" w14:textId="77777777" w:rsidR="001F5243" w:rsidRPr="00EB5E89" w:rsidRDefault="001F5243" w:rsidP="001F5243">
      <w:p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In partnership with our pupils and their parents, it is intended to provide a stimulating environment where</w:t>
      </w:r>
    </w:p>
    <w:p w14:paraId="39C3A1B4" w14:textId="77777777" w:rsidR="001F5243" w:rsidRPr="00EB5E89" w:rsidRDefault="001F5243" w:rsidP="001F5243">
      <w:pPr>
        <w:numPr>
          <w:ilvl w:val="0"/>
          <w:numId w:val="6"/>
        </w:num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ind w:left="0"/>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the education and development of our pupils is supported in a pleasant, happy, safe and caring environment, where belief in the importance of positive, interpersonal relationships is firmly embedded;</w:t>
      </w:r>
    </w:p>
    <w:p w14:paraId="211F375B" w14:textId="77777777" w:rsidR="001F5243" w:rsidRPr="00EB5E89" w:rsidRDefault="001F5243" w:rsidP="001F5243">
      <w:pPr>
        <w:numPr>
          <w:ilvl w:val="0"/>
          <w:numId w:val="6"/>
        </w:num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ind w:left="0"/>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enjoyment, interest, motivation and ‘achievement for all’ are fostered through success;</w:t>
      </w:r>
    </w:p>
    <w:p w14:paraId="459B640B" w14:textId="77777777" w:rsidR="001F5243" w:rsidRPr="00EB5E89" w:rsidRDefault="001F5243" w:rsidP="001F5243">
      <w:pPr>
        <w:numPr>
          <w:ilvl w:val="0"/>
          <w:numId w:val="6"/>
        </w:num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ind w:left="0"/>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the curriculum has a wide degree of overlap with the best mainstream curricula, in that it covers, through modification where appropriate, an appropriate range of experiences, the same skills, concepts and moral values;</w:t>
      </w:r>
    </w:p>
    <w:p w14:paraId="7559C67F" w14:textId="77777777" w:rsidR="001F5243" w:rsidRPr="00EB5E89" w:rsidRDefault="001F5243" w:rsidP="001F5243">
      <w:pPr>
        <w:numPr>
          <w:ilvl w:val="0"/>
          <w:numId w:val="6"/>
        </w:num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ind w:left="0"/>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each pupil’s present educational and personal needs are met as fully as possible whilst preparing them for life-long learning;</w:t>
      </w:r>
    </w:p>
    <w:p w14:paraId="5B7029B2" w14:textId="7AE95FF3" w:rsidR="001F5243" w:rsidRPr="00832811" w:rsidRDefault="00AD7502" w:rsidP="00832811">
      <w:pPr>
        <w:numPr>
          <w:ilvl w:val="0"/>
          <w:numId w:val="6"/>
        </w:numPr>
        <w:pBdr>
          <w:top w:val="single" w:sz="2" w:space="0" w:color="E5E7EB"/>
          <w:left w:val="single" w:sz="2" w:space="0" w:color="E5E7EB"/>
          <w:bottom w:val="single" w:sz="2" w:space="0" w:color="E5E7EB"/>
          <w:right w:val="single" w:sz="2" w:space="0" w:color="E5E7EB"/>
        </w:pBdr>
        <w:shd w:val="clear" w:color="auto" w:fill="FFFFFF" w:themeFill="background1"/>
        <w:spacing w:before="100" w:beforeAutospacing="1" w:after="100" w:afterAutospacing="1" w:line="240" w:lineRule="auto"/>
        <w:ind w:left="0"/>
        <w:rPr>
          <w:rFonts w:ascii="Comic Sans MS" w:eastAsia="Times New Roman" w:hAnsi="Comic Sans MS" w:cs="Arial"/>
          <w:color w:val="000000"/>
          <w:sz w:val="24"/>
          <w:szCs w:val="24"/>
          <w:lang w:eastAsia="en-GB"/>
        </w:rPr>
      </w:pPr>
      <w:r w:rsidRPr="00EB5E89">
        <w:rPr>
          <w:rFonts w:ascii="Comic Sans MS" w:eastAsia="Times New Roman" w:hAnsi="Comic Sans MS" w:cs="Arial"/>
          <w:color w:val="000000"/>
          <w:sz w:val="24"/>
          <w:szCs w:val="24"/>
          <w:lang w:eastAsia="en-GB"/>
        </w:rPr>
        <w:t>pupils</w:t>
      </w:r>
      <w:r w:rsidR="001F5243" w:rsidRPr="00EB5E89">
        <w:rPr>
          <w:rFonts w:ascii="Comic Sans MS" w:eastAsia="Times New Roman" w:hAnsi="Comic Sans MS" w:cs="Arial"/>
          <w:color w:val="000000"/>
          <w:sz w:val="24"/>
          <w:szCs w:val="24"/>
          <w:lang w:eastAsia="en-GB"/>
        </w:rPr>
        <w:t xml:space="preserve"> prepare to become socially included, active participants and responsible contributors to society, achieving as much independence as possible.</w:t>
      </w:r>
    </w:p>
    <w:p w14:paraId="11317AE9" w14:textId="7C5EC79F" w:rsidR="1CCCF171" w:rsidRDefault="001F5243" w:rsidP="00920E28">
      <w:pPr>
        <w:jc w:val="both"/>
        <w:rPr>
          <w:rFonts w:ascii="Comic Sans MS" w:hAnsi="Comic Sans MS" w:cs="Arial"/>
          <w:bCs/>
          <w:sz w:val="24"/>
          <w:szCs w:val="24"/>
        </w:rPr>
      </w:pPr>
      <w:r w:rsidRPr="00EB5E89">
        <w:rPr>
          <w:rFonts w:ascii="Comic Sans MS" w:hAnsi="Comic Sans MS" w:cs="Arial"/>
          <w:bCs/>
          <w:sz w:val="24"/>
          <w:szCs w:val="24"/>
        </w:rPr>
        <w:t>The delivery of Religious Education (R</w:t>
      </w:r>
      <w:r w:rsidR="00AD7502">
        <w:rPr>
          <w:rFonts w:ascii="Comic Sans MS" w:hAnsi="Comic Sans MS" w:cs="Arial"/>
          <w:bCs/>
          <w:sz w:val="24"/>
          <w:szCs w:val="24"/>
        </w:rPr>
        <w:t xml:space="preserve">E) is </w:t>
      </w:r>
      <w:r w:rsidRPr="00EB5E89">
        <w:rPr>
          <w:rFonts w:ascii="Comic Sans MS" w:hAnsi="Comic Sans MS" w:cs="Arial"/>
          <w:bCs/>
          <w:sz w:val="24"/>
          <w:szCs w:val="24"/>
        </w:rPr>
        <w:t xml:space="preserve">tailored </w:t>
      </w:r>
      <w:r w:rsidR="00AD7502">
        <w:rPr>
          <w:rFonts w:ascii="Comic Sans MS" w:hAnsi="Comic Sans MS" w:cs="Arial"/>
          <w:bCs/>
          <w:sz w:val="24"/>
          <w:szCs w:val="24"/>
        </w:rPr>
        <w:t xml:space="preserve">and taught </w:t>
      </w:r>
      <w:r w:rsidR="00DB4F47">
        <w:rPr>
          <w:rFonts w:ascii="Comic Sans MS" w:hAnsi="Comic Sans MS" w:cs="Arial"/>
          <w:bCs/>
          <w:sz w:val="24"/>
          <w:szCs w:val="24"/>
        </w:rPr>
        <w:t>to suit the needs of our community</w:t>
      </w:r>
      <w:r w:rsidRPr="00EB5E89">
        <w:rPr>
          <w:rFonts w:ascii="Comic Sans MS" w:hAnsi="Comic Sans MS" w:cs="Arial"/>
          <w:bCs/>
          <w:sz w:val="24"/>
          <w:szCs w:val="24"/>
        </w:rPr>
        <w:t xml:space="preserve"> as far as practicable, and i</w:t>
      </w:r>
      <w:r w:rsidR="00AD7502">
        <w:rPr>
          <w:rFonts w:ascii="Comic Sans MS" w:hAnsi="Comic Sans MS" w:cs="Arial"/>
          <w:bCs/>
          <w:sz w:val="24"/>
          <w:szCs w:val="24"/>
        </w:rPr>
        <w:t xml:space="preserve">ncludes sensory </w:t>
      </w:r>
      <w:r w:rsidRPr="00EB5E89">
        <w:rPr>
          <w:rFonts w:ascii="Comic Sans MS" w:hAnsi="Comic Sans MS" w:cs="Arial"/>
          <w:bCs/>
          <w:sz w:val="24"/>
          <w:szCs w:val="24"/>
        </w:rPr>
        <w:t>approaches to make it inclusive for all pupils with Special Educational Needs and Disabilities (SEND).  The policy acknowledges the parents’ right to withdraw their child from RE and involve</w:t>
      </w:r>
      <w:r w:rsidR="00AD7502">
        <w:rPr>
          <w:rFonts w:ascii="Comic Sans MS" w:hAnsi="Comic Sans MS" w:cs="Arial"/>
          <w:bCs/>
          <w:sz w:val="24"/>
          <w:szCs w:val="24"/>
        </w:rPr>
        <w:t>s</w:t>
      </w:r>
      <w:r w:rsidRPr="00EB5E89">
        <w:rPr>
          <w:rFonts w:ascii="Comic Sans MS" w:hAnsi="Comic Sans MS" w:cs="Arial"/>
          <w:bCs/>
          <w:sz w:val="24"/>
          <w:szCs w:val="24"/>
        </w:rPr>
        <w:t xml:space="preserve"> </w:t>
      </w:r>
      <w:r w:rsidRPr="00EB5E89">
        <w:rPr>
          <w:rFonts w:ascii="Comic Sans MS" w:hAnsi="Comic Sans MS" w:cs="Arial"/>
          <w:bCs/>
          <w:sz w:val="24"/>
          <w:szCs w:val="24"/>
        </w:rPr>
        <w:lastRenderedPageBreak/>
        <w:t>all staff in ensuring access and inclusion.</w:t>
      </w:r>
      <w:r w:rsidR="00832811">
        <w:rPr>
          <w:rFonts w:ascii="Comic Sans MS" w:hAnsi="Comic Sans MS" w:cs="Arial"/>
          <w:bCs/>
          <w:sz w:val="24"/>
          <w:szCs w:val="24"/>
        </w:rPr>
        <w:t xml:space="preserve">  If you wish to withdraw your child please contact the subject lead at the school to discuss this </w:t>
      </w:r>
      <w:bookmarkStart w:id="11" w:name="_GoBack"/>
      <w:bookmarkEnd w:id="11"/>
      <w:r w:rsidR="00832811">
        <w:rPr>
          <w:rFonts w:ascii="Comic Sans MS" w:hAnsi="Comic Sans MS" w:cs="Arial"/>
          <w:bCs/>
          <w:sz w:val="24"/>
          <w:szCs w:val="24"/>
        </w:rPr>
        <w:t>further.</w:t>
      </w:r>
    </w:p>
    <w:p w14:paraId="082ABB48" w14:textId="77777777" w:rsidR="00920E28" w:rsidRPr="00920E28" w:rsidRDefault="00920E28" w:rsidP="00920E28">
      <w:pPr>
        <w:jc w:val="both"/>
        <w:rPr>
          <w:rFonts w:ascii="Comic Sans MS" w:hAnsi="Comic Sans MS" w:cs="Arial"/>
          <w:bCs/>
          <w:sz w:val="24"/>
          <w:szCs w:val="24"/>
        </w:rPr>
      </w:pPr>
    </w:p>
    <w:p w14:paraId="00FEFEBE" w14:textId="094D4E5C" w:rsidR="1CCCF171" w:rsidRPr="00EB5E89" w:rsidRDefault="005824A9" w:rsidP="00B11DC2">
      <w:pPr>
        <w:spacing w:line="240" w:lineRule="auto"/>
        <w:jc w:val="both"/>
        <w:rPr>
          <w:rFonts w:ascii="Comic Sans MS" w:eastAsiaTheme="minorEastAsia" w:hAnsi="Comic Sans MS" w:cs="Arial"/>
          <w:b/>
          <w:sz w:val="24"/>
          <w:szCs w:val="24"/>
          <w:u w:val="single"/>
        </w:rPr>
      </w:pPr>
      <w:r w:rsidRPr="00EB5E89">
        <w:rPr>
          <w:rFonts w:ascii="Comic Sans MS" w:eastAsiaTheme="minorEastAsia" w:hAnsi="Comic Sans MS" w:cs="Arial"/>
          <w:b/>
          <w:sz w:val="24"/>
          <w:szCs w:val="24"/>
          <w:u w:val="single"/>
        </w:rPr>
        <w:t>Key elements of a Special School RE Policy</w:t>
      </w:r>
    </w:p>
    <w:p w14:paraId="4FB9CEA8" w14:textId="23CC383B" w:rsidR="1CCCF171" w:rsidRPr="00EB5E89" w:rsidRDefault="005824A9" w:rsidP="00B11DC2">
      <w:pPr>
        <w:spacing w:line="240" w:lineRule="auto"/>
        <w:jc w:val="both"/>
        <w:rPr>
          <w:rFonts w:ascii="Comic Sans MS" w:eastAsiaTheme="minorEastAsia" w:hAnsi="Comic Sans MS" w:cs="Arial"/>
          <w:sz w:val="24"/>
          <w:szCs w:val="24"/>
          <w:lang w:val="en-GB"/>
        </w:rPr>
      </w:pPr>
      <w:r w:rsidRPr="00EB5E89">
        <w:rPr>
          <w:rFonts w:ascii="Comic Sans MS" w:eastAsiaTheme="minorEastAsia" w:hAnsi="Comic Sans MS" w:cs="Arial"/>
          <w:sz w:val="24"/>
          <w:szCs w:val="24"/>
          <w:lang w:val="en-GB"/>
        </w:rPr>
        <w:t>Statutory Entitlement</w:t>
      </w:r>
    </w:p>
    <w:p w14:paraId="45594DAD" w14:textId="2D973D43" w:rsidR="005824A9" w:rsidRPr="00CD1C50" w:rsidRDefault="005824A9" w:rsidP="00B11DC2">
      <w:pPr>
        <w:spacing w:line="240" w:lineRule="auto"/>
        <w:jc w:val="both"/>
        <w:rPr>
          <w:rFonts w:ascii="Comic Sans MS" w:eastAsiaTheme="minorEastAsia" w:hAnsi="Comic Sans MS" w:cs="Arial"/>
          <w:sz w:val="24"/>
          <w:szCs w:val="24"/>
          <w:lang w:val="en-GB"/>
        </w:rPr>
      </w:pPr>
      <w:r w:rsidRPr="00CD1C50">
        <w:rPr>
          <w:rFonts w:ascii="Comic Sans MS" w:eastAsiaTheme="minorEastAsia" w:hAnsi="Comic Sans MS" w:cs="Arial"/>
          <w:sz w:val="24"/>
          <w:szCs w:val="24"/>
          <w:lang w:val="en-GB"/>
        </w:rPr>
        <w:t>RE is a core curriculum subject for all pupils, including those with SEND, and must be taught with the same educational validity as in mainstream schools.</w:t>
      </w:r>
      <w:r w:rsidR="00CD1C50" w:rsidRPr="00CD1C50">
        <w:rPr>
          <w:rFonts w:ascii="Comic Sans MS" w:eastAsiaTheme="minorEastAsia" w:hAnsi="Comic Sans MS" w:cs="Arial"/>
          <w:sz w:val="24"/>
          <w:szCs w:val="24"/>
          <w:lang w:val="en-GB"/>
        </w:rPr>
        <w:t xml:space="preserve"> RE is a compulsory subject for all state-funded school in England, but it is not part of the national curriculum.</w:t>
      </w:r>
    </w:p>
    <w:p w14:paraId="73967340" w14:textId="77777777" w:rsidR="00CD1C50" w:rsidRPr="00CD1C50" w:rsidRDefault="00CD1C50" w:rsidP="00920E28">
      <w:pPr>
        <w:shd w:val="clear" w:color="auto" w:fill="FFFFFF"/>
        <w:spacing w:after="120" w:line="330" w:lineRule="atLeast"/>
        <w:rPr>
          <w:rFonts w:ascii="Comic Sans MS" w:hAnsi="Comic Sans MS"/>
          <w:color w:val="001D35"/>
          <w:sz w:val="24"/>
          <w:szCs w:val="24"/>
          <w:u w:val="single"/>
        </w:rPr>
      </w:pPr>
      <w:r w:rsidRPr="00CD1C50">
        <w:rPr>
          <w:rStyle w:val="Strong"/>
          <w:rFonts w:ascii="Comic Sans MS" w:hAnsi="Comic Sans MS" w:cs="Arial"/>
          <w:color w:val="001D35"/>
          <w:sz w:val="24"/>
          <w:szCs w:val="24"/>
          <w:u w:val="single"/>
        </w:rPr>
        <w:t>Local Authority Guidance:</w:t>
      </w:r>
    </w:p>
    <w:p w14:paraId="6DD04892" w14:textId="0EEDB7B2" w:rsidR="00CD1C50" w:rsidRPr="00CD1C50" w:rsidRDefault="00CD1C50" w:rsidP="00CD1C50">
      <w:pPr>
        <w:spacing w:line="240" w:lineRule="auto"/>
        <w:jc w:val="both"/>
        <w:rPr>
          <w:rStyle w:val="uv3um"/>
          <w:rFonts w:ascii="Comic Sans MS" w:eastAsiaTheme="minorEastAsia" w:hAnsi="Comic Sans MS" w:cs="Arial"/>
          <w:sz w:val="24"/>
          <w:szCs w:val="24"/>
          <w:lang w:val="en-GB"/>
        </w:rPr>
      </w:pPr>
      <w:r w:rsidRPr="00920E28">
        <w:rPr>
          <w:rFonts w:ascii="Comic Sans MS" w:hAnsi="Comic Sans MS" w:cs="Arial"/>
          <w:spacing w:val="2"/>
          <w:sz w:val="24"/>
          <w:szCs w:val="24"/>
        </w:rPr>
        <w:t xml:space="preserve">Schools must follow the Agreed Syllabus for their local authority, which contains the curriculum for RE. </w:t>
      </w:r>
      <w:r w:rsidRPr="00CD1C50">
        <w:rPr>
          <w:rFonts w:ascii="Comic Sans MS" w:hAnsi="Comic Sans MS" w:cs="Arial"/>
          <w:color w:val="001D35"/>
          <w:sz w:val="24"/>
          <w:szCs w:val="24"/>
          <w:shd w:val="clear" w:color="auto" w:fill="FFFFFF"/>
        </w:rPr>
        <w:t>The </w:t>
      </w:r>
      <w:hyperlink r:id="rId8" w:tgtFrame="_blank" w:history="1">
        <w:r w:rsidRPr="00CD1C50">
          <w:rPr>
            <w:rStyle w:val="Hyperlink"/>
            <w:rFonts w:ascii="Comic Sans MS" w:hAnsi="Comic Sans MS" w:cs="Arial"/>
            <w:sz w:val="24"/>
            <w:szCs w:val="24"/>
            <w:shd w:val="clear" w:color="auto" w:fill="FFFFFF"/>
          </w:rPr>
          <w:t>SACRE (Standing Advisory Council on Religious Education)</w:t>
        </w:r>
      </w:hyperlink>
      <w:r w:rsidRPr="00CD1C50">
        <w:rPr>
          <w:rFonts w:ascii="Comic Sans MS" w:hAnsi="Comic Sans MS" w:cs="Arial"/>
          <w:color w:val="001D35"/>
          <w:sz w:val="24"/>
          <w:szCs w:val="24"/>
          <w:shd w:val="clear" w:color="auto" w:fill="FFFFFF"/>
        </w:rPr>
        <w:t> in each local authority sets the content of the Agreed Syllabus.</w:t>
      </w:r>
      <w:r w:rsidRPr="00CD1C50">
        <w:rPr>
          <w:rFonts w:ascii="Comic Sans MS" w:eastAsiaTheme="minorEastAsia" w:hAnsi="Comic Sans MS" w:cs="Arial"/>
          <w:sz w:val="24"/>
          <w:szCs w:val="24"/>
          <w:lang w:val="en-GB"/>
        </w:rPr>
        <w:t xml:space="preserve"> At Green Lane the Agreed Syllables has been adapted, so our SEND pupils are able to ac</w:t>
      </w:r>
      <w:r>
        <w:rPr>
          <w:rFonts w:ascii="Comic Sans MS" w:eastAsiaTheme="minorEastAsia" w:hAnsi="Comic Sans MS" w:cs="Arial"/>
          <w:sz w:val="24"/>
          <w:szCs w:val="24"/>
          <w:lang w:val="en-GB"/>
        </w:rPr>
        <w:t>c</w:t>
      </w:r>
      <w:r w:rsidRPr="00CD1C50">
        <w:rPr>
          <w:rFonts w:ascii="Comic Sans MS" w:eastAsiaTheme="minorEastAsia" w:hAnsi="Comic Sans MS" w:cs="Arial"/>
          <w:sz w:val="24"/>
          <w:szCs w:val="24"/>
          <w:lang w:val="en-GB"/>
        </w:rPr>
        <w:t>ess its content.</w:t>
      </w:r>
    </w:p>
    <w:p w14:paraId="6A7CFFA6" w14:textId="77777777" w:rsidR="00CD1C50" w:rsidRPr="00380C96" w:rsidRDefault="00CD1C50" w:rsidP="00920E28">
      <w:pPr>
        <w:shd w:val="clear" w:color="auto" w:fill="FFFFFF"/>
        <w:spacing w:after="120" w:line="330" w:lineRule="atLeast"/>
        <w:rPr>
          <w:rFonts w:ascii="Comic Sans MS" w:hAnsi="Comic Sans MS"/>
          <w:color w:val="001D35"/>
          <w:sz w:val="24"/>
          <w:szCs w:val="24"/>
          <w:u w:val="single"/>
        </w:rPr>
      </w:pPr>
      <w:r w:rsidRPr="00380C96">
        <w:rPr>
          <w:rStyle w:val="Strong"/>
          <w:rFonts w:ascii="Comic Sans MS" w:hAnsi="Comic Sans MS" w:cs="Arial"/>
          <w:color w:val="001D35"/>
          <w:sz w:val="24"/>
          <w:szCs w:val="24"/>
          <w:u w:val="single"/>
        </w:rPr>
        <w:t>Recommended Minimums:</w:t>
      </w:r>
    </w:p>
    <w:p w14:paraId="586871D3" w14:textId="55DE6D23" w:rsidR="00CD1C50" w:rsidRPr="00920E28" w:rsidRDefault="00CD1C50" w:rsidP="00CD1C50">
      <w:pPr>
        <w:shd w:val="clear" w:color="auto" w:fill="FFFFFF"/>
        <w:spacing w:after="120" w:line="330" w:lineRule="atLeast"/>
        <w:rPr>
          <w:rStyle w:val="uv3um"/>
          <w:rFonts w:ascii="Comic Sans MS" w:hAnsi="Comic Sans MS"/>
          <w:spacing w:val="2"/>
          <w:sz w:val="24"/>
          <w:szCs w:val="24"/>
        </w:rPr>
      </w:pPr>
      <w:r w:rsidRPr="00920E28">
        <w:rPr>
          <w:rFonts w:ascii="Comic Sans MS" w:hAnsi="Comic Sans MS" w:cs="Arial"/>
          <w:spacing w:val="2"/>
          <w:sz w:val="24"/>
          <w:szCs w:val="24"/>
        </w:rPr>
        <w:t>While not a strict national mandate, local authorities and schools often set minimum hours.</w:t>
      </w:r>
      <w:r w:rsidRPr="00920E28">
        <w:rPr>
          <w:rStyle w:val="uv3um"/>
          <w:rFonts w:ascii="Comic Sans MS" w:hAnsi="Comic Sans MS" w:cs="Arial"/>
          <w:spacing w:val="2"/>
          <w:sz w:val="24"/>
          <w:szCs w:val="24"/>
        </w:rPr>
        <w:t> </w:t>
      </w:r>
      <w:r w:rsidR="00AD7502" w:rsidRPr="00920E28">
        <w:rPr>
          <w:rStyle w:val="uv3um"/>
          <w:rFonts w:ascii="Comic Sans MS" w:hAnsi="Comic Sans MS" w:cs="Arial"/>
          <w:spacing w:val="2"/>
          <w:sz w:val="24"/>
          <w:szCs w:val="24"/>
        </w:rPr>
        <w:t xml:space="preserve">At Green Lane we aim to </w:t>
      </w:r>
      <w:r w:rsidR="00DB4F47" w:rsidRPr="00920E28">
        <w:rPr>
          <w:rStyle w:val="uv3um"/>
          <w:rFonts w:ascii="Comic Sans MS" w:hAnsi="Comic Sans MS" w:cs="Arial"/>
          <w:spacing w:val="2"/>
          <w:sz w:val="24"/>
          <w:szCs w:val="24"/>
        </w:rPr>
        <w:t xml:space="preserve">adhere </w:t>
      </w:r>
      <w:r w:rsidR="00AD7502" w:rsidRPr="00920E28">
        <w:rPr>
          <w:rStyle w:val="uv3um"/>
          <w:rFonts w:ascii="Comic Sans MS" w:hAnsi="Comic Sans MS" w:cs="Arial"/>
          <w:spacing w:val="2"/>
          <w:sz w:val="24"/>
          <w:szCs w:val="24"/>
        </w:rPr>
        <w:t>this.</w:t>
      </w:r>
    </w:p>
    <w:p w14:paraId="39E3826C" w14:textId="77777777" w:rsidR="00CD1C50" w:rsidRPr="00920E28" w:rsidRDefault="00CD1C50" w:rsidP="00CD1C50">
      <w:pPr>
        <w:numPr>
          <w:ilvl w:val="1"/>
          <w:numId w:val="8"/>
        </w:numPr>
        <w:shd w:val="clear" w:color="auto" w:fill="FFFFFF"/>
        <w:spacing w:after="120" w:line="330" w:lineRule="atLeast"/>
        <w:ind w:left="0"/>
        <w:rPr>
          <w:rStyle w:val="uv3um"/>
          <w:rFonts w:ascii="Comic Sans MS" w:hAnsi="Comic Sans MS" w:cs="Arial"/>
          <w:spacing w:val="2"/>
          <w:sz w:val="24"/>
          <w:szCs w:val="24"/>
        </w:rPr>
      </w:pPr>
      <w:r w:rsidRPr="00920E28">
        <w:rPr>
          <w:rStyle w:val="Strong"/>
          <w:rFonts w:ascii="Comic Sans MS" w:hAnsi="Comic Sans MS" w:cs="Arial"/>
          <w:spacing w:val="2"/>
          <w:sz w:val="24"/>
          <w:szCs w:val="24"/>
        </w:rPr>
        <w:t>Key Stage 1:</w:t>
      </w:r>
      <w:r w:rsidRPr="00920E28">
        <w:rPr>
          <w:rFonts w:ascii="Comic Sans MS" w:hAnsi="Comic Sans MS" w:cs="Arial"/>
          <w:spacing w:val="2"/>
          <w:sz w:val="24"/>
          <w:szCs w:val="24"/>
        </w:rPr>
        <w:t> Around 36 hours per year.</w:t>
      </w:r>
      <w:r w:rsidRPr="00920E28">
        <w:rPr>
          <w:rStyle w:val="uv3um"/>
          <w:rFonts w:ascii="Comic Sans MS" w:hAnsi="Comic Sans MS" w:cs="Arial"/>
          <w:spacing w:val="2"/>
          <w:sz w:val="24"/>
          <w:szCs w:val="24"/>
        </w:rPr>
        <w:t> </w:t>
      </w:r>
    </w:p>
    <w:p w14:paraId="680F29BF" w14:textId="77777777" w:rsidR="00CD1C50" w:rsidRPr="00920E28" w:rsidRDefault="00CD1C50" w:rsidP="00CD1C50">
      <w:pPr>
        <w:numPr>
          <w:ilvl w:val="1"/>
          <w:numId w:val="8"/>
        </w:numPr>
        <w:shd w:val="clear" w:color="auto" w:fill="FFFFFF"/>
        <w:spacing w:after="120" w:line="330" w:lineRule="atLeast"/>
        <w:ind w:left="0"/>
        <w:rPr>
          <w:rStyle w:val="uv3um"/>
          <w:rFonts w:ascii="Comic Sans MS" w:hAnsi="Comic Sans MS" w:cs="Arial"/>
          <w:spacing w:val="2"/>
          <w:sz w:val="24"/>
          <w:szCs w:val="24"/>
        </w:rPr>
      </w:pPr>
      <w:r w:rsidRPr="00920E28">
        <w:rPr>
          <w:rStyle w:val="Strong"/>
          <w:rFonts w:ascii="Comic Sans MS" w:hAnsi="Comic Sans MS" w:cs="Arial"/>
          <w:spacing w:val="2"/>
          <w:sz w:val="24"/>
          <w:szCs w:val="24"/>
        </w:rPr>
        <w:t>Key Stage 2:</w:t>
      </w:r>
      <w:r w:rsidRPr="00920E28">
        <w:rPr>
          <w:rFonts w:ascii="Comic Sans MS" w:hAnsi="Comic Sans MS" w:cs="Arial"/>
          <w:spacing w:val="2"/>
          <w:sz w:val="24"/>
          <w:szCs w:val="24"/>
        </w:rPr>
        <w:t> Around 45 hours per year.</w:t>
      </w:r>
      <w:r w:rsidRPr="00920E28">
        <w:rPr>
          <w:rStyle w:val="uv3um"/>
          <w:rFonts w:ascii="Comic Sans MS" w:hAnsi="Comic Sans MS" w:cs="Arial"/>
          <w:spacing w:val="2"/>
          <w:sz w:val="24"/>
          <w:szCs w:val="24"/>
        </w:rPr>
        <w:t> </w:t>
      </w:r>
    </w:p>
    <w:p w14:paraId="61A1B505" w14:textId="7E19B263" w:rsidR="00EB5E89" w:rsidRPr="00920E28" w:rsidRDefault="00CD1C50" w:rsidP="00CD1C50">
      <w:pPr>
        <w:numPr>
          <w:ilvl w:val="1"/>
          <w:numId w:val="8"/>
        </w:numPr>
        <w:shd w:val="clear" w:color="auto" w:fill="FFFFFF"/>
        <w:spacing w:after="0" w:line="330" w:lineRule="atLeast"/>
        <w:ind w:left="0"/>
        <w:rPr>
          <w:rStyle w:val="uv3um"/>
          <w:rFonts w:ascii="Comic Sans MS" w:hAnsi="Comic Sans MS" w:cs="Arial"/>
          <w:spacing w:val="2"/>
          <w:sz w:val="24"/>
          <w:szCs w:val="24"/>
        </w:rPr>
      </w:pPr>
      <w:r w:rsidRPr="00920E28">
        <w:rPr>
          <w:rStyle w:val="Strong"/>
          <w:rFonts w:ascii="Comic Sans MS" w:hAnsi="Comic Sans MS" w:cs="Arial"/>
          <w:spacing w:val="2"/>
          <w:sz w:val="24"/>
          <w:szCs w:val="24"/>
        </w:rPr>
        <w:t>Key Stage 3 &amp; 4 (Secondary):</w:t>
      </w:r>
      <w:r w:rsidRPr="00920E28">
        <w:rPr>
          <w:rFonts w:ascii="Comic Sans MS" w:hAnsi="Comic Sans MS" w:cs="Arial"/>
          <w:spacing w:val="2"/>
          <w:sz w:val="24"/>
          <w:szCs w:val="24"/>
        </w:rPr>
        <w:t> Some local authorities recommend 45 hours per year for these key stages as well.</w:t>
      </w:r>
      <w:r w:rsidRPr="00920E28">
        <w:rPr>
          <w:rStyle w:val="uv3um"/>
          <w:rFonts w:ascii="Comic Sans MS" w:hAnsi="Comic Sans MS" w:cs="Arial"/>
          <w:spacing w:val="2"/>
          <w:sz w:val="24"/>
          <w:szCs w:val="24"/>
        </w:rPr>
        <w:t> </w:t>
      </w:r>
    </w:p>
    <w:p w14:paraId="3ADD856A" w14:textId="77777777" w:rsidR="00CD1C50" w:rsidRPr="00CD1C50" w:rsidRDefault="00CD1C50" w:rsidP="00380C96">
      <w:pPr>
        <w:shd w:val="clear" w:color="auto" w:fill="FFFFFF"/>
        <w:spacing w:after="0" w:line="330" w:lineRule="atLeast"/>
        <w:rPr>
          <w:rFonts w:ascii="Arial" w:hAnsi="Arial" w:cs="Arial"/>
          <w:color w:val="545D7E"/>
          <w:spacing w:val="2"/>
          <w:sz w:val="24"/>
          <w:szCs w:val="24"/>
        </w:rPr>
      </w:pPr>
    </w:p>
    <w:p w14:paraId="4FBC3F78" w14:textId="18E79238" w:rsidR="1A71D947" w:rsidRPr="00EB5E89" w:rsidRDefault="005824A9" w:rsidP="00B11DC2">
      <w:pPr>
        <w:jc w:val="both"/>
        <w:rPr>
          <w:rFonts w:ascii="Comic Sans MS" w:eastAsiaTheme="minorEastAsia" w:hAnsi="Comic Sans MS" w:cs="Arial"/>
          <w:sz w:val="24"/>
          <w:szCs w:val="24"/>
          <w:lang w:val="en-GB"/>
        </w:rPr>
      </w:pPr>
      <w:r w:rsidRPr="00EB5E89">
        <w:rPr>
          <w:rFonts w:ascii="Comic Sans MS" w:eastAsiaTheme="minorEastAsia" w:hAnsi="Comic Sans MS" w:cs="Arial"/>
          <w:b/>
          <w:bCs/>
          <w:sz w:val="24"/>
          <w:szCs w:val="24"/>
          <w:u w:val="single"/>
          <w:lang w:val="en-GB"/>
        </w:rPr>
        <w:t>Adaptations for Special Needs</w:t>
      </w:r>
    </w:p>
    <w:p w14:paraId="1D401465" w14:textId="690FA2BF" w:rsidR="00E1706D" w:rsidRPr="00EB5E89" w:rsidRDefault="005824A9" w:rsidP="00B11DC2">
      <w:pPr>
        <w:spacing w:line="240" w:lineRule="auto"/>
        <w:jc w:val="both"/>
        <w:rPr>
          <w:rFonts w:ascii="Comic Sans MS" w:eastAsiaTheme="minorEastAsia" w:hAnsi="Comic Sans MS" w:cs="Arial"/>
          <w:bCs/>
          <w:sz w:val="24"/>
          <w:szCs w:val="24"/>
          <w:lang w:val="en-GB"/>
        </w:rPr>
      </w:pPr>
      <w:r w:rsidRPr="00EB5E89">
        <w:rPr>
          <w:rFonts w:ascii="Comic Sans MS" w:eastAsiaTheme="minorEastAsia" w:hAnsi="Comic Sans MS" w:cs="Arial"/>
          <w:bCs/>
          <w:sz w:val="24"/>
          <w:szCs w:val="24"/>
          <w:lang w:val="en-GB"/>
        </w:rPr>
        <w:t xml:space="preserve">The RE syllabus has been carefully planned to suit the unique needs of the pupils at Green Lane. Ensuring quality teaching and content that is accessible and engaging.  The </w:t>
      </w:r>
      <w:r w:rsidR="00CD1C50" w:rsidRPr="00EB5E89">
        <w:rPr>
          <w:rFonts w:ascii="Comic Sans MS" w:eastAsiaTheme="minorEastAsia" w:hAnsi="Comic Sans MS" w:cs="Arial"/>
          <w:bCs/>
          <w:sz w:val="24"/>
          <w:szCs w:val="24"/>
          <w:lang w:val="en-GB"/>
        </w:rPr>
        <w:t>Diocesans</w:t>
      </w:r>
      <w:r w:rsidRPr="00EB5E89">
        <w:rPr>
          <w:rFonts w:ascii="Comic Sans MS" w:eastAsiaTheme="minorEastAsia" w:hAnsi="Comic Sans MS" w:cs="Arial"/>
          <w:bCs/>
          <w:sz w:val="24"/>
          <w:szCs w:val="24"/>
          <w:lang w:val="en-GB"/>
        </w:rPr>
        <w:t xml:space="preserve"> RE Syllables has been adapted to incorporate the use of sensory materials and first-hand experiences to engage the learner.</w:t>
      </w:r>
      <w:r w:rsidR="00AD7502">
        <w:rPr>
          <w:rFonts w:ascii="Comic Sans MS" w:eastAsiaTheme="minorEastAsia" w:hAnsi="Comic Sans MS" w:cs="Arial"/>
          <w:bCs/>
          <w:sz w:val="24"/>
          <w:szCs w:val="24"/>
          <w:lang w:val="en-GB"/>
        </w:rPr>
        <w:t xml:space="preserve">  The aims of the Curriculum </w:t>
      </w:r>
      <w:r w:rsidR="00DB4F47">
        <w:rPr>
          <w:rFonts w:ascii="Comic Sans MS" w:eastAsiaTheme="minorEastAsia" w:hAnsi="Comic Sans MS" w:cs="Arial"/>
          <w:bCs/>
          <w:sz w:val="24"/>
          <w:szCs w:val="24"/>
          <w:lang w:val="en-GB"/>
        </w:rPr>
        <w:t>are</w:t>
      </w:r>
      <w:r w:rsidRPr="00EB5E89">
        <w:rPr>
          <w:rFonts w:ascii="Comic Sans MS" w:eastAsiaTheme="minorEastAsia" w:hAnsi="Comic Sans MS" w:cs="Arial"/>
          <w:bCs/>
          <w:sz w:val="24"/>
          <w:szCs w:val="24"/>
          <w:lang w:val="en-GB"/>
        </w:rPr>
        <w:t xml:space="preserve"> to provide all pupils the opportunity for personal growth, self-aw</w:t>
      </w:r>
      <w:r w:rsidR="00CD1C50">
        <w:rPr>
          <w:rFonts w:ascii="Comic Sans MS" w:eastAsiaTheme="minorEastAsia" w:hAnsi="Comic Sans MS" w:cs="Arial"/>
          <w:bCs/>
          <w:sz w:val="24"/>
          <w:szCs w:val="24"/>
          <w:lang w:val="en-GB"/>
        </w:rPr>
        <w:t>a</w:t>
      </w:r>
      <w:r w:rsidRPr="00EB5E89">
        <w:rPr>
          <w:rFonts w:ascii="Comic Sans MS" w:eastAsiaTheme="minorEastAsia" w:hAnsi="Comic Sans MS" w:cs="Arial"/>
          <w:bCs/>
          <w:sz w:val="24"/>
          <w:szCs w:val="24"/>
          <w:lang w:val="en-GB"/>
        </w:rPr>
        <w:t>reness, resilience a</w:t>
      </w:r>
      <w:r w:rsidR="00CD1C50">
        <w:rPr>
          <w:rFonts w:ascii="Comic Sans MS" w:eastAsiaTheme="minorEastAsia" w:hAnsi="Comic Sans MS" w:cs="Arial"/>
          <w:bCs/>
          <w:sz w:val="24"/>
          <w:szCs w:val="24"/>
          <w:lang w:val="en-GB"/>
        </w:rPr>
        <w:t>nd understan</w:t>
      </w:r>
      <w:r w:rsidRPr="00EB5E89">
        <w:rPr>
          <w:rFonts w:ascii="Comic Sans MS" w:eastAsiaTheme="minorEastAsia" w:hAnsi="Comic Sans MS" w:cs="Arial"/>
          <w:bCs/>
          <w:sz w:val="24"/>
          <w:szCs w:val="24"/>
          <w:lang w:val="en-GB"/>
        </w:rPr>
        <w:t>ding of their place in the world.</w:t>
      </w:r>
    </w:p>
    <w:p w14:paraId="269A97F1" w14:textId="20015D1C" w:rsidR="005824A9" w:rsidRPr="00EB5E89" w:rsidRDefault="005824A9" w:rsidP="00B11DC2">
      <w:pPr>
        <w:spacing w:line="240" w:lineRule="auto"/>
        <w:jc w:val="both"/>
        <w:rPr>
          <w:rFonts w:ascii="Comic Sans MS" w:eastAsiaTheme="minorEastAsia" w:hAnsi="Comic Sans MS" w:cs="Arial"/>
          <w:bCs/>
          <w:sz w:val="24"/>
          <w:szCs w:val="24"/>
          <w:lang w:val="en-GB"/>
        </w:rPr>
      </w:pPr>
      <w:r w:rsidRPr="00EB5E89">
        <w:rPr>
          <w:rFonts w:ascii="Comic Sans MS" w:eastAsiaTheme="minorEastAsia" w:hAnsi="Comic Sans MS" w:cs="Arial"/>
          <w:bCs/>
          <w:sz w:val="24"/>
          <w:szCs w:val="24"/>
          <w:lang w:val="en-GB"/>
        </w:rPr>
        <w:t>RE can provide opportunities to develop communication skills and a sense of community with</w:t>
      </w:r>
      <w:r w:rsidR="00EB5E89" w:rsidRPr="00EB5E89">
        <w:rPr>
          <w:rFonts w:ascii="Comic Sans MS" w:eastAsiaTheme="minorEastAsia" w:hAnsi="Comic Sans MS" w:cs="Arial"/>
          <w:bCs/>
          <w:sz w:val="24"/>
          <w:szCs w:val="24"/>
          <w:lang w:val="en-GB"/>
        </w:rPr>
        <w:t xml:space="preserve">in the </w:t>
      </w:r>
      <w:r w:rsidR="00AD7502">
        <w:rPr>
          <w:rFonts w:ascii="Comic Sans MS" w:eastAsiaTheme="minorEastAsia" w:hAnsi="Comic Sans MS" w:cs="Arial"/>
          <w:bCs/>
          <w:sz w:val="24"/>
          <w:szCs w:val="24"/>
          <w:lang w:val="en-GB"/>
        </w:rPr>
        <w:t xml:space="preserve">local </w:t>
      </w:r>
      <w:r w:rsidR="00EB5E89" w:rsidRPr="00EB5E89">
        <w:rPr>
          <w:rFonts w:ascii="Comic Sans MS" w:eastAsiaTheme="minorEastAsia" w:hAnsi="Comic Sans MS" w:cs="Arial"/>
          <w:bCs/>
          <w:sz w:val="24"/>
          <w:szCs w:val="24"/>
          <w:lang w:val="en-GB"/>
        </w:rPr>
        <w:t>community and the wider world.</w:t>
      </w:r>
    </w:p>
    <w:p w14:paraId="07CE606C" w14:textId="77777777" w:rsidR="007F45D2" w:rsidRDefault="007F45D2" w:rsidP="007F45D2">
      <w:pPr>
        <w:spacing w:line="240" w:lineRule="auto"/>
        <w:jc w:val="both"/>
        <w:rPr>
          <w:rFonts w:ascii="Comic Sans MS" w:eastAsiaTheme="minorEastAsia" w:hAnsi="Comic Sans MS" w:cs="Arial"/>
          <w:b/>
          <w:bCs/>
          <w:sz w:val="24"/>
          <w:szCs w:val="24"/>
          <w:u w:val="single"/>
          <w:lang w:val="en-GB"/>
        </w:rPr>
      </w:pPr>
      <w:r w:rsidRPr="00380C96">
        <w:rPr>
          <w:rFonts w:ascii="Comic Sans MS" w:eastAsiaTheme="minorEastAsia" w:hAnsi="Comic Sans MS" w:cs="Arial"/>
          <w:b/>
          <w:bCs/>
          <w:sz w:val="24"/>
          <w:szCs w:val="24"/>
          <w:u w:val="single"/>
          <w:lang w:val="en-GB"/>
        </w:rPr>
        <w:lastRenderedPageBreak/>
        <w:t>The Curriculum</w:t>
      </w:r>
    </w:p>
    <w:p w14:paraId="253D99CE" w14:textId="108CFBC6" w:rsidR="00EB5E89" w:rsidRPr="00EB5E89" w:rsidRDefault="00EB5E89" w:rsidP="00B11DC2">
      <w:pPr>
        <w:spacing w:line="240" w:lineRule="auto"/>
        <w:jc w:val="both"/>
        <w:rPr>
          <w:rFonts w:ascii="Comic Sans MS" w:eastAsiaTheme="minorEastAsia" w:hAnsi="Comic Sans MS" w:cs="Arial"/>
          <w:bCs/>
          <w:sz w:val="24"/>
          <w:szCs w:val="24"/>
          <w:lang w:val="en-GB"/>
        </w:rPr>
      </w:pPr>
      <w:r w:rsidRPr="00EB5E89">
        <w:rPr>
          <w:rFonts w:ascii="Comic Sans MS" w:eastAsiaTheme="minorEastAsia" w:hAnsi="Comic Sans MS" w:cs="Arial"/>
          <w:bCs/>
          <w:sz w:val="24"/>
          <w:szCs w:val="24"/>
          <w:lang w:val="en-GB"/>
        </w:rPr>
        <w:t xml:space="preserve">The RE </w:t>
      </w:r>
      <w:r w:rsidR="00CD1C50" w:rsidRPr="00EB5E89">
        <w:rPr>
          <w:rFonts w:ascii="Comic Sans MS" w:eastAsiaTheme="minorEastAsia" w:hAnsi="Comic Sans MS" w:cs="Arial"/>
          <w:bCs/>
          <w:sz w:val="24"/>
          <w:szCs w:val="24"/>
          <w:lang w:val="en-GB"/>
        </w:rPr>
        <w:t>curriculum</w:t>
      </w:r>
      <w:r w:rsidRPr="00EB5E89">
        <w:rPr>
          <w:rFonts w:ascii="Comic Sans MS" w:eastAsiaTheme="minorEastAsia" w:hAnsi="Comic Sans MS" w:cs="Arial"/>
          <w:bCs/>
          <w:sz w:val="24"/>
          <w:szCs w:val="24"/>
          <w:lang w:val="en-GB"/>
        </w:rPr>
        <w:t xml:space="preserve"> fosters respect for diversity</w:t>
      </w:r>
      <w:r w:rsidR="00CD1C50">
        <w:rPr>
          <w:rFonts w:ascii="Comic Sans MS" w:eastAsiaTheme="minorEastAsia" w:hAnsi="Comic Sans MS" w:cs="Arial"/>
          <w:bCs/>
          <w:sz w:val="24"/>
          <w:szCs w:val="24"/>
          <w:lang w:val="en-GB"/>
        </w:rPr>
        <w:t xml:space="preserve">, </w:t>
      </w:r>
      <w:r w:rsidRPr="00EB5E89">
        <w:rPr>
          <w:rFonts w:ascii="Comic Sans MS" w:eastAsiaTheme="minorEastAsia" w:hAnsi="Comic Sans MS" w:cs="Arial"/>
          <w:bCs/>
          <w:sz w:val="24"/>
          <w:szCs w:val="24"/>
          <w:lang w:val="en-GB"/>
        </w:rPr>
        <w:t>positive attitudes towards different religions and non-</w:t>
      </w:r>
      <w:r w:rsidR="00CD1C50" w:rsidRPr="00EB5E89">
        <w:rPr>
          <w:rFonts w:ascii="Comic Sans MS" w:eastAsiaTheme="minorEastAsia" w:hAnsi="Comic Sans MS" w:cs="Arial"/>
          <w:bCs/>
          <w:sz w:val="24"/>
          <w:szCs w:val="24"/>
          <w:lang w:val="en-GB"/>
        </w:rPr>
        <w:t>religious</w:t>
      </w:r>
      <w:r w:rsidRPr="00EB5E89">
        <w:rPr>
          <w:rFonts w:ascii="Comic Sans MS" w:eastAsiaTheme="minorEastAsia" w:hAnsi="Comic Sans MS" w:cs="Arial"/>
          <w:bCs/>
          <w:sz w:val="24"/>
          <w:szCs w:val="24"/>
          <w:lang w:val="en-GB"/>
        </w:rPr>
        <w:t xml:space="preserve"> beliefs and practises.</w:t>
      </w:r>
    </w:p>
    <w:p w14:paraId="5B4787DC" w14:textId="7131BF2A" w:rsidR="00EB5E89" w:rsidRDefault="00EB5E89" w:rsidP="00B11DC2">
      <w:pPr>
        <w:spacing w:line="240" w:lineRule="auto"/>
        <w:jc w:val="both"/>
        <w:rPr>
          <w:rFonts w:ascii="Comic Sans MS" w:eastAsiaTheme="minorEastAsia" w:hAnsi="Comic Sans MS" w:cs="Arial"/>
          <w:bCs/>
          <w:sz w:val="24"/>
          <w:szCs w:val="24"/>
          <w:lang w:val="en-GB"/>
        </w:rPr>
      </w:pPr>
      <w:r w:rsidRPr="00EB5E89">
        <w:rPr>
          <w:rFonts w:ascii="Comic Sans MS" w:eastAsiaTheme="minorEastAsia" w:hAnsi="Comic Sans MS" w:cs="Arial"/>
          <w:bCs/>
          <w:sz w:val="24"/>
          <w:szCs w:val="24"/>
          <w:lang w:val="en-GB"/>
        </w:rPr>
        <w:t>Class teachers carefully plan and tailor RE lessons using the Long term and Medium Terms plans</w:t>
      </w:r>
      <w:r w:rsidR="00DB4F47">
        <w:rPr>
          <w:rFonts w:ascii="Comic Sans MS" w:eastAsiaTheme="minorEastAsia" w:hAnsi="Comic Sans MS" w:cs="Arial"/>
          <w:bCs/>
          <w:sz w:val="24"/>
          <w:szCs w:val="24"/>
          <w:lang w:val="en-GB"/>
        </w:rPr>
        <w:t xml:space="preserve"> to meet</w:t>
      </w:r>
      <w:r w:rsidRPr="00EB5E89">
        <w:rPr>
          <w:rFonts w:ascii="Comic Sans MS" w:eastAsiaTheme="minorEastAsia" w:hAnsi="Comic Sans MS" w:cs="Arial"/>
          <w:bCs/>
          <w:sz w:val="24"/>
          <w:szCs w:val="24"/>
          <w:lang w:val="en-GB"/>
        </w:rPr>
        <w:t xml:space="preserve"> the individual needs of the pupils in their classes. These lessons incorporate sensory elements of faith (e.g. music, tactile artefacts) to encourage pupils to deep</w:t>
      </w:r>
      <w:r w:rsidR="00DB4F47">
        <w:rPr>
          <w:rFonts w:ascii="Comic Sans MS" w:eastAsiaTheme="minorEastAsia" w:hAnsi="Comic Sans MS" w:cs="Arial"/>
          <w:bCs/>
          <w:sz w:val="24"/>
          <w:szCs w:val="24"/>
          <w:lang w:val="en-GB"/>
        </w:rPr>
        <w:t>en</w:t>
      </w:r>
      <w:r w:rsidRPr="00EB5E89">
        <w:rPr>
          <w:rFonts w:ascii="Comic Sans MS" w:eastAsiaTheme="minorEastAsia" w:hAnsi="Comic Sans MS" w:cs="Arial"/>
          <w:bCs/>
          <w:sz w:val="24"/>
          <w:szCs w:val="24"/>
          <w:lang w:val="en-GB"/>
        </w:rPr>
        <w:t xml:space="preserve"> their understanding of religion.</w:t>
      </w:r>
      <w:r w:rsidR="007F45D2">
        <w:rPr>
          <w:rFonts w:ascii="Comic Sans MS" w:eastAsiaTheme="minorEastAsia" w:hAnsi="Comic Sans MS" w:cs="Arial"/>
          <w:bCs/>
          <w:sz w:val="24"/>
          <w:szCs w:val="24"/>
          <w:lang w:val="en-GB"/>
        </w:rPr>
        <w:t xml:space="preserve">  Cross curriculum links are made between History such as Rememb</w:t>
      </w:r>
      <w:r w:rsidR="00DB4F47">
        <w:rPr>
          <w:rFonts w:ascii="Comic Sans MS" w:eastAsiaTheme="minorEastAsia" w:hAnsi="Comic Sans MS" w:cs="Arial"/>
          <w:bCs/>
          <w:sz w:val="24"/>
          <w:szCs w:val="24"/>
          <w:lang w:val="en-GB"/>
        </w:rPr>
        <w:t>rance day and Saints’ days and C</w:t>
      </w:r>
      <w:r w:rsidR="007F45D2">
        <w:rPr>
          <w:rFonts w:ascii="Comic Sans MS" w:eastAsiaTheme="minorEastAsia" w:hAnsi="Comic Sans MS" w:cs="Arial"/>
          <w:bCs/>
          <w:sz w:val="24"/>
          <w:szCs w:val="24"/>
          <w:lang w:val="en-GB"/>
        </w:rPr>
        <w:t>omputing using vir</w:t>
      </w:r>
      <w:r w:rsidR="00DB4F47">
        <w:rPr>
          <w:rFonts w:ascii="Comic Sans MS" w:eastAsiaTheme="minorEastAsia" w:hAnsi="Comic Sans MS" w:cs="Arial"/>
          <w:bCs/>
          <w:sz w:val="24"/>
          <w:szCs w:val="24"/>
          <w:lang w:val="en-GB"/>
        </w:rPr>
        <w:t>tual tours of places of worship and PSHE.</w:t>
      </w:r>
    </w:p>
    <w:p w14:paraId="216DD0F4" w14:textId="52C3BFA8" w:rsidR="00380C96" w:rsidRDefault="00976AAE"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At Green Lane our classes are</w:t>
      </w:r>
      <w:r w:rsidR="00380C96">
        <w:rPr>
          <w:rFonts w:ascii="Comic Sans MS" w:eastAsiaTheme="minorEastAsia" w:hAnsi="Comic Sans MS" w:cs="Arial"/>
          <w:bCs/>
          <w:sz w:val="24"/>
          <w:szCs w:val="24"/>
          <w:lang w:val="en-GB"/>
        </w:rPr>
        <w:t xml:space="preserve"> split into pathways </w:t>
      </w:r>
      <w:r>
        <w:rPr>
          <w:rFonts w:ascii="Comic Sans MS" w:eastAsiaTheme="minorEastAsia" w:hAnsi="Comic Sans MS" w:cs="Arial"/>
          <w:bCs/>
          <w:sz w:val="24"/>
          <w:szCs w:val="24"/>
          <w:lang w:val="en-GB"/>
        </w:rPr>
        <w:t xml:space="preserve">Cedar, Elm, Maple, Willow and Oak the pathways are designed to meet the varying needs of our children across the key stages of Early years, Key stage 1, Key stage 2 and Key stage 3. Within these pathways a Long term and Medium plan for Religious Education </w:t>
      </w:r>
      <w:r w:rsidR="00BC56C7">
        <w:rPr>
          <w:rFonts w:ascii="Comic Sans MS" w:eastAsiaTheme="minorEastAsia" w:hAnsi="Comic Sans MS" w:cs="Arial"/>
          <w:bCs/>
          <w:sz w:val="24"/>
          <w:szCs w:val="24"/>
          <w:lang w:val="en-GB"/>
        </w:rPr>
        <w:t>(see school website</w:t>
      </w:r>
      <w:r>
        <w:rPr>
          <w:rFonts w:ascii="Comic Sans MS" w:eastAsiaTheme="minorEastAsia" w:hAnsi="Comic Sans MS" w:cs="Arial"/>
          <w:bCs/>
          <w:sz w:val="24"/>
          <w:szCs w:val="24"/>
          <w:lang w:val="en-GB"/>
        </w:rPr>
        <w:t>) has been developed to suppo</w:t>
      </w:r>
      <w:r w:rsidR="002820A2">
        <w:rPr>
          <w:rFonts w:ascii="Comic Sans MS" w:eastAsiaTheme="minorEastAsia" w:hAnsi="Comic Sans MS" w:cs="Arial"/>
          <w:bCs/>
          <w:sz w:val="24"/>
          <w:szCs w:val="24"/>
          <w:lang w:val="en-GB"/>
        </w:rPr>
        <w:t>rt the different learning need</w:t>
      </w:r>
      <w:r>
        <w:rPr>
          <w:rFonts w:ascii="Comic Sans MS" w:eastAsiaTheme="minorEastAsia" w:hAnsi="Comic Sans MS" w:cs="Arial"/>
          <w:bCs/>
          <w:sz w:val="24"/>
          <w:szCs w:val="24"/>
          <w:lang w:val="en-GB"/>
        </w:rPr>
        <w:t xml:space="preserve"> for</w:t>
      </w:r>
      <w:r w:rsidR="002820A2">
        <w:rPr>
          <w:rFonts w:ascii="Comic Sans MS" w:eastAsiaTheme="minorEastAsia" w:hAnsi="Comic Sans MS" w:cs="Arial"/>
          <w:bCs/>
          <w:sz w:val="24"/>
          <w:szCs w:val="24"/>
          <w:lang w:val="en-GB"/>
        </w:rPr>
        <w:t xml:space="preserve"> pupils</w:t>
      </w:r>
      <w:r>
        <w:rPr>
          <w:rFonts w:ascii="Comic Sans MS" w:eastAsiaTheme="minorEastAsia" w:hAnsi="Comic Sans MS" w:cs="Arial"/>
          <w:bCs/>
          <w:sz w:val="24"/>
          <w:szCs w:val="24"/>
          <w:lang w:val="en-GB"/>
        </w:rPr>
        <w:t xml:space="preserve"> Key</w:t>
      </w:r>
      <w:r w:rsidR="002820A2">
        <w:rPr>
          <w:rFonts w:ascii="Comic Sans MS" w:eastAsiaTheme="minorEastAsia" w:hAnsi="Comic Sans MS" w:cs="Arial"/>
          <w:bCs/>
          <w:sz w:val="24"/>
          <w:szCs w:val="24"/>
          <w:lang w:val="en-GB"/>
        </w:rPr>
        <w:t xml:space="preserve"> </w:t>
      </w:r>
      <w:r w:rsidR="007F45D2">
        <w:rPr>
          <w:rFonts w:ascii="Comic Sans MS" w:eastAsiaTheme="minorEastAsia" w:hAnsi="Comic Sans MS" w:cs="Arial"/>
          <w:bCs/>
          <w:sz w:val="24"/>
          <w:szCs w:val="24"/>
          <w:lang w:val="en-GB"/>
        </w:rPr>
        <w:t>stages 1, 2, 3 and 4.</w:t>
      </w:r>
      <w:r>
        <w:rPr>
          <w:rFonts w:ascii="Comic Sans MS" w:eastAsiaTheme="minorEastAsia" w:hAnsi="Comic Sans MS" w:cs="Arial"/>
          <w:bCs/>
          <w:sz w:val="24"/>
          <w:szCs w:val="24"/>
          <w:lang w:val="en-GB"/>
        </w:rPr>
        <w:t xml:space="preserve">  The Cedar pathway</w:t>
      </w:r>
      <w:r w:rsidR="007F45D2">
        <w:rPr>
          <w:rFonts w:ascii="Comic Sans MS" w:eastAsiaTheme="minorEastAsia" w:hAnsi="Comic Sans MS" w:cs="Arial"/>
          <w:bCs/>
          <w:sz w:val="24"/>
          <w:szCs w:val="24"/>
          <w:lang w:val="en-GB"/>
        </w:rPr>
        <w:t xml:space="preserve"> (Early Years) follows</w:t>
      </w:r>
      <w:r>
        <w:rPr>
          <w:rFonts w:ascii="Comic Sans MS" w:eastAsiaTheme="minorEastAsia" w:hAnsi="Comic Sans MS" w:cs="Arial"/>
          <w:bCs/>
          <w:sz w:val="24"/>
          <w:szCs w:val="24"/>
          <w:lang w:val="en-GB"/>
        </w:rPr>
        <w:t xml:space="preserve"> Development Matter</w:t>
      </w:r>
      <w:r w:rsidR="007F45D2">
        <w:rPr>
          <w:rFonts w:ascii="Comic Sans MS" w:eastAsiaTheme="minorEastAsia" w:hAnsi="Comic Sans MS" w:cs="Arial"/>
          <w:bCs/>
          <w:sz w:val="24"/>
          <w:szCs w:val="24"/>
          <w:lang w:val="en-GB"/>
        </w:rPr>
        <w:t>s</w:t>
      </w:r>
      <w:r w:rsidR="002820A2">
        <w:rPr>
          <w:rFonts w:ascii="Comic Sans MS" w:eastAsiaTheme="minorEastAsia" w:hAnsi="Comic Sans MS" w:cs="Arial"/>
          <w:bCs/>
          <w:sz w:val="24"/>
          <w:szCs w:val="24"/>
          <w:lang w:val="en-GB"/>
        </w:rPr>
        <w:t xml:space="preserve"> (U</w:t>
      </w:r>
      <w:r>
        <w:rPr>
          <w:rFonts w:ascii="Comic Sans MS" w:eastAsiaTheme="minorEastAsia" w:hAnsi="Comic Sans MS" w:cs="Arial"/>
          <w:bCs/>
          <w:sz w:val="24"/>
          <w:szCs w:val="24"/>
          <w:lang w:val="en-GB"/>
        </w:rPr>
        <w:t>nderstanding the World)</w:t>
      </w:r>
      <w:r w:rsidR="002820A2">
        <w:rPr>
          <w:rFonts w:ascii="Comic Sans MS" w:eastAsiaTheme="minorEastAsia" w:hAnsi="Comic Sans MS" w:cs="Arial"/>
          <w:bCs/>
          <w:sz w:val="24"/>
          <w:szCs w:val="24"/>
          <w:lang w:val="en-GB"/>
        </w:rPr>
        <w:t xml:space="preserve"> to support RE.</w:t>
      </w:r>
    </w:p>
    <w:p w14:paraId="5F01ADCF" w14:textId="4A7E7BCD" w:rsidR="007F45D2" w:rsidRDefault="007F45D2"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Where possible pupils are offer</w:t>
      </w:r>
      <w:r w:rsidR="00DB4F47">
        <w:rPr>
          <w:rFonts w:ascii="Comic Sans MS" w:eastAsiaTheme="minorEastAsia" w:hAnsi="Comic Sans MS" w:cs="Arial"/>
          <w:bCs/>
          <w:sz w:val="24"/>
          <w:szCs w:val="24"/>
          <w:lang w:val="en-GB"/>
        </w:rPr>
        <w:t>ed trips and</w:t>
      </w:r>
      <w:r>
        <w:rPr>
          <w:rFonts w:ascii="Comic Sans MS" w:eastAsiaTheme="minorEastAsia" w:hAnsi="Comic Sans MS" w:cs="Arial"/>
          <w:bCs/>
          <w:sz w:val="24"/>
          <w:szCs w:val="24"/>
          <w:lang w:val="en-GB"/>
        </w:rPr>
        <w:t xml:space="preserve"> visits to places of worships and community faith leaders are invited into schoo</w:t>
      </w:r>
      <w:r w:rsidR="009B33F8">
        <w:rPr>
          <w:rFonts w:ascii="Comic Sans MS" w:eastAsiaTheme="minorEastAsia" w:hAnsi="Comic Sans MS" w:cs="Arial"/>
          <w:bCs/>
          <w:sz w:val="24"/>
          <w:szCs w:val="24"/>
          <w:lang w:val="en-GB"/>
        </w:rPr>
        <w:t>l to enrich the curriculum.</w:t>
      </w:r>
    </w:p>
    <w:p w14:paraId="4532E2FC" w14:textId="0D69EF79" w:rsidR="002820A2" w:rsidRDefault="002820A2" w:rsidP="00B11DC2">
      <w:pPr>
        <w:spacing w:line="240" w:lineRule="auto"/>
        <w:jc w:val="both"/>
        <w:rPr>
          <w:rFonts w:ascii="Comic Sans MS" w:eastAsiaTheme="minorEastAsia" w:hAnsi="Comic Sans MS" w:cs="Arial"/>
          <w:bCs/>
          <w:sz w:val="24"/>
          <w:szCs w:val="24"/>
          <w:lang w:val="en-GB"/>
        </w:rPr>
      </w:pPr>
    </w:p>
    <w:p w14:paraId="3414AC55" w14:textId="2D816DF5" w:rsidR="002820A2" w:rsidRPr="002820A2" w:rsidRDefault="002820A2" w:rsidP="00B11DC2">
      <w:pPr>
        <w:spacing w:line="240" w:lineRule="auto"/>
        <w:jc w:val="both"/>
        <w:rPr>
          <w:rFonts w:ascii="Comic Sans MS" w:eastAsiaTheme="minorEastAsia" w:hAnsi="Comic Sans MS" w:cs="Arial"/>
          <w:b/>
          <w:bCs/>
          <w:sz w:val="24"/>
          <w:szCs w:val="24"/>
          <w:u w:val="single"/>
          <w:lang w:val="en-GB"/>
        </w:rPr>
      </w:pPr>
      <w:r w:rsidRPr="002820A2">
        <w:rPr>
          <w:rFonts w:ascii="Comic Sans MS" w:eastAsiaTheme="minorEastAsia" w:hAnsi="Comic Sans MS" w:cs="Arial"/>
          <w:b/>
          <w:bCs/>
          <w:sz w:val="24"/>
          <w:szCs w:val="24"/>
          <w:u w:val="single"/>
          <w:lang w:val="en-GB"/>
        </w:rPr>
        <w:t>Assessment</w:t>
      </w:r>
    </w:p>
    <w:p w14:paraId="330AE75C" w14:textId="5CB76126" w:rsidR="002820A2" w:rsidRDefault="002820A2" w:rsidP="00B11DC2">
      <w:pPr>
        <w:spacing w:line="240" w:lineRule="auto"/>
        <w:jc w:val="both"/>
        <w:rPr>
          <w:rFonts w:ascii="Comic Sans MS" w:eastAsiaTheme="minorEastAsia" w:hAnsi="Comic Sans MS" w:cs="Arial"/>
          <w:bCs/>
          <w:sz w:val="24"/>
          <w:szCs w:val="24"/>
          <w:lang w:val="en-GB"/>
        </w:rPr>
      </w:pPr>
      <w:r w:rsidRPr="002820A2">
        <w:rPr>
          <w:rFonts w:ascii="Comic Sans MS" w:eastAsiaTheme="minorEastAsia" w:hAnsi="Comic Sans MS" w:cs="Arial"/>
          <w:bCs/>
          <w:sz w:val="24"/>
          <w:szCs w:val="24"/>
          <w:lang w:val="en-GB"/>
        </w:rPr>
        <w:t>The pup</w:t>
      </w:r>
      <w:r w:rsidR="00BC56C7">
        <w:rPr>
          <w:rFonts w:ascii="Comic Sans MS" w:eastAsiaTheme="minorEastAsia" w:hAnsi="Comic Sans MS" w:cs="Arial"/>
          <w:bCs/>
          <w:sz w:val="24"/>
          <w:szCs w:val="24"/>
          <w:lang w:val="en-GB"/>
        </w:rPr>
        <w:t xml:space="preserve">ils at Green Lane are </w:t>
      </w:r>
      <w:r w:rsidR="00AF1696">
        <w:rPr>
          <w:rFonts w:ascii="Comic Sans MS" w:eastAsiaTheme="minorEastAsia" w:hAnsi="Comic Sans MS" w:cs="Arial"/>
          <w:bCs/>
          <w:sz w:val="24"/>
          <w:szCs w:val="24"/>
          <w:lang w:val="en-GB"/>
        </w:rPr>
        <w:t>assessed</w:t>
      </w:r>
      <w:r w:rsidRPr="002820A2">
        <w:rPr>
          <w:rFonts w:ascii="Comic Sans MS" w:eastAsiaTheme="minorEastAsia" w:hAnsi="Comic Sans MS" w:cs="Arial"/>
          <w:bCs/>
          <w:sz w:val="24"/>
          <w:szCs w:val="24"/>
          <w:lang w:val="en-GB"/>
        </w:rPr>
        <w:t xml:space="preserve"> termly on</w:t>
      </w:r>
      <w:r w:rsidR="00AD7502">
        <w:rPr>
          <w:rFonts w:ascii="Comic Sans MS" w:eastAsiaTheme="minorEastAsia" w:hAnsi="Comic Sans MS" w:cs="Arial"/>
          <w:bCs/>
          <w:sz w:val="24"/>
          <w:szCs w:val="24"/>
          <w:lang w:val="en-GB"/>
        </w:rPr>
        <w:t xml:space="preserve"> </w:t>
      </w:r>
      <w:r>
        <w:rPr>
          <w:rFonts w:ascii="Comic Sans MS" w:eastAsiaTheme="minorEastAsia" w:hAnsi="Comic Sans MS" w:cs="Arial"/>
          <w:bCs/>
          <w:sz w:val="24"/>
          <w:szCs w:val="24"/>
          <w:lang w:val="en-GB"/>
        </w:rPr>
        <w:t>Bsquare</w:t>
      </w:r>
      <w:r w:rsidR="00BC56C7">
        <w:rPr>
          <w:rFonts w:ascii="Comic Sans MS" w:eastAsiaTheme="minorEastAsia" w:hAnsi="Comic Sans MS" w:cs="Arial"/>
          <w:bCs/>
          <w:sz w:val="24"/>
          <w:szCs w:val="24"/>
          <w:lang w:val="en-GB"/>
        </w:rPr>
        <w:t>d. Early steps in EYFS through Engagement Steps, Progression Steps and S</w:t>
      </w:r>
      <w:r>
        <w:rPr>
          <w:rFonts w:ascii="Comic Sans MS" w:eastAsiaTheme="minorEastAsia" w:hAnsi="Comic Sans MS" w:cs="Arial"/>
          <w:bCs/>
          <w:sz w:val="24"/>
          <w:szCs w:val="24"/>
          <w:lang w:val="en-GB"/>
        </w:rPr>
        <w:t>tep</w:t>
      </w:r>
      <w:r w:rsidR="00BC56C7">
        <w:rPr>
          <w:rFonts w:ascii="Comic Sans MS" w:eastAsiaTheme="minorEastAsia" w:hAnsi="Comic Sans MS" w:cs="Arial"/>
          <w:bCs/>
          <w:sz w:val="24"/>
          <w:szCs w:val="24"/>
          <w:lang w:val="en-GB"/>
        </w:rPr>
        <w:t>s4L</w:t>
      </w:r>
      <w:r>
        <w:rPr>
          <w:rFonts w:ascii="Comic Sans MS" w:eastAsiaTheme="minorEastAsia" w:hAnsi="Comic Sans MS" w:cs="Arial"/>
          <w:bCs/>
          <w:sz w:val="24"/>
          <w:szCs w:val="24"/>
          <w:lang w:val="en-GB"/>
        </w:rPr>
        <w:t>ife</w:t>
      </w:r>
      <w:r w:rsidR="00BC56C7">
        <w:rPr>
          <w:rFonts w:ascii="Comic Sans MS" w:eastAsiaTheme="minorEastAsia" w:hAnsi="Comic Sans MS" w:cs="Arial"/>
          <w:bCs/>
          <w:sz w:val="24"/>
          <w:szCs w:val="24"/>
          <w:lang w:val="en-GB"/>
        </w:rPr>
        <w:t>,</w:t>
      </w:r>
      <w:r>
        <w:rPr>
          <w:rFonts w:ascii="Comic Sans MS" w:eastAsiaTheme="minorEastAsia" w:hAnsi="Comic Sans MS" w:cs="Arial"/>
          <w:bCs/>
          <w:sz w:val="24"/>
          <w:szCs w:val="24"/>
          <w:lang w:val="en-GB"/>
        </w:rPr>
        <w:t xml:space="preserve"> according to the pathways they are following.</w:t>
      </w:r>
    </w:p>
    <w:p w14:paraId="4A184EF0" w14:textId="265A31CF" w:rsidR="002820A2" w:rsidRDefault="002820A2" w:rsidP="00B11DC2">
      <w:pPr>
        <w:spacing w:line="240" w:lineRule="auto"/>
        <w:jc w:val="both"/>
        <w:rPr>
          <w:rFonts w:ascii="Comic Sans MS" w:eastAsiaTheme="minorEastAsia" w:hAnsi="Comic Sans MS" w:cs="Arial"/>
          <w:bCs/>
          <w:sz w:val="24"/>
          <w:szCs w:val="24"/>
          <w:lang w:val="en-GB"/>
        </w:rPr>
      </w:pPr>
    </w:p>
    <w:p w14:paraId="6D3587EC" w14:textId="371B1060" w:rsidR="002820A2" w:rsidRDefault="002820A2" w:rsidP="00B11DC2">
      <w:pPr>
        <w:spacing w:line="240" w:lineRule="auto"/>
        <w:jc w:val="both"/>
        <w:rPr>
          <w:rFonts w:ascii="Comic Sans MS" w:eastAsiaTheme="minorEastAsia" w:hAnsi="Comic Sans MS" w:cs="Arial"/>
          <w:b/>
          <w:bCs/>
          <w:sz w:val="24"/>
          <w:szCs w:val="24"/>
          <w:u w:val="single"/>
          <w:lang w:val="en-GB"/>
        </w:rPr>
      </w:pPr>
      <w:r w:rsidRPr="002820A2">
        <w:rPr>
          <w:rFonts w:ascii="Comic Sans MS" w:eastAsiaTheme="minorEastAsia" w:hAnsi="Comic Sans MS" w:cs="Arial"/>
          <w:b/>
          <w:bCs/>
          <w:sz w:val="24"/>
          <w:szCs w:val="24"/>
          <w:u w:val="single"/>
          <w:lang w:val="en-GB"/>
        </w:rPr>
        <w:t>Monitoring</w:t>
      </w:r>
    </w:p>
    <w:p w14:paraId="245016FB" w14:textId="569A2406" w:rsidR="002820A2" w:rsidRDefault="002820A2" w:rsidP="00B11DC2">
      <w:pPr>
        <w:spacing w:line="240" w:lineRule="auto"/>
        <w:jc w:val="both"/>
        <w:rPr>
          <w:rFonts w:ascii="Comic Sans MS" w:eastAsiaTheme="minorEastAsia" w:hAnsi="Comic Sans MS" w:cs="Arial"/>
          <w:bCs/>
          <w:sz w:val="24"/>
          <w:szCs w:val="24"/>
          <w:lang w:val="en-GB"/>
        </w:rPr>
      </w:pPr>
      <w:r w:rsidRPr="00551ABE">
        <w:rPr>
          <w:rFonts w:ascii="Comic Sans MS" w:eastAsiaTheme="minorEastAsia" w:hAnsi="Comic Sans MS" w:cs="Arial"/>
          <w:bCs/>
          <w:sz w:val="24"/>
          <w:szCs w:val="24"/>
          <w:lang w:val="en-GB"/>
        </w:rPr>
        <w:t>The delivery of Religious</w:t>
      </w:r>
      <w:r w:rsidR="00551ABE" w:rsidRPr="00551ABE">
        <w:rPr>
          <w:rFonts w:ascii="Comic Sans MS" w:eastAsiaTheme="minorEastAsia" w:hAnsi="Comic Sans MS" w:cs="Arial"/>
          <w:bCs/>
          <w:sz w:val="24"/>
          <w:szCs w:val="24"/>
          <w:lang w:val="en-GB"/>
        </w:rPr>
        <w:t xml:space="preserve"> Education content</w:t>
      </w:r>
      <w:r w:rsidR="00551ABE">
        <w:rPr>
          <w:rFonts w:ascii="Comic Sans MS" w:eastAsiaTheme="minorEastAsia" w:hAnsi="Comic Sans MS" w:cs="Arial"/>
          <w:bCs/>
          <w:sz w:val="24"/>
          <w:szCs w:val="24"/>
          <w:lang w:val="en-GB"/>
        </w:rPr>
        <w:t xml:space="preserve">, quality of teaching and following of LTP / MTP and use of school marking policy </w:t>
      </w:r>
      <w:r w:rsidRPr="00551ABE">
        <w:rPr>
          <w:rFonts w:ascii="Comic Sans MS" w:eastAsiaTheme="minorEastAsia" w:hAnsi="Comic Sans MS" w:cs="Arial"/>
          <w:bCs/>
          <w:sz w:val="24"/>
          <w:szCs w:val="24"/>
          <w:lang w:val="en-GB"/>
        </w:rPr>
        <w:t xml:space="preserve">is </w:t>
      </w:r>
      <w:r w:rsidR="00551ABE" w:rsidRPr="00551ABE">
        <w:rPr>
          <w:rFonts w:ascii="Comic Sans MS" w:eastAsiaTheme="minorEastAsia" w:hAnsi="Comic Sans MS" w:cs="Arial"/>
          <w:bCs/>
          <w:sz w:val="24"/>
          <w:szCs w:val="24"/>
          <w:lang w:val="en-GB"/>
        </w:rPr>
        <w:t>monitored</w:t>
      </w:r>
      <w:r w:rsidRPr="00551ABE">
        <w:rPr>
          <w:rFonts w:ascii="Comic Sans MS" w:eastAsiaTheme="minorEastAsia" w:hAnsi="Comic Sans MS" w:cs="Arial"/>
          <w:bCs/>
          <w:sz w:val="24"/>
          <w:szCs w:val="24"/>
          <w:lang w:val="en-GB"/>
        </w:rPr>
        <w:t xml:space="preserve"> </w:t>
      </w:r>
      <w:r w:rsidR="00551ABE">
        <w:rPr>
          <w:rFonts w:ascii="Comic Sans MS" w:eastAsiaTheme="minorEastAsia" w:hAnsi="Comic Sans MS" w:cs="Arial"/>
          <w:bCs/>
          <w:sz w:val="24"/>
          <w:szCs w:val="24"/>
          <w:lang w:val="en-GB"/>
        </w:rPr>
        <w:t xml:space="preserve">termly </w:t>
      </w:r>
      <w:r w:rsidRPr="00551ABE">
        <w:rPr>
          <w:rFonts w:ascii="Comic Sans MS" w:eastAsiaTheme="minorEastAsia" w:hAnsi="Comic Sans MS" w:cs="Arial"/>
          <w:bCs/>
          <w:sz w:val="24"/>
          <w:szCs w:val="24"/>
          <w:lang w:val="en-GB"/>
        </w:rPr>
        <w:t>by the subject lead</w:t>
      </w:r>
      <w:r w:rsidR="00BC56C7">
        <w:rPr>
          <w:rFonts w:ascii="Comic Sans MS" w:eastAsiaTheme="minorEastAsia" w:hAnsi="Comic Sans MS" w:cs="Arial"/>
          <w:bCs/>
          <w:sz w:val="24"/>
          <w:szCs w:val="24"/>
          <w:lang w:val="en-GB"/>
        </w:rPr>
        <w:t>,</w:t>
      </w:r>
      <w:r w:rsidRPr="00551ABE">
        <w:rPr>
          <w:rFonts w:ascii="Comic Sans MS" w:eastAsiaTheme="minorEastAsia" w:hAnsi="Comic Sans MS" w:cs="Arial"/>
          <w:bCs/>
          <w:sz w:val="24"/>
          <w:szCs w:val="24"/>
          <w:lang w:val="en-GB"/>
        </w:rPr>
        <w:t xml:space="preserve"> where by</w:t>
      </w:r>
      <w:r w:rsidR="00551ABE" w:rsidRPr="00551ABE">
        <w:rPr>
          <w:rFonts w:ascii="Comic Sans MS" w:eastAsiaTheme="minorEastAsia" w:hAnsi="Comic Sans MS" w:cs="Arial"/>
          <w:bCs/>
          <w:sz w:val="24"/>
          <w:szCs w:val="24"/>
          <w:lang w:val="en-GB"/>
        </w:rPr>
        <w:t xml:space="preserve"> evidence from books</w:t>
      </w:r>
      <w:r w:rsidR="00551ABE">
        <w:rPr>
          <w:rFonts w:ascii="Comic Sans MS" w:eastAsiaTheme="minorEastAsia" w:hAnsi="Comic Sans MS" w:cs="Arial"/>
          <w:bCs/>
          <w:sz w:val="24"/>
          <w:szCs w:val="24"/>
          <w:lang w:val="en-GB"/>
        </w:rPr>
        <w:t xml:space="preserve"> </w:t>
      </w:r>
      <w:r w:rsidR="00551ABE" w:rsidRPr="00551ABE">
        <w:rPr>
          <w:rFonts w:ascii="Comic Sans MS" w:eastAsiaTheme="minorEastAsia" w:hAnsi="Comic Sans MS" w:cs="Arial"/>
          <w:bCs/>
          <w:sz w:val="24"/>
          <w:szCs w:val="24"/>
          <w:lang w:val="en-GB"/>
        </w:rPr>
        <w:t xml:space="preserve">and </w:t>
      </w:r>
      <w:r w:rsidR="00551ABE">
        <w:rPr>
          <w:rFonts w:ascii="Comic Sans MS" w:eastAsiaTheme="minorEastAsia" w:hAnsi="Comic Sans MS" w:cs="Arial"/>
          <w:bCs/>
          <w:sz w:val="24"/>
          <w:szCs w:val="24"/>
          <w:lang w:val="en-GB"/>
        </w:rPr>
        <w:t>digitally using Ev</w:t>
      </w:r>
      <w:r w:rsidR="00AD7502">
        <w:rPr>
          <w:rFonts w:ascii="Comic Sans MS" w:eastAsiaTheme="minorEastAsia" w:hAnsi="Comic Sans MS" w:cs="Arial"/>
          <w:bCs/>
          <w:sz w:val="24"/>
          <w:szCs w:val="24"/>
          <w:lang w:val="en-GB"/>
        </w:rPr>
        <w:t>idence for Learning is gathered</w:t>
      </w:r>
      <w:r w:rsidR="00551ABE">
        <w:rPr>
          <w:rFonts w:ascii="Comic Sans MS" w:eastAsiaTheme="minorEastAsia" w:hAnsi="Comic Sans MS" w:cs="Arial"/>
          <w:bCs/>
          <w:sz w:val="24"/>
          <w:szCs w:val="24"/>
          <w:lang w:val="en-GB"/>
        </w:rPr>
        <w:t>.  Where appropriate lessons are observed.  Outcomes from these monitoring sessions are shared with the deputy / head teacher, governors and with teaching staff.  This is to ensure a constant approach throughout the school.</w:t>
      </w:r>
    </w:p>
    <w:p w14:paraId="5E74C9CA" w14:textId="6D05FCA5" w:rsidR="00551ABE" w:rsidRDefault="00551ABE" w:rsidP="00B11DC2">
      <w:pPr>
        <w:spacing w:line="240" w:lineRule="auto"/>
        <w:jc w:val="both"/>
        <w:rPr>
          <w:rFonts w:ascii="Comic Sans MS" w:eastAsiaTheme="minorEastAsia" w:hAnsi="Comic Sans MS" w:cs="Arial"/>
          <w:bCs/>
          <w:sz w:val="24"/>
          <w:szCs w:val="24"/>
          <w:lang w:val="en-GB"/>
        </w:rPr>
      </w:pPr>
    </w:p>
    <w:p w14:paraId="19BA3C8E" w14:textId="77777777" w:rsidR="00BC56C7" w:rsidRDefault="00BC56C7" w:rsidP="00B11DC2">
      <w:pPr>
        <w:spacing w:line="240" w:lineRule="auto"/>
        <w:jc w:val="both"/>
        <w:rPr>
          <w:rFonts w:ascii="Comic Sans MS" w:eastAsiaTheme="minorEastAsia" w:hAnsi="Comic Sans MS" w:cs="Arial"/>
          <w:bCs/>
          <w:sz w:val="24"/>
          <w:szCs w:val="24"/>
          <w:lang w:val="en-GB"/>
        </w:rPr>
      </w:pPr>
    </w:p>
    <w:p w14:paraId="7E783401" w14:textId="585E1001" w:rsidR="00551ABE" w:rsidRDefault="00551ABE" w:rsidP="00B11DC2">
      <w:pPr>
        <w:spacing w:line="240" w:lineRule="auto"/>
        <w:jc w:val="both"/>
        <w:rPr>
          <w:rFonts w:ascii="Comic Sans MS" w:eastAsiaTheme="minorEastAsia" w:hAnsi="Comic Sans MS" w:cs="Arial"/>
          <w:b/>
          <w:bCs/>
          <w:sz w:val="24"/>
          <w:szCs w:val="24"/>
          <w:u w:val="single"/>
          <w:lang w:val="en-GB"/>
        </w:rPr>
      </w:pPr>
      <w:r w:rsidRPr="00551ABE">
        <w:rPr>
          <w:rFonts w:ascii="Comic Sans MS" w:eastAsiaTheme="minorEastAsia" w:hAnsi="Comic Sans MS" w:cs="Arial"/>
          <w:b/>
          <w:bCs/>
          <w:sz w:val="24"/>
          <w:szCs w:val="24"/>
          <w:u w:val="single"/>
          <w:lang w:val="en-GB"/>
        </w:rPr>
        <w:lastRenderedPageBreak/>
        <w:t>Collective Worship</w:t>
      </w:r>
    </w:p>
    <w:p w14:paraId="6E6411CF" w14:textId="7C1069C5" w:rsidR="0092634C" w:rsidRDefault="0092634C" w:rsidP="00B11DC2">
      <w:pPr>
        <w:spacing w:line="240" w:lineRule="auto"/>
        <w:jc w:val="both"/>
        <w:rPr>
          <w:rFonts w:ascii="Comic Sans MS" w:eastAsiaTheme="minorEastAsia" w:hAnsi="Comic Sans MS" w:cs="Arial"/>
          <w:bCs/>
          <w:sz w:val="24"/>
          <w:szCs w:val="24"/>
          <w:lang w:val="en-GB"/>
        </w:rPr>
      </w:pPr>
      <w:r w:rsidRPr="0092634C">
        <w:rPr>
          <w:rFonts w:ascii="Comic Sans MS" w:eastAsiaTheme="minorEastAsia" w:hAnsi="Comic Sans MS" w:cs="Arial"/>
          <w:bCs/>
          <w:sz w:val="24"/>
          <w:szCs w:val="24"/>
          <w:lang w:val="en-GB"/>
        </w:rPr>
        <w:t>Collective worship has been re</w:t>
      </w:r>
      <w:r>
        <w:rPr>
          <w:rFonts w:ascii="Comic Sans MS" w:eastAsiaTheme="minorEastAsia" w:hAnsi="Comic Sans MS" w:cs="Arial"/>
          <w:bCs/>
          <w:sz w:val="24"/>
          <w:szCs w:val="24"/>
          <w:lang w:val="en-GB"/>
        </w:rPr>
        <w:t>-</w:t>
      </w:r>
      <w:r w:rsidRPr="0092634C">
        <w:rPr>
          <w:rFonts w:ascii="Comic Sans MS" w:eastAsiaTheme="minorEastAsia" w:hAnsi="Comic Sans MS" w:cs="Arial"/>
          <w:bCs/>
          <w:sz w:val="24"/>
          <w:szCs w:val="24"/>
          <w:lang w:val="en-GB"/>
        </w:rPr>
        <w:t xml:space="preserve">shaped after COVID and is delivered in </w:t>
      </w:r>
      <w:r>
        <w:rPr>
          <w:rFonts w:ascii="Comic Sans MS" w:eastAsiaTheme="minorEastAsia" w:hAnsi="Comic Sans MS" w:cs="Arial"/>
          <w:bCs/>
          <w:sz w:val="24"/>
          <w:szCs w:val="24"/>
          <w:lang w:val="en-GB"/>
        </w:rPr>
        <w:t>an accessible way for the pupils at Green Lane.  Weekly gathers occur whereby our achievements are celebrated incurrence with the school values.  Collective worship happens on a Friday across they whole school at 11:15 am.</w:t>
      </w:r>
    </w:p>
    <w:p w14:paraId="2B98CEB5" w14:textId="25EC6D67" w:rsidR="00551ABE" w:rsidRDefault="0092634C"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Therefore, the Upper school is split into 2 groups</w:t>
      </w:r>
      <w:r w:rsidR="00BC56C7">
        <w:rPr>
          <w:rFonts w:ascii="Comic Sans MS" w:eastAsiaTheme="minorEastAsia" w:hAnsi="Comic Sans MS" w:cs="Arial"/>
          <w:bCs/>
          <w:sz w:val="24"/>
          <w:szCs w:val="24"/>
          <w:lang w:val="en-GB"/>
        </w:rPr>
        <w:t>,</w:t>
      </w:r>
      <w:r>
        <w:rPr>
          <w:rFonts w:ascii="Comic Sans MS" w:eastAsiaTheme="minorEastAsia" w:hAnsi="Comic Sans MS" w:cs="Arial"/>
          <w:bCs/>
          <w:sz w:val="24"/>
          <w:szCs w:val="24"/>
          <w:lang w:val="en-GB"/>
        </w:rPr>
        <w:t xml:space="preserve"> coming together in the hall or sports hall.</w:t>
      </w:r>
    </w:p>
    <w:p w14:paraId="072E2FDC" w14:textId="69AB2238" w:rsidR="0092634C" w:rsidRDefault="0092634C"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 xml:space="preserve">Group 1 </w:t>
      </w:r>
      <w:r w:rsidR="00BC56C7">
        <w:rPr>
          <w:rFonts w:ascii="Comic Sans MS" w:eastAsiaTheme="minorEastAsia" w:hAnsi="Comic Sans MS" w:cs="Arial"/>
          <w:bCs/>
          <w:sz w:val="24"/>
          <w:szCs w:val="24"/>
          <w:lang w:val="en-GB"/>
        </w:rPr>
        <w:t xml:space="preserve">- </w:t>
      </w:r>
      <w:r>
        <w:rPr>
          <w:rFonts w:ascii="Comic Sans MS" w:eastAsiaTheme="minorEastAsia" w:hAnsi="Comic Sans MS" w:cs="Arial"/>
          <w:bCs/>
          <w:sz w:val="24"/>
          <w:szCs w:val="24"/>
          <w:lang w:val="en-GB"/>
        </w:rPr>
        <w:t>Dormouse</w:t>
      </w:r>
      <w:r w:rsidR="00BC56C7">
        <w:rPr>
          <w:rFonts w:ascii="Comic Sans MS" w:eastAsiaTheme="minorEastAsia" w:hAnsi="Comic Sans MS" w:cs="Arial"/>
          <w:bCs/>
          <w:sz w:val="24"/>
          <w:szCs w:val="24"/>
          <w:lang w:val="en-GB"/>
        </w:rPr>
        <w:t>, Deer, Otter, Hedgehog, Fox,</w:t>
      </w:r>
      <w:r>
        <w:rPr>
          <w:rFonts w:ascii="Comic Sans MS" w:eastAsiaTheme="minorEastAsia" w:hAnsi="Comic Sans MS" w:cs="Arial"/>
          <w:bCs/>
          <w:sz w:val="24"/>
          <w:szCs w:val="24"/>
          <w:lang w:val="en-GB"/>
        </w:rPr>
        <w:t xml:space="preserve"> Robin</w:t>
      </w:r>
      <w:r w:rsidR="00BC56C7">
        <w:rPr>
          <w:rFonts w:ascii="Comic Sans MS" w:eastAsiaTheme="minorEastAsia" w:hAnsi="Comic Sans MS" w:cs="Arial"/>
          <w:bCs/>
          <w:sz w:val="24"/>
          <w:szCs w:val="24"/>
          <w:lang w:val="en-GB"/>
        </w:rPr>
        <w:t xml:space="preserve"> and Owl</w:t>
      </w:r>
    </w:p>
    <w:p w14:paraId="36AA90EF" w14:textId="1C68324F" w:rsidR="0092634C" w:rsidRDefault="0092634C"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 xml:space="preserve">Group 2 </w:t>
      </w:r>
      <w:r w:rsidR="00BC56C7">
        <w:rPr>
          <w:rFonts w:ascii="Comic Sans MS" w:eastAsiaTheme="minorEastAsia" w:hAnsi="Comic Sans MS" w:cs="Arial"/>
          <w:bCs/>
          <w:sz w:val="24"/>
          <w:szCs w:val="24"/>
          <w:lang w:val="en-GB"/>
        </w:rPr>
        <w:t xml:space="preserve">- </w:t>
      </w:r>
      <w:r>
        <w:rPr>
          <w:rFonts w:ascii="Comic Sans MS" w:eastAsiaTheme="minorEastAsia" w:hAnsi="Comic Sans MS" w:cs="Arial"/>
          <w:bCs/>
          <w:sz w:val="24"/>
          <w:szCs w:val="24"/>
          <w:lang w:val="en-GB"/>
        </w:rPr>
        <w:t xml:space="preserve">Rabbit, Badger, </w:t>
      </w:r>
      <w:r w:rsidR="00BC56C7">
        <w:rPr>
          <w:rFonts w:ascii="Comic Sans MS" w:eastAsiaTheme="minorEastAsia" w:hAnsi="Comic Sans MS" w:cs="Arial"/>
          <w:bCs/>
          <w:sz w:val="24"/>
          <w:szCs w:val="24"/>
          <w:lang w:val="en-GB"/>
        </w:rPr>
        <w:t xml:space="preserve">Woodpecker, </w:t>
      </w:r>
      <w:r>
        <w:rPr>
          <w:rFonts w:ascii="Comic Sans MS" w:eastAsiaTheme="minorEastAsia" w:hAnsi="Comic Sans MS" w:cs="Arial"/>
          <w:bCs/>
          <w:sz w:val="24"/>
          <w:szCs w:val="24"/>
          <w:lang w:val="en-GB"/>
        </w:rPr>
        <w:t>Hawk and Sparrow</w:t>
      </w:r>
    </w:p>
    <w:p w14:paraId="1DC23988" w14:textId="120CF9E2" w:rsidR="0092634C" w:rsidRDefault="0092634C"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KS2 – Butte</w:t>
      </w:r>
      <w:r w:rsidR="00BC56C7">
        <w:rPr>
          <w:rFonts w:ascii="Comic Sans MS" w:eastAsiaTheme="minorEastAsia" w:hAnsi="Comic Sans MS" w:cs="Arial"/>
          <w:bCs/>
          <w:sz w:val="24"/>
          <w:szCs w:val="24"/>
          <w:lang w:val="en-GB"/>
        </w:rPr>
        <w:t>rcup, Da</w:t>
      </w:r>
      <w:r>
        <w:rPr>
          <w:rFonts w:ascii="Comic Sans MS" w:eastAsiaTheme="minorEastAsia" w:hAnsi="Comic Sans MS" w:cs="Arial"/>
          <w:bCs/>
          <w:sz w:val="24"/>
          <w:szCs w:val="24"/>
          <w:lang w:val="en-GB"/>
        </w:rPr>
        <w:t>i</w:t>
      </w:r>
      <w:r w:rsidR="00BC56C7">
        <w:rPr>
          <w:rFonts w:ascii="Comic Sans MS" w:eastAsiaTheme="minorEastAsia" w:hAnsi="Comic Sans MS" w:cs="Arial"/>
          <w:bCs/>
          <w:sz w:val="24"/>
          <w:szCs w:val="24"/>
          <w:lang w:val="en-GB"/>
        </w:rPr>
        <w:t>s</w:t>
      </w:r>
      <w:r>
        <w:rPr>
          <w:rFonts w:ascii="Comic Sans MS" w:eastAsiaTheme="minorEastAsia" w:hAnsi="Comic Sans MS" w:cs="Arial"/>
          <w:bCs/>
          <w:sz w:val="24"/>
          <w:szCs w:val="24"/>
          <w:lang w:val="en-GB"/>
        </w:rPr>
        <w:t>y, Sunflower, Poppy, Rose, Bluebell and Daffodil within classes</w:t>
      </w:r>
      <w:r w:rsidR="00BC56C7">
        <w:rPr>
          <w:rFonts w:ascii="Comic Sans MS" w:eastAsiaTheme="minorEastAsia" w:hAnsi="Comic Sans MS" w:cs="Arial"/>
          <w:bCs/>
          <w:sz w:val="24"/>
          <w:szCs w:val="24"/>
          <w:lang w:val="en-GB"/>
        </w:rPr>
        <w:t xml:space="preserve"> (classes will join for assembly, as appropriate</w:t>
      </w:r>
      <w:r>
        <w:rPr>
          <w:rFonts w:ascii="Comic Sans MS" w:eastAsiaTheme="minorEastAsia" w:hAnsi="Comic Sans MS" w:cs="Arial"/>
          <w:bCs/>
          <w:sz w:val="24"/>
          <w:szCs w:val="24"/>
          <w:lang w:val="en-GB"/>
        </w:rPr>
        <w:t>.</w:t>
      </w:r>
      <w:r w:rsidR="00BC56C7">
        <w:rPr>
          <w:rFonts w:ascii="Comic Sans MS" w:eastAsiaTheme="minorEastAsia" w:hAnsi="Comic Sans MS" w:cs="Arial"/>
          <w:bCs/>
          <w:sz w:val="24"/>
          <w:szCs w:val="24"/>
          <w:lang w:val="en-GB"/>
        </w:rPr>
        <w:t>)</w:t>
      </w:r>
    </w:p>
    <w:p w14:paraId="728AB8B7" w14:textId="52AE188F" w:rsidR="0092634C" w:rsidRDefault="00BC56C7"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EYFS/KS 1 – Dragonfly,</w:t>
      </w:r>
      <w:r w:rsidR="0092634C">
        <w:rPr>
          <w:rFonts w:ascii="Comic Sans MS" w:eastAsiaTheme="minorEastAsia" w:hAnsi="Comic Sans MS" w:cs="Arial"/>
          <w:bCs/>
          <w:sz w:val="24"/>
          <w:szCs w:val="24"/>
          <w:lang w:val="en-GB"/>
        </w:rPr>
        <w:t xml:space="preserve"> Ladybird, Grasshopper. Bumblebee, Cate</w:t>
      </w:r>
      <w:r>
        <w:rPr>
          <w:rFonts w:ascii="Comic Sans MS" w:eastAsiaTheme="minorEastAsia" w:hAnsi="Comic Sans MS" w:cs="Arial"/>
          <w:bCs/>
          <w:sz w:val="24"/>
          <w:szCs w:val="24"/>
          <w:lang w:val="en-GB"/>
        </w:rPr>
        <w:t>rpillar, Primrose and Butterfly (classes will join for assembly, as appropriate.)</w:t>
      </w:r>
    </w:p>
    <w:p w14:paraId="70B9710B" w14:textId="6298A1F1" w:rsidR="00551ABE" w:rsidRPr="00AD7502" w:rsidRDefault="00826C76"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These arrangements</w:t>
      </w:r>
      <w:r w:rsidR="00AD7502">
        <w:rPr>
          <w:rFonts w:ascii="Comic Sans MS" w:eastAsiaTheme="minorEastAsia" w:hAnsi="Comic Sans MS" w:cs="Arial"/>
          <w:bCs/>
          <w:sz w:val="24"/>
          <w:szCs w:val="24"/>
          <w:lang w:val="en-GB"/>
        </w:rPr>
        <w:t xml:space="preserve"> are subject to change as the school and its pupil’s grow and develop.</w:t>
      </w:r>
    </w:p>
    <w:p w14:paraId="02803D5E" w14:textId="0FEA2E66" w:rsidR="00DB4F47" w:rsidRPr="00551ABE" w:rsidRDefault="00DB4F47" w:rsidP="00B11DC2">
      <w:pPr>
        <w:spacing w:line="240" w:lineRule="auto"/>
        <w:jc w:val="both"/>
        <w:rPr>
          <w:rFonts w:ascii="Comic Sans MS" w:eastAsiaTheme="minorEastAsia" w:hAnsi="Comic Sans MS" w:cs="Arial"/>
          <w:b/>
          <w:bCs/>
          <w:sz w:val="24"/>
          <w:szCs w:val="24"/>
          <w:u w:val="single"/>
          <w:lang w:val="en-GB"/>
        </w:rPr>
      </w:pPr>
    </w:p>
    <w:p w14:paraId="79A35B10"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7C56B390"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5CEA595F"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44FBFAFE"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43C2C146"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45EF214A"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3E97DD71"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78929ED4"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15B6E7B8"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40CC840C"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6CD4998B"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2C2D87C8" w14:textId="77777777" w:rsidR="00BC56C7" w:rsidRDefault="00BC56C7" w:rsidP="00B11DC2">
      <w:pPr>
        <w:spacing w:line="240" w:lineRule="auto"/>
        <w:jc w:val="both"/>
        <w:rPr>
          <w:rFonts w:ascii="Comic Sans MS" w:eastAsiaTheme="minorEastAsia" w:hAnsi="Comic Sans MS" w:cs="Arial"/>
          <w:b/>
          <w:bCs/>
          <w:sz w:val="24"/>
          <w:szCs w:val="24"/>
          <w:u w:val="single"/>
          <w:lang w:val="en-GB"/>
        </w:rPr>
      </w:pPr>
    </w:p>
    <w:p w14:paraId="6EF2231F" w14:textId="71A9BA50" w:rsidR="00EB5E89" w:rsidRDefault="00BC56C7" w:rsidP="00B11DC2">
      <w:pPr>
        <w:spacing w:line="240" w:lineRule="auto"/>
        <w:jc w:val="both"/>
        <w:rPr>
          <w:rFonts w:ascii="Comic Sans MS" w:eastAsiaTheme="minorEastAsia" w:hAnsi="Comic Sans MS" w:cs="Arial"/>
          <w:b/>
          <w:bCs/>
          <w:sz w:val="24"/>
          <w:szCs w:val="24"/>
          <w:u w:val="single"/>
          <w:lang w:val="en-GB"/>
        </w:rPr>
      </w:pPr>
      <w:r>
        <w:rPr>
          <w:rFonts w:ascii="Comic Sans MS" w:eastAsiaTheme="minorEastAsia" w:hAnsi="Comic Sans MS" w:cs="Arial"/>
          <w:b/>
          <w:bCs/>
          <w:sz w:val="24"/>
          <w:szCs w:val="24"/>
          <w:u w:val="single"/>
          <w:lang w:val="en-GB"/>
        </w:rPr>
        <w:lastRenderedPageBreak/>
        <w:t>School Prayer</w:t>
      </w:r>
    </w:p>
    <w:p w14:paraId="175D8035" w14:textId="5183A4C9" w:rsidR="00760789" w:rsidRPr="00760789" w:rsidRDefault="00760789" w:rsidP="00B11DC2">
      <w:pPr>
        <w:spacing w:line="240" w:lineRule="auto"/>
        <w:jc w:val="both"/>
        <w:rPr>
          <w:rFonts w:ascii="Comic Sans MS" w:eastAsiaTheme="minorEastAsia" w:hAnsi="Comic Sans MS" w:cs="Arial"/>
          <w:bCs/>
          <w:sz w:val="24"/>
          <w:szCs w:val="24"/>
          <w:lang w:val="en-GB"/>
        </w:rPr>
      </w:pPr>
      <w:r>
        <w:rPr>
          <w:rFonts w:ascii="Comic Sans MS" w:eastAsiaTheme="minorEastAsia" w:hAnsi="Comic Sans MS" w:cs="Arial"/>
          <w:bCs/>
          <w:sz w:val="24"/>
          <w:szCs w:val="24"/>
          <w:lang w:val="en-GB"/>
        </w:rPr>
        <w:t>Our school prayer is shared before lunch with all classes who eat in the lunch hall. It is shared in all school assemblies each Friday. In addition to our school prayer, the Lord’s prayer is shared in upper school assembles. All pupils are encouraged to use prayer time as reflection time. Pupils have the opportunity to listen to or join in with prayer.</w:t>
      </w:r>
    </w:p>
    <w:p w14:paraId="0BC4716F" w14:textId="386AF00F" w:rsidR="005824A9" w:rsidRPr="00EB5E89" w:rsidRDefault="001360C1" w:rsidP="00B11DC2">
      <w:pPr>
        <w:spacing w:line="240" w:lineRule="auto"/>
        <w:jc w:val="both"/>
        <w:rPr>
          <w:rFonts w:ascii="Comic Sans MS" w:eastAsiaTheme="minorEastAsia" w:hAnsi="Comic Sans MS" w:cs="Arial"/>
          <w:bCs/>
          <w:sz w:val="24"/>
          <w:szCs w:val="24"/>
          <w:lang w:val="en-GB"/>
        </w:rPr>
      </w:pPr>
      <w:r w:rsidRPr="00BC56C7">
        <w:rPr>
          <w:rFonts w:ascii="Comic Sans MS" w:eastAsiaTheme="minorEastAsia" w:hAnsi="Comic Sans MS" w:cs="Arial"/>
          <w:b/>
          <w:bCs/>
          <w:noProof/>
          <w:sz w:val="24"/>
          <w:szCs w:val="24"/>
          <w:u w:val="single"/>
          <w:lang w:val="en-GB" w:eastAsia="en-GB"/>
        </w:rPr>
        <mc:AlternateContent>
          <mc:Choice Requires="wps">
            <w:drawing>
              <wp:anchor distT="45720" distB="45720" distL="114300" distR="114300" simplePos="0" relativeHeight="251661312" behindDoc="0" locked="0" layoutInCell="1" allowOverlap="1" wp14:anchorId="2F2A819D" wp14:editId="4B333A41">
                <wp:simplePos x="0" y="0"/>
                <wp:positionH relativeFrom="margin">
                  <wp:align>left</wp:align>
                </wp:positionH>
                <wp:positionV relativeFrom="paragraph">
                  <wp:posOffset>234950</wp:posOffset>
                </wp:positionV>
                <wp:extent cx="2360930" cy="22402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40280"/>
                        </a:xfrm>
                        <a:prstGeom prst="rect">
                          <a:avLst/>
                        </a:prstGeom>
                        <a:solidFill>
                          <a:srgbClr val="FFFFFF"/>
                        </a:solidFill>
                        <a:ln w="9525">
                          <a:solidFill>
                            <a:srgbClr val="000000"/>
                          </a:solidFill>
                          <a:miter lim="800000"/>
                          <a:headEnd/>
                          <a:tailEnd/>
                        </a:ln>
                      </wps:spPr>
                      <wps:txbx>
                        <w:txbxContent>
                          <w:p w14:paraId="61DA58B3" w14:textId="77777777" w:rsidR="00BC56C7" w:rsidRDefault="00BC56C7" w:rsidP="00BC56C7">
                            <w:pPr>
                              <w:spacing w:line="240" w:lineRule="auto"/>
                              <w:jc w:val="center"/>
                              <w:rPr>
                                <w:rFonts w:ascii="Comic Sans MS" w:eastAsiaTheme="minorEastAsia" w:hAnsi="Comic Sans MS" w:cs="Arial"/>
                                <w:b/>
                                <w:bCs/>
                                <w:sz w:val="24"/>
                                <w:szCs w:val="24"/>
                                <w:u w:val="single"/>
                                <w:lang w:val="en-GB"/>
                              </w:rPr>
                            </w:pPr>
                            <w:r>
                              <w:rPr>
                                <w:rFonts w:ascii="Comic Sans MS" w:eastAsiaTheme="minorEastAsia" w:hAnsi="Comic Sans MS" w:cs="Arial"/>
                                <w:b/>
                                <w:bCs/>
                                <w:sz w:val="24"/>
                                <w:szCs w:val="24"/>
                                <w:u w:val="single"/>
                                <w:lang w:val="en-GB"/>
                              </w:rPr>
                              <w:t>School Prayer</w:t>
                            </w:r>
                          </w:p>
                          <w:p w14:paraId="1089A372"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Dear Lord,</w:t>
                            </w:r>
                          </w:p>
                          <w:p w14:paraId="0B500CC8"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Bless our school,</w:t>
                            </w:r>
                          </w:p>
                          <w:p w14:paraId="19070942"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That working together and playing together,</w:t>
                            </w:r>
                          </w:p>
                          <w:p w14:paraId="3DFAF015"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We may learn to serve you, and serve one another,</w:t>
                            </w:r>
                          </w:p>
                          <w:p w14:paraId="5ED93DED"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For Jesus' sake,</w:t>
                            </w:r>
                          </w:p>
                          <w:p w14:paraId="4F29A74E"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Amen</w:t>
                            </w:r>
                          </w:p>
                          <w:p w14:paraId="000B043F" w14:textId="6574267A" w:rsidR="00BC56C7" w:rsidRDefault="00BC56C7" w:rsidP="00BC56C7">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2A819D" id="_x0000_t202" coordsize="21600,21600" o:spt="202" path="m,l,21600r21600,l21600,xe">
                <v:stroke joinstyle="miter"/>
                <v:path gradientshapeok="t" o:connecttype="rect"/>
              </v:shapetype>
              <v:shape id="Text Box 2" o:spid="_x0000_s1026" type="#_x0000_t202" style="position:absolute;left:0;text-align:left;margin-left:0;margin-top:18.5pt;width:185.9pt;height:176.4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Ui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">
                <v:textbox>
                  <w:txbxContent>
                    <w:p w14:paraId="61DA58B3" w14:textId="77777777" w:rsidR="00BC56C7" w:rsidRDefault="00BC56C7" w:rsidP="00BC56C7">
                      <w:pPr>
                        <w:spacing w:line="240" w:lineRule="auto"/>
                        <w:jc w:val="center"/>
                        <w:rPr>
                          <w:rFonts w:ascii="Comic Sans MS" w:eastAsiaTheme="minorEastAsia" w:hAnsi="Comic Sans MS" w:cs="Arial"/>
                          <w:b/>
                          <w:bCs/>
                          <w:sz w:val="24"/>
                          <w:szCs w:val="24"/>
                          <w:u w:val="single"/>
                          <w:lang w:val="en-GB"/>
                        </w:rPr>
                      </w:pPr>
                      <w:r>
                        <w:rPr>
                          <w:rFonts w:ascii="Comic Sans MS" w:eastAsiaTheme="minorEastAsia" w:hAnsi="Comic Sans MS" w:cs="Arial"/>
                          <w:b/>
                          <w:bCs/>
                          <w:sz w:val="24"/>
                          <w:szCs w:val="24"/>
                          <w:u w:val="single"/>
                          <w:lang w:val="en-GB"/>
                        </w:rPr>
                        <w:t>School Prayer</w:t>
                      </w:r>
                    </w:p>
                    <w:p w14:paraId="1089A372"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Dear Lord,</w:t>
                      </w:r>
                    </w:p>
                    <w:p w14:paraId="0B500CC8"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Bless our school,</w:t>
                      </w:r>
                    </w:p>
                    <w:p w14:paraId="19070942"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That working together and playing together,</w:t>
                      </w:r>
                    </w:p>
                    <w:p w14:paraId="3DFAF015"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We may learn to serve you, and serve one another,</w:t>
                      </w:r>
                    </w:p>
                    <w:p w14:paraId="5ED93DED"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For Jesus' sake,</w:t>
                      </w:r>
                    </w:p>
                    <w:p w14:paraId="4F29A74E" w14:textId="77777777" w:rsidR="00BC56C7" w:rsidRPr="00DB4F47" w:rsidRDefault="00BC56C7" w:rsidP="00BC56C7">
                      <w:pPr>
                        <w:shd w:val="clear" w:color="auto" w:fill="FFFFFF"/>
                        <w:spacing w:after="0" w:line="240" w:lineRule="auto"/>
                        <w:jc w:val="center"/>
                        <w:textAlignment w:val="baseline"/>
                        <w:rPr>
                          <w:rFonts w:ascii="Comic Sans MS" w:eastAsia="Times New Roman" w:hAnsi="Comic Sans MS" w:cs="Calibri"/>
                          <w:color w:val="000000"/>
                          <w:sz w:val="24"/>
                          <w:szCs w:val="24"/>
                          <w:lang w:val="en-GB" w:eastAsia="en-GB"/>
                        </w:rPr>
                      </w:pPr>
                      <w:r w:rsidRPr="00DB4F47">
                        <w:rPr>
                          <w:rFonts w:ascii="Comic Sans MS" w:eastAsia="Times New Roman" w:hAnsi="Comic Sans MS" w:cs="Calibri"/>
                          <w:color w:val="000000"/>
                          <w:sz w:val="24"/>
                          <w:szCs w:val="24"/>
                          <w:lang w:val="en-GB" w:eastAsia="en-GB"/>
                        </w:rPr>
                        <w:t>Amen</w:t>
                      </w:r>
                    </w:p>
                    <w:p w14:paraId="000B043F" w14:textId="6574267A" w:rsidR="00BC56C7" w:rsidRDefault="00BC56C7" w:rsidP="00BC56C7">
                      <w:pPr>
                        <w:jc w:val="center"/>
                      </w:pPr>
                    </w:p>
                  </w:txbxContent>
                </v:textbox>
                <w10:wrap type="square" anchorx="margin"/>
              </v:shape>
            </w:pict>
          </mc:Fallback>
        </mc:AlternateContent>
      </w:r>
      <w:r w:rsidR="00BC56C7" w:rsidRPr="00BC56C7">
        <w:rPr>
          <w:rFonts w:ascii="Comic Sans MS" w:eastAsiaTheme="minorEastAsia" w:hAnsi="Comic Sans MS" w:cs="Arial"/>
          <w:b/>
          <w:bCs/>
          <w:noProof/>
          <w:sz w:val="24"/>
          <w:szCs w:val="24"/>
          <w:lang w:val="en-GB" w:eastAsia="en-GB"/>
        </w:rPr>
        <mc:AlternateContent>
          <mc:Choice Requires="wps">
            <w:drawing>
              <wp:anchor distT="45720" distB="45720" distL="114300" distR="114300" simplePos="0" relativeHeight="251663360" behindDoc="0" locked="0" layoutInCell="1" allowOverlap="1" wp14:anchorId="2230F62B" wp14:editId="31A86B33">
                <wp:simplePos x="0" y="0"/>
                <wp:positionH relativeFrom="column">
                  <wp:posOffset>3002280</wp:posOffset>
                </wp:positionH>
                <wp:positionV relativeFrom="paragraph">
                  <wp:posOffset>166370</wp:posOffset>
                </wp:positionV>
                <wp:extent cx="27432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14:paraId="2D0D9C38" w14:textId="3FF86FEA" w:rsidR="00BC56C7" w:rsidRPr="00BC56C7" w:rsidRDefault="00BC56C7" w:rsidP="00BC56C7">
                            <w:pPr>
                              <w:spacing w:line="240" w:lineRule="auto"/>
                              <w:jc w:val="center"/>
                              <w:rPr>
                                <w:rFonts w:ascii="Comic Sans MS" w:eastAsiaTheme="minorEastAsia" w:hAnsi="Comic Sans MS" w:cs="Arial"/>
                                <w:b/>
                                <w:bCs/>
                                <w:sz w:val="24"/>
                                <w:szCs w:val="24"/>
                                <w:u w:val="single"/>
                                <w:lang w:val="en-GB"/>
                              </w:rPr>
                            </w:pPr>
                            <w:r w:rsidRPr="00BC56C7">
                              <w:rPr>
                                <w:rFonts w:ascii="Comic Sans MS" w:eastAsiaTheme="minorEastAsia" w:hAnsi="Comic Sans MS" w:cs="Arial"/>
                                <w:b/>
                                <w:bCs/>
                                <w:sz w:val="24"/>
                                <w:szCs w:val="24"/>
                                <w:u w:val="single"/>
                                <w:lang w:val="en-GB"/>
                              </w:rPr>
                              <w:t xml:space="preserve">The </w:t>
                            </w:r>
                            <w:r w:rsidR="001360C1" w:rsidRPr="00BC56C7">
                              <w:rPr>
                                <w:rFonts w:ascii="Comic Sans MS" w:eastAsiaTheme="minorEastAsia" w:hAnsi="Comic Sans MS" w:cs="Arial"/>
                                <w:b/>
                                <w:bCs/>
                                <w:sz w:val="24"/>
                                <w:szCs w:val="24"/>
                                <w:u w:val="single"/>
                                <w:lang w:val="en-GB"/>
                              </w:rPr>
                              <w:t>Lord’s</w:t>
                            </w:r>
                            <w:r w:rsidRPr="00BC56C7">
                              <w:rPr>
                                <w:rFonts w:ascii="Comic Sans MS" w:eastAsiaTheme="minorEastAsia" w:hAnsi="Comic Sans MS" w:cs="Arial"/>
                                <w:b/>
                                <w:bCs/>
                                <w:sz w:val="24"/>
                                <w:szCs w:val="24"/>
                                <w:u w:val="single"/>
                                <w:lang w:val="en-GB"/>
                              </w:rPr>
                              <w:t xml:space="preserve"> Prayer</w:t>
                            </w:r>
                          </w:p>
                          <w:p w14:paraId="7E258C6E" w14:textId="2E0390E1" w:rsidR="00BC56C7" w:rsidRPr="00BC56C7" w:rsidRDefault="00BC56C7" w:rsidP="00BC56C7">
                            <w:pPr>
                              <w:jc w:val="center"/>
                              <w:rPr>
                                <w:rFonts w:ascii="Comic Sans MS" w:hAnsi="Comic Sans MS"/>
                              </w:rPr>
                            </w:pPr>
                            <w:r w:rsidRPr="00BC56C7">
                              <w:rPr>
                                <w:rFonts w:ascii="Comic Sans MS" w:hAnsi="Comic Sans MS"/>
                              </w:rPr>
                              <w:t>Our Father who art in heaven,</w:t>
                            </w:r>
                          </w:p>
                          <w:p w14:paraId="04A27CE8" w14:textId="59D9C1BB" w:rsidR="00BC56C7" w:rsidRPr="00BC56C7" w:rsidRDefault="00BC56C7" w:rsidP="00BC56C7">
                            <w:pPr>
                              <w:jc w:val="center"/>
                              <w:rPr>
                                <w:rFonts w:ascii="Comic Sans MS" w:hAnsi="Comic Sans MS"/>
                              </w:rPr>
                            </w:pPr>
                            <w:r w:rsidRPr="00BC56C7">
                              <w:rPr>
                                <w:rFonts w:ascii="Comic Sans MS" w:hAnsi="Comic Sans MS"/>
                              </w:rPr>
                              <w:t>Hallowed be thy Name.</w:t>
                            </w:r>
                          </w:p>
                          <w:p w14:paraId="2B8B90D5" w14:textId="11EA1367" w:rsidR="00BC56C7" w:rsidRPr="00BC56C7" w:rsidRDefault="00BC56C7" w:rsidP="00BC56C7">
                            <w:pPr>
                              <w:jc w:val="center"/>
                              <w:rPr>
                                <w:rFonts w:ascii="Comic Sans MS" w:hAnsi="Comic Sans MS"/>
                              </w:rPr>
                            </w:pPr>
                            <w:r w:rsidRPr="00BC56C7">
                              <w:rPr>
                                <w:rFonts w:ascii="Comic Sans MS" w:hAnsi="Comic Sans MS"/>
                              </w:rPr>
                              <w:t>Thy kingdom come.</w:t>
                            </w:r>
                          </w:p>
                          <w:p w14:paraId="353610FD" w14:textId="5BF7228B" w:rsidR="00BC56C7" w:rsidRPr="00BC56C7" w:rsidRDefault="00BC56C7" w:rsidP="00BC56C7">
                            <w:pPr>
                              <w:jc w:val="center"/>
                              <w:rPr>
                                <w:rFonts w:ascii="Comic Sans MS" w:hAnsi="Comic Sans MS"/>
                              </w:rPr>
                            </w:pPr>
                            <w:r w:rsidRPr="00BC56C7">
                              <w:rPr>
                                <w:rFonts w:ascii="Comic Sans MS" w:hAnsi="Comic Sans MS"/>
                              </w:rPr>
                              <w:t>Thy will be done,</w:t>
                            </w:r>
                          </w:p>
                          <w:p w14:paraId="10FA8F65" w14:textId="32F51D51" w:rsidR="00BC56C7" w:rsidRPr="00BC56C7" w:rsidRDefault="00BC56C7" w:rsidP="00BC56C7">
                            <w:pPr>
                              <w:jc w:val="center"/>
                              <w:rPr>
                                <w:rFonts w:ascii="Comic Sans MS" w:hAnsi="Comic Sans MS"/>
                              </w:rPr>
                            </w:pPr>
                            <w:r w:rsidRPr="00BC56C7">
                              <w:rPr>
                                <w:rFonts w:ascii="Comic Sans MS" w:hAnsi="Comic Sans MS"/>
                              </w:rPr>
                              <w:t>On earth as it is in heaven.</w:t>
                            </w:r>
                          </w:p>
                          <w:p w14:paraId="0F9B06E4" w14:textId="007278B5" w:rsidR="00BC56C7" w:rsidRPr="00BC56C7" w:rsidRDefault="00BC56C7" w:rsidP="00BC56C7">
                            <w:pPr>
                              <w:jc w:val="center"/>
                              <w:rPr>
                                <w:rFonts w:ascii="Comic Sans MS" w:hAnsi="Comic Sans MS"/>
                              </w:rPr>
                            </w:pPr>
                            <w:r w:rsidRPr="00BC56C7">
                              <w:rPr>
                                <w:rFonts w:ascii="Comic Sans MS" w:hAnsi="Comic Sans MS"/>
                              </w:rPr>
                              <w:t>Give us this day our daily bread.</w:t>
                            </w:r>
                          </w:p>
                          <w:p w14:paraId="146E25C6" w14:textId="428D67C8" w:rsidR="00BC56C7" w:rsidRPr="00BC56C7" w:rsidRDefault="00BC56C7" w:rsidP="00BC56C7">
                            <w:pPr>
                              <w:jc w:val="center"/>
                              <w:rPr>
                                <w:rFonts w:ascii="Comic Sans MS" w:hAnsi="Comic Sans MS"/>
                              </w:rPr>
                            </w:pPr>
                            <w:r w:rsidRPr="00BC56C7">
                              <w:rPr>
                                <w:rFonts w:ascii="Comic Sans MS" w:hAnsi="Comic Sans MS"/>
                              </w:rPr>
                              <w:t>And forgive us our trespasses,</w:t>
                            </w:r>
                          </w:p>
                          <w:p w14:paraId="18F5890A" w14:textId="45D34E0E" w:rsidR="00BC56C7" w:rsidRPr="00BC56C7" w:rsidRDefault="00BC56C7" w:rsidP="00BC56C7">
                            <w:pPr>
                              <w:jc w:val="center"/>
                              <w:rPr>
                                <w:rFonts w:ascii="Comic Sans MS" w:hAnsi="Comic Sans MS"/>
                              </w:rPr>
                            </w:pPr>
                            <w:r w:rsidRPr="00BC56C7">
                              <w:rPr>
                                <w:rFonts w:ascii="Comic Sans MS" w:hAnsi="Comic Sans MS"/>
                              </w:rPr>
                              <w:t>As we forgive those who trespass against us.</w:t>
                            </w:r>
                          </w:p>
                          <w:p w14:paraId="039FFE49" w14:textId="77777777" w:rsidR="00BC56C7" w:rsidRPr="00BC56C7" w:rsidRDefault="00BC56C7" w:rsidP="00BC56C7">
                            <w:pPr>
                              <w:jc w:val="center"/>
                              <w:rPr>
                                <w:rFonts w:ascii="Comic Sans MS" w:hAnsi="Comic Sans MS"/>
                              </w:rPr>
                            </w:pPr>
                            <w:r w:rsidRPr="00BC56C7">
                              <w:rPr>
                                <w:rFonts w:ascii="Comic Sans MS" w:hAnsi="Comic Sans MS"/>
                              </w:rPr>
                              <w:t>And lead us not into temptation,</w:t>
                            </w:r>
                          </w:p>
                          <w:p w14:paraId="222CE94A" w14:textId="566651B1" w:rsidR="00BC56C7" w:rsidRPr="00BC56C7" w:rsidRDefault="00BC56C7" w:rsidP="00BC56C7">
                            <w:pPr>
                              <w:jc w:val="center"/>
                              <w:rPr>
                                <w:rFonts w:ascii="Comic Sans MS" w:hAnsi="Comic Sans MS"/>
                              </w:rPr>
                            </w:pPr>
                            <w:r w:rsidRPr="00BC56C7">
                              <w:rPr>
                                <w:rFonts w:ascii="Comic Sans MS" w:hAnsi="Comic Sans MS"/>
                              </w:rPr>
                              <w:t>But deliver us from evil.</w:t>
                            </w:r>
                          </w:p>
                          <w:p w14:paraId="3DB4309A" w14:textId="2E58CEA4" w:rsidR="00BC56C7" w:rsidRPr="00BC56C7" w:rsidRDefault="00BC56C7" w:rsidP="00BC56C7">
                            <w:pPr>
                              <w:jc w:val="center"/>
                              <w:rPr>
                                <w:rFonts w:ascii="Comic Sans MS" w:hAnsi="Comic Sans MS"/>
                              </w:rPr>
                            </w:pPr>
                            <w:r w:rsidRPr="00BC56C7">
                              <w:rPr>
                                <w:rFonts w:ascii="Comic Sans MS" w:hAnsi="Comic Sans MS"/>
                              </w:rPr>
                              <w:t>For thine is the kingdom,</w:t>
                            </w:r>
                          </w:p>
                          <w:p w14:paraId="63E34C3E" w14:textId="1FFC2D2A" w:rsidR="00BC56C7" w:rsidRPr="00BC56C7" w:rsidRDefault="00BC56C7" w:rsidP="00BC56C7">
                            <w:pPr>
                              <w:jc w:val="center"/>
                              <w:rPr>
                                <w:rFonts w:ascii="Comic Sans MS" w:hAnsi="Comic Sans MS"/>
                              </w:rPr>
                            </w:pPr>
                            <w:r w:rsidRPr="00BC56C7">
                              <w:rPr>
                                <w:rFonts w:ascii="Comic Sans MS" w:hAnsi="Comic Sans MS"/>
                              </w:rPr>
                              <w:t>and the power, and the glory,</w:t>
                            </w:r>
                          </w:p>
                          <w:p w14:paraId="14EE804B" w14:textId="6FAC6CC3" w:rsidR="00BC56C7" w:rsidRPr="00BC56C7" w:rsidRDefault="00BC56C7" w:rsidP="00BC56C7">
                            <w:pPr>
                              <w:jc w:val="center"/>
                              <w:rPr>
                                <w:rFonts w:ascii="Comic Sans MS" w:hAnsi="Comic Sans MS"/>
                              </w:rPr>
                            </w:pPr>
                            <w:r w:rsidRPr="00BC56C7">
                              <w:rPr>
                                <w:rFonts w:ascii="Comic Sans MS" w:hAnsi="Comic Sans MS"/>
                              </w:rPr>
                              <w:t>for ever and ever.</w:t>
                            </w:r>
                          </w:p>
                          <w:p w14:paraId="726DBD10" w14:textId="1CBC7239" w:rsidR="00BC56C7" w:rsidRPr="00BC56C7" w:rsidRDefault="00BC56C7" w:rsidP="00BC56C7">
                            <w:pPr>
                              <w:jc w:val="center"/>
                              <w:rPr>
                                <w:rFonts w:ascii="Comic Sans MS" w:hAnsi="Comic Sans MS"/>
                              </w:rPr>
                            </w:pPr>
                            <w:r w:rsidRPr="00BC56C7">
                              <w:rPr>
                                <w:rFonts w:ascii="Comic Sans MS" w:hAnsi="Comic Sans MS"/>
                              </w:rPr>
                              <w:t>Amen.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0F62B" id="_x0000_s1027" type="#_x0000_t202" style="position:absolute;left:0;text-align:left;margin-left:236.4pt;margin-top:13.1pt;width:3in;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">
                <v:textbox style="mso-fit-shape-to-text:t">
                  <w:txbxContent>
                    <w:p w14:paraId="2D0D9C38" w14:textId="3FF86FEA" w:rsidR="00BC56C7" w:rsidRPr="00BC56C7" w:rsidRDefault="00BC56C7" w:rsidP="00BC56C7">
                      <w:pPr>
                        <w:spacing w:line="240" w:lineRule="auto"/>
                        <w:jc w:val="center"/>
                        <w:rPr>
                          <w:rFonts w:ascii="Comic Sans MS" w:eastAsiaTheme="minorEastAsia" w:hAnsi="Comic Sans MS" w:cs="Arial"/>
                          <w:b/>
                          <w:bCs/>
                          <w:sz w:val="24"/>
                          <w:szCs w:val="24"/>
                          <w:u w:val="single"/>
                          <w:lang w:val="en-GB"/>
                        </w:rPr>
                      </w:pPr>
                      <w:r w:rsidRPr="00BC56C7">
                        <w:rPr>
                          <w:rFonts w:ascii="Comic Sans MS" w:eastAsiaTheme="minorEastAsia" w:hAnsi="Comic Sans MS" w:cs="Arial"/>
                          <w:b/>
                          <w:bCs/>
                          <w:sz w:val="24"/>
                          <w:szCs w:val="24"/>
                          <w:u w:val="single"/>
                          <w:lang w:val="en-GB"/>
                        </w:rPr>
                        <w:t xml:space="preserve">The </w:t>
                      </w:r>
                      <w:r w:rsidR="001360C1" w:rsidRPr="00BC56C7">
                        <w:rPr>
                          <w:rFonts w:ascii="Comic Sans MS" w:eastAsiaTheme="minorEastAsia" w:hAnsi="Comic Sans MS" w:cs="Arial"/>
                          <w:b/>
                          <w:bCs/>
                          <w:sz w:val="24"/>
                          <w:szCs w:val="24"/>
                          <w:u w:val="single"/>
                          <w:lang w:val="en-GB"/>
                        </w:rPr>
                        <w:t>Lord’s</w:t>
                      </w:r>
                      <w:r w:rsidRPr="00BC56C7">
                        <w:rPr>
                          <w:rFonts w:ascii="Comic Sans MS" w:eastAsiaTheme="minorEastAsia" w:hAnsi="Comic Sans MS" w:cs="Arial"/>
                          <w:b/>
                          <w:bCs/>
                          <w:sz w:val="24"/>
                          <w:szCs w:val="24"/>
                          <w:u w:val="single"/>
                          <w:lang w:val="en-GB"/>
                        </w:rPr>
                        <w:t xml:space="preserve"> Prayer</w:t>
                      </w:r>
                    </w:p>
                    <w:p w14:paraId="7E258C6E" w14:textId="2E0390E1" w:rsidR="00BC56C7" w:rsidRPr="00BC56C7" w:rsidRDefault="00BC56C7" w:rsidP="00BC56C7">
                      <w:pPr>
                        <w:jc w:val="center"/>
                        <w:rPr>
                          <w:rFonts w:ascii="Comic Sans MS" w:hAnsi="Comic Sans MS"/>
                        </w:rPr>
                      </w:pPr>
                      <w:r w:rsidRPr="00BC56C7">
                        <w:rPr>
                          <w:rFonts w:ascii="Comic Sans MS" w:hAnsi="Comic Sans MS"/>
                        </w:rPr>
                        <w:t>Our Father who art in heaven,</w:t>
                      </w:r>
                    </w:p>
                    <w:p w14:paraId="04A27CE8" w14:textId="59D9C1BB" w:rsidR="00BC56C7" w:rsidRPr="00BC56C7" w:rsidRDefault="00BC56C7" w:rsidP="00BC56C7">
                      <w:pPr>
                        <w:jc w:val="center"/>
                        <w:rPr>
                          <w:rFonts w:ascii="Comic Sans MS" w:hAnsi="Comic Sans MS"/>
                        </w:rPr>
                      </w:pPr>
                      <w:r w:rsidRPr="00BC56C7">
                        <w:rPr>
                          <w:rFonts w:ascii="Comic Sans MS" w:hAnsi="Comic Sans MS"/>
                        </w:rPr>
                        <w:t>Hallowed be thy Name.</w:t>
                      </w:r>
                    </w:p>
                    <w:p w14:paraId="2B8B90D5" w14:textId="11EA1367" w:rsidR="00BC56C7" w:rsidRPr="00BC56C7" w:rsidRDefault="00BC56C7" w:rsidP="00BC56C7">
                      <w:pPr>
                        <w:jc w:val="center"/>
                        <w:rPr>
                          <w:rFonts w:ascii="Comic Sans MS" w:hAnsi="Comic Sans MS"/>
                        </w:rPr>
                      </w:pPr>
                      <w:r w:rsidRPr="00BC56C7">
                        <w:rPr>
                          <w:rFonts w:ascii="Comic Sans MS" w:hAnsi="Comic Sans MS"/>
                        </w:rPr>
                        <w:t>Thy kingdom come.</w:t>
                      </w:r>
                    </w:p>
                    <w:p w14:paraId="353610FD" w14:textId="5BF7228B" w:rsidR="00BC56C7" w:rsidRPr="00BC56C7" w:rsidRDefault="00BC56C7" w:rsidP="00BC56C7">
                      <w:pPr>
                        <w:jc w:val="center"/>
                        <w:rPr>
                          <w:rFonts w:ascii="Comic Sans MS" w:hAnsi="Comic Sans MS"/>
                        </w:rPr>
                      </w:pPr>
                      <w:r w:rsidRPr="00BC56C7">
                        <w:rPr>
                          <w:rFonts w:ascii="Comic Sans MS" w:hAnsi="Comic Sans MS"/>
                        </w:rPr>
                        <w:t>Thy will be done,</w:t>
                      </w:r>
                    </w:p>
                    <w:p w14:paraId="10FA8F65" w14:textId="32F51D51" w:rsidR="00BC56C7" w:rsidRPr="00BC56C7" w:rsidRDefault="00BC56C7" w:rsidP="00BC56C7">
                      <w:pPr>
                        <w:jc w:val="center"/>
                        <w:rPr>
                          <w:rFonts w:ascii="Comic Sans MS" w:hAnsi="Comic Sans MS"/>
                        </w:rPr>
                      </w:pPr>
                      <w:r w:rsidRPr="00BC56C7">
                        <w:rPr>
                          <w:rFonts w:ascii="Comic Sans MS" w:hAnsi="Comic Sans MS"/>
                        </w:rPr>
                        <w:t>On earth as it is in heaven.</w:t>
                      </w:r>
                    </w:p>
                    <w:p w14:paraId="0F9B06E4" w14:textId="007278B5" w:rsidR="00BC56C7" w:rsidRPr="00BC56C7" w:rsidRDefault="00BC56C7" w:rsidP="00BC56C7">
                      <w:pPr>
                        <w:jc w:val="center"/>
                        <w:rPr>
                          <w:rFonts w:ascii="Comic Sans MS" w:hAnsi="Comic Sans MS"/>
                        </w:rPr>
                      </w:pPr>
                      <w:r w:rsidRPr="00BC56C7">
                        <w:rPr>
                          <w:rFonts w:ascii="Comic Sans MS" w:hAnsi="Comic Sans MS"/>
                        </w:rPr>
                        <w:t>Give us this day our daily bread.</w:t>
                      </w:r>
                    </w:p>
                    <w:p w14:paraId="146E25C6" w14:textId="428D67C8" w:rsidR="00BC56C7" w:rsidRPr="00BC56C7" w:rsidRDefault="00BC56C7" w:rsidP="00BC56C7">
                      <w:pPr>
                        <w:jc w:val="center"/>
                        <w:rPr>
                          <w:rFonts w:ascii="Comic Sans MS" w:hAnsi="Comic Sans MS"/>
                        </w:rPr>
                      </w:pPr>
                      <w:r w:rsidRPr="00BC56C7">
                        <w:rPr>
                          <w:rFonts w:ascii="Comic Sans MS" w:hAnsi="Comic Sans MS"/>
                        </w:rPr>
                        <w:t>And forgive us our trespasses,</w:t>
                      </w:r>
                    </w:p>
                    <w:p w14:paraId="18F5890A" w14:textId="45D34E0E" w:rsidR="00BC56C7" w:rsidRPr="00BC56C7" w:rsidRDefault="00BC56C7" w:rsidP="00BC56C7">
                      <w:pPr>
                        <w:jc w:val="center"/>
                        <w:rPr>
                          <w:rFonts w:ascii="Comic Sans MS" w:hAnsi="Comic Sans MS"/>
                        </w:rPr>
                      </w:pPr>
                      <w:r w:rsidRPr="00BC56C7">
                        <w:rPr>
                          <w:rFonts w:ascii="Comic Sans MS" w:hAnsi="Comic Sans MS"/>
                        </w:rPr>
                        <w:t>As we forgive those who trespass against us.</w:t>
                      </w:r>
                    </w:p>
                    <w:p w14:paraId="039FFE49" w14:textId="77777777" w:rsidR="00BC56C7" w:rsidRPr="00BC56C7" w:rsidRDefault="00BC56C7" w:rsidP="00BC56C7">
                      <w:pPr>
                        <w:jc w:val="center"/>
                        <w:rPr>
                          <w:rFonts w:ascii="Comic Sans MS" w:hAnsi="Comic Sans MS"/>
                        </w:rPr>
                      </w:pPr>
                      <w:r w:rsidRPr="00BC56C7">
                        <w:rPr>
                          <w:rFonts w:ascii="Comic Sans MS" w:hAnsi="Comic Sans MS"/>
                        </w:rPr>
                        <w:t>And lead us not into temptation,</w:t>
                      </w:r>
                    </w:p>
                    <w:p w14:paraId="222CE94A" w14:textId="566651B1" w:rsidR="00BC56C7" w:rsidRPr="00BC56C7" w:rsidRDefault="00BC56C7" w:rsidP="00BC56C7">
                      <w:pPr>
                        <w:jc w:val="center"/>
                        <w:rPr>
                          <w:rFonts w:ascii="Comic Sans MS" w:hAnsi="Comic Sans MS"/>
                        </w:rPr>
                      </w:pPr>
                      <w:r w:rsidRPr="00BC56C7">
                        <w:rPr>
                          <w:rFonts w:ascii="Comic Sans MS" w:hAnsi="Comic Sans MS"/>
                        </w:rPr>
                        <w:t>But deliver us from evil.</w:t>
                      </w:r>
                    </w:p>
                    <w:p w14:paraId="3DB4309A" w14:textId="2E58CEA4" w:rsidR="00BC56C7" w:rsidRPr="00BC56C7" w:rsidRDefault="00BC56C7" w:rsidP="00BC56C7">
                      <w:pPr>
                        <w:jc w:val="center"/>
                        <w:rPr>
                          <w:rFonts w:ascii="Comic Sans MS" w:hAnsi="Comic Sans MS"/>
                        </w:rPr>
                      </w:pPr>
                      <w:r w:rsidRPr="00BC56C7">
                        <w:rPr>
                          <w:rFonts w:ascii="Comic Sans MS" w:hAnsi="Comic Sans MS"/>
                        </w:rPr>
                        <w:t>For thine is the kingdom,</w:t>
                      </w:r>
                    </w:p>
                    <w:p w14:paraId="63E34C3E" w14:textId="1FFC2D2A" w:rsidR="00BC56C7" w:rsidRPr="00BC56C7" w:rsidRDefault="00BC56C7" w:rsidP="00BC56C7">
                      <w:pPr>
                        <w:jc w:val="center"/>
                        <w:rPr>
                          <w:rFonts w:ascii="Comic Sans MS" w:hAnsi="Comic Sans MS"/>
                        </w:rPr>
                      </w:pPr>
                      <w:r w:rsidRPr="00BC56C7">
                        <w:rPr>
                          <w:rFonts w:ascii="Comic Sans MS" w:hAnsi="Comic Sans MS"/>
                        </w:rPr>
                        <w:t>and the power, and the glory,</w:t>
                      </w:r>
                    </w:p>
                    <w:p w14:paraId="14EE804B" w14:textId="6FAC6CC3" w:rsidR="00BC56C7" w:rsidRPr="00BC56C7" w:rsidRDefault="00BC56C7" w:rsidP="00BC56C7">
                      <w:pPr>
                        <w:jc w:val="center"/>
                        <w:rPr>
                          <w:rFonts w:ascii="Comic Sans MS" w:hAnsi="Comic Sans MS"/>
                        </w:rPr>
                      </w:pPr>
                      <w:r w:rsidRPr="00BC56C7">
                        <w:rPr>
                          <w:rFonts w:ascii="Comic Sans MS" w:hAnsi="Comic Sans MS"/>
                        </w:rPr>
                        <w:t>for ever and ever.</w:t>
                      </w:r>
                    </w:p>
                    <w:p w14:paraId="726DBD10" w14:textId="1CBC7239" w:rsidR="00BC56C7" w:rsidRPr="00BC56C7" w:rsidRDefault="00BC56C7" w:rsidP="00BC56C7">
                      <w:pPr>
                        <w:jc w:val="center"/>
                        <w:rPr>
                          <w:rFonts w:ascii="Comic Sans MS" w:hAnsi="Comic Sans MS"/>
                        </w:rPr>
                      </w:pPr>
                      <w:r w:rsidRPr="00BC56C7">
                        <w:rPr>
                          <w:rFonts w:ascii="Comic Sans MS" w:hAnsi="Comic Sans MS"/>
                        </w:rPr>
                        <w:t>Amen.</w:t>
                      </w:r>
                    </w:p>
                  </w:txbxContent>
                </v:textbox>
                <w10:wrap type="square"/>
              </v:shape>
            </w:pict>
          </mc:Fallback>
        </mc:AlternateContent>
      </w:r>
    </w:p>
    <w:p w14:paraId="4A047E67" w14:textId="07CB3A86" w:rsidR="00E1706D" w:rsidRPr="00EB5E89" w:rsidRDefault="00E1706D" w:rsidP="00B11DC2">
      <w:pPr>
        <w:spacing w:line="240" w:lineRule="auto"/>
        <w:jc w:val="both"/>
        <w:rPr>
          <w:rFonts w:ascii="Comic Sans MS" w:eastAsiaTheme="minorEastAsia" w:hAnsi="Comic Sans MS" w:cs="Arial"/>
          <w:b/>
          <w:bCs/>
          <w:sz w:val="24"/>
          <w:szCs w:val="24"/>
          <w:lang w:val="en-GB"/>
        </w:rPr>
      </w:pPr>
    </w:p>
    <w:sectPr w:rsidR="00E1706D" w:rsidRPr="00EB5E89" w:rsidSect="00E1706D">
      <w:footerReference w:type="default" r:id="rId9"/>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810B" w14:textId="77777777" w:rsidR="00CF7A1C" w:rsidRDefault="00CF7A1C" w:rsidP="00E1706D">
      <w:pPr>
        <w:spacing w:after="0" w:line="240" w:lineRule="auto"/>
      </w:pPr>
      <w:r>
        <w:separator/>
      </w:r>
    </w:p>
  </w:endnote>
  <w:endnote w:type="continuationSeparator" w:id="0">
    <w:p w14:paraId="373CB806" w14:textId="77777777" w:rsidR="00CF7A1C" w:rsidRDefault="00CF7A1C" w:rsidP="00E1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86"/>
      <w:docPartObj>
        <w:docPartGallery w:val="Page Numbers (Bottom of Page)"/>
        <w:docPartUnique/>
      </w:docPartObj>
    </w:sdtPr>
    <w:sdtEndPr>
      <w:rPr>
        <w:color w:val="7F7F7F" w:themeColor="background1" w:themeShade="7F"/>
        <w:spacing w:val="60"/>
      </w:rPr>
    </w:sdtEndPr>
    <w:sdtContent>
      <w:p w14:paraId="3FB215AE" w14:textId="0CF7AC6B" w:rsidR="007F45D2" w:rsidRDefault="007F45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2811">
          <w:rPr>
            <w:noProof/>
          </w:rPr>
          <w:t>2</w:t>
        </w:r>
        <w:r>
          <w:rPr>
            <w:noProof/>
          </w:rPr>
          <w:fldChar w:fldCharType="end"/>
        </w:r>
        <w:r>
          <w:t xml:space="preserve"> | </w:t>
        </w:r>
        <w:r>
          <w:rPr>
            <w:color w:val="7F7F7F" w:themeColor="background1" w:themeShade="7F"/>
            <w:spacing w:val="60"/>
          </w:rPr>
          <w:t>Page</w:t>
        </w:r>
      </w:p>
    </w:sdtContent>
  </w:sdt>
  <w:p w14:paraId="0D4C49DC" w14:textId="77777777" w:rsidR="007F45D2" w:rsidRDefault="007F45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09F6" w14:textId="77777777" w:rsidR="00CF7A1C" w:rsidRDefault="00CF7A1C" w:rsidP="00E1706D">
      <w:pPr>
        <w:spacing w:after="0" w:line="240" w:lineRule="auto"/>
      </w:pPr>
      <w:r>
        <w:separator/>
      </w:r>
    </w:p>
  </w:footnote>
  <w:footnote w:type="continuationSeparator" w:id="0">
    <w:p w14:paraId="5B5D2FE3" w14:textId="77777777" w:rsidR="00CF7A1C" w:rsidRDefault="00CF7A1C" w:rsidP="00E1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5pt;height:332.45pt" o:bullet="t">
        <v:imagedata r:id="rId1" o:title="TK_LOGO_POINTER_RGB_bullet_blue"/>
      </v:shape>
    </w:pict>
  </w:numPicBullet>
  <w:abstractNum w:abstractNumId="0" w15:restartNumberingAfterBreak="0">
    <w:nsid w:val="056E6F3F"/>
    <w:multiLevelType w:val="hybridMultilevel"/>
    <w:tmpl w:val="07F47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828B0"/>
    <w:multiLevelType w:val="hybridMultilevel"/>
    <w:tmpl w:val="65443F8E"/>
    <w:lvl w:ilvl="0" w:tplc="875437D8">
      <w:start w:val="1"/>
      <w:numFmt w:val="bullet"/>
      <w:lvlText w:val=""/>
      <w:lvlJc w:val="left"/>
      <w:pPr>
        <w:ind w:left="720" w:hanging="360"/>
      </w:pPr>
      <w:rPr>
        <w:rFonts w:ascii="Symbol" w:hAnsi="Symbol" w:hint="default"/>
      </w:rPr>
    </w:lvl>
    <w:lvl w:ilvl="1" w:tplc="E9BA375C">
      <w:start w:val="1"/>
      <w:numFmt w:val="bullet"/>
      <w:lvlText w:val="o"/>
      <w:lvlJc w:val="left"/>
      <w:pPr>
        <w:ind w:left="1440" w:hanging="360"/>
      </w:pPr>
      <w:rPr>
        <w:rFonts w:ascii="Courier New" w:hAnsi="Courier New" w:hint="default"/>
      </w:rPr>
    </w:lvl>
    <w:lvl w:ilvl="2" w:tplc="4CC21E52">
      <w:start w:val="1"/>
      <w:numFmt w:val="bullet"/>
      <w:lvlText w:val=""/>
      <w:lvlJc w:val="left"/>
      <w:pPr>
        <w:ind w:left="2160" w:hanging="360"/>
      </w:pPr>
      <w:rPr>
        <w:rFonts w:ascii="Wingdings" w:hAnsi="Wingdings" w:hint="default"/>
      </w:rPr>
    </w:lvl>
    <w:lvl w:ilvl="3" w:tplc="8B441134">
      <w:start w:val="1"/>
      <w:numFmt w:val="bullet"/>
      <w:lvlText w:val=""/>
      <w:lvlJc w:val="left"/>
      <w:pPr>
        <w:ind w:left="2880" w:hanging="360"/>
      </w:pPr>
      <w:rPr>
        <w:rFonts w:ascii="Symbol" w:hAnsi="Symbol" w:hint="default"/>
      </w:rPr>
    </w:lvl>
    <w:lvl w:ilvl="4" w:tplc="3F40E5B6">
      <w:start w:val="1"/>
      <w:numFmt w:val="bullet"/>
      <w:lvlText w:val="o"/>
      <w:lvlJc w:val="left"/>
      <w:pPr>
        <w:ind w:left="3600" w:hanging="360"/>
      </w:pPr>
      <w:rPr>
        <w:rFonts w:ascii="Courier New" w:hAnsi="Courier New" w:hint="default"/>
      </w:rPr>
    </w:lvl>
    <w:lvl w:ilvl="5" w:tplc="086C57F0">
      <w:start w:val="1"/>
      <w:numFmt w:val="bullet"/>
      <w:lvlText w:val=""/>
      <w:lvlJc w:val="left"/>
      <w:pPr>
        <w:ind w:left="4320" w:hanging="360"/>
      </w:pPr>
      <w:rPr>
        <w:rFonts w:ascii="Wingdings" w:hAnsi="Wingdings" w:hint="default"/>
      </w:rPr>
    </w:lvl>
    <w:lvl w:ilvl="6" w:tplc="E38AD3FE">
      <w:start w:val="1"/>
      <w:numFmt w:val="bullet"/>
      <w:lvlText w:val=""/>
      <w:lvlJc w:val="left"/>
      <w:pPr>
        <w:ind w:left="5040" w:hanging="360"/>
      </w:pPr>
      <w:rPr>
        <w:rFonts w:ascii="Symbol" w:hAnsi="Symbol" w:hint="default"/>
      </w:rPr>
    </w:lvl>
    <w:lvl w:ilvl="7" w:tplc="3A10E1F4">
      <w:start w:val="1"/>
      <w:numFmt w:val="bullet"/>
      <w:lvlText w:val="o"/>
      <w:lvlJc w:val="left"/>
      <w:pPr>
        <w:ind w:left="5760" w:hanging="360"/>
      </w:pPr>
      <w:rPr>
        <w:rFonts w:ascii="Courier New" w:hAnsi="Courier New" w:hint="default"/>
      </w:rPr>
    </w:lvl>
    <w:lvl w:ilvl="8" w:tplc="D5FCD03E">
      <w:start w:val="1"/>
      <w:numFmt w:val="bullet"/>
      <w:lvlText w:val=""/>
      <w:lvlJc w:val="left"/>
      <w:pPr>
        <w:ind w:left="6480" w:hanging="360"/>
      </w:pPr>
      <w:rPr>
        <w:rFonts w:ascii="Wingdings" w:hAnsi="Wingdings" w:hint="default"/>
      </w:rPr>
    </w:lvl>
  </w:abstractNum>
  <w:abstractNum w:abstractNumId="2" w15:restartNumberingAfterBreak="0">
    <w:nsid w:val="350008F8"/>
    <w:multiLevelType w:val="hybridMultilevel"/>
    <w:tmpl w:val="A3963D6C"/>
    <w:lvl w:ilvl="0" w:tplc="D2EAFD50">
      <w:start w:val="1"/>
      <w:numFmt w:val="bullet"/>
      <w:lvlText w:val=""/>
      <w:lvlJc w:val="left"/>
      <w:pPr>
        <w:ind w:left="720" w:hanging="360"/>
      </w:pPr>
      <w:rPr>
        <w:rFonts w:ascii="Symbol" w:hAnsi="Symbol" w:hint="default"/>
      </w:rPr>
    </w:lvl>
    <w:lvl w:ilvl="1" w:tplc="9A1ED682">
      <w:start w:val="1"/>
      <w:numFmt w:val="bullet"/>
      <w:lvlText w:val="o"/>
      <w:lvlJc w:val="left"/>
      <w:pPr>
        <w:ind w:left="1440" w:hanging="360"/>
      </w:pPr>
      <w:rPr>
        <w:rFonts w:ascii="Courier New" w:hAnsi="Courier New" w:hint="default"/>
      </w:rPr>
    </w:lvl>
    <w:lvl w:ilvl="2" w:tplc="BFB6545E">
      <w:start w:val="1"/>
      <w:numFmt w:val="bullet"/>
      <w:lvlText w:val=""/>
      <w:lvlJc w:val="left"/>
      <w:pPr>
        <w:ind w:left="2160" w:hanging="360"/>
      </w:pPr>
      <w:rPr>
        <w:rFonts w:ascii="Wingdings" w:hAnsi="Wingdings" w:hint="default"/>
      </w:rPr>
    </w:lvl>
    <w:lvl w:ilvl="3" w:tplc="EA1E3BCE">
      <w:start w:val="1"/>
      <w:numFmt w:val="bullet"/>
      <w:lvlText w:val=""/>
      <w:lvlJc w:val="left"/>
      <w:pPr>
        <w:ind w:left="2880" w:hanging="360"/>
      </w:pPr>
      <w:rPr>
        <w:rFonts w:ascii="Symbol" w:hAnsi="Symbol" w:hint="default"/>
      </w:rPr>
    </w:lvl>
    <w:lvl w:ilvl="4" w:tplc="A8BE1DFC">
      <w:start w:val="1"/>
      <w:numFmt w:val="bullet"/>
      <w:lvlText w:val="o"/>
      <w:lvlJc w:val="left"/>
      <w:pPr>
        <w:ind w:left="3600" w:hanging="360"/>
      </w:pPr>
      <w:rPr>
        <w:rFonts w:ascii="Courier New" w:hAnsi="Courier New" w:hint="default"/>
      </w:rPr>
    </w:lvl>
    <w:lvl w:ilvl="5" w:tplc="A02EA3D8">
      <w:start w:val="1"/>
      <w:numFmt w:val="bullet"/>
      <w:lvlText w:val=""/>
      <w:lvlJc w:val="left"/>
      <w:pPr>
        <w:ind w:left="4320" w:hanging="360"/>
      </w:pPr>
      <w:rPr>
        <w:rFonts w:ascii="Wingdings" w:hAnsi="Wingdings" w:hint="default"/>
      </w:rPr>
    </w:lvl>
    <w:lvl w:ilvl="6" w:tplc="175A2122">
      <w:start w:val="1"/>
      <w:numFmt w:val="bullet"/>
      <w:lvlText w:val=""/>
      <w:lvlJc w:val="left"/>
      <w:pPr>
        <w:ind w:left="5040" w:hanging="360"/>
      </w:pPr>
      <w:rPr>
        <w:rFonts w:ascii="Symbol" w:hAnsi="Symbol" w:hint="default"/>
      </w:rPr>
    </w:lvl>
    <w:lvl w:ilvl="7" w:tplc="86C6CE8C">
      <w:start w:val="1"/>
      <w:numFmt w:val="bullet"/>
      <w:lvlText w:val="o"/>
      <w:lvlJc w:val="left"/>
      <w:pPr>
        <w:ind w:left="5760" w:hanging="360"/>
      </w:pPr>
      <w:rPr>
        <w:rFonts w:ascii="Courier New" w:hAnsi="Courier New" w:hint="default"/>
      </w:rPr>
    </w:lvl>
    <w:lvl w:ilvl="8" w:tplc="64DCDEEC">
      <w:start w:val="1"/>
      <w:numFmt w:val="bullet"/>
      <w:lvlText w:val=""/>
      <w:lvlJc w:val="left"/>
      <w:pPr>
        <w:ind w:left="6480" w:hanging="360"/>
      </w:pPr>
      <w:rPr>
        <w:rFonts w:ascii="Wingdings" w:hAnsi="Wingdings" w:hint="default"/>
      </w:rPr>
    </w:lvl>
  </w:abstractNum>
  <w:abstractNum w:abstractNumId="3" w15:restartNumberingAfterBreak="0">
    <w:nsid w:val="48AF3891"/>
    <w:multiLevelType w:val="multilevel"/>
    <w:tmpl w:val="871C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2476B"/>
    <w:multiLevelType w:val="multilevel"/>
    <w:tmpl w:val="274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B91EC4"/>
    <w:multiLevelType w:val="hybridMultilevel"/>
    <w:tmpl w:val="F70624BE"/>
    <w:lvl w:ilvl="0" w:tplc="DFE2A4F6">
      <w:start w:val="1"/>
      <w:numFmt w:val="bullet"/>
      <w:lvlText w:val=""/>
      <w:lvlJc w:val="left"/>
      <w:pPr>
        <w:ind w:left="720" w:hanging="360"/>
      </w:pPr>
      <w:rPr>
        <w:rFonts w:ascii="Symbol" w:hAnsi="Symbol" w:hint="default"/>
      </w:rPr>
    </w:lvl>
    <w:lvl w:ilvl="1" w:tplc="F6E086AE">
      <w:start w:val="1"/>
      <w:numFmt w:val="bullet"/>
      <w:lvlText w:val="o"/>
      <w:lvlJc w:val="left"/>
      <w:pPr>
        <w:ind w:left="1440" w:hanging="360"/>
      </w:pPr>
      <w:rPr>
        <w:rFonts w:ascii="Courier New" w:hAnsi="Courier New" w:hint="default"/>
      </w:rPr>
    </w:lvl>
    <w:lvl w:ilvl="2" w:tplc="3D1CAAF0">
      <w:start w:val="1"/>
      <w:numFmt w:val="bullet"/>
      <w:lvlText w:val=""/>
      <w:lvlJc w:val="left"/>
      <w:pPr>
        <w:ind w:left="2160" w:hanging="360"/>
      </w:pPr>
      <w:rPr>
        <w:rFonts w:ascii="Wingdings" w:hAnsi="Wingdings" w:hint="default"/>
      </w:rPr>
    </w:lvl>
    <w:lvl w:ilvl="3" w:tplc="3B7EB720">
      <w:start w:val="1"/>
      <w:numFmt w:val="bullet"/>
      <w:lvlText w:val=""/>
      <w:lvlJc w:val="left"/>
      <w:pPr>
        <w:ind w:left="2880" w:hanging="360"/>
      </w:pPr>
      <w:rPr>
        <w:rFonts w:ascii="Symbol" w:hAnsi="Symbol" w:hint="default"/>
      </w:rPr>
    </w:lvl>
    <w:lvl w:ilvl="4" w:tplc="C33A3D1E">
      <w:start w:val="1"/>
      <w:numFmt w:val="bullet"/>
      <w:lvlText w:val="o"/>
      <w:lvlJc w:val="left"/>
      <w:pPr>
        <w:ind w:left="3600" w:hanging="360"/>
      </w:pPr>
      <w:rPr>
        <w:rFonts w:ascii="Courier New" w:hAnsi="Courier New" w:hint="default"/>
      </w:rPr>
    </w:lvl>
    <w:lvl w:ilvl="5" w:tplc="21285A3A">
      <w:start w:val="1"/>
      <w:numFmt w:val="bullet"/>
      <w:lvlText w:val=""/>
      <w:lvlJc w:val="left"/>
      <w:pPr>
        <w:ind w:left="4320" w:hanging="360"/>
      </w:pPr>
      <w:rPr>
        <w:rFonts w:ascii="Wingdings" w:hAnsi="Wingdings" w:hint="default"/>
      </w:rPr>
    </w:lvl>
    <w:lvl w:ilvl="6" w:tplc="FC6C897E">
      <w:start w:val="1"/>
      <w:numFmt w:val="bullet"/>
      <w:lvlText w:val=""/>
      <w:lvlJc w:val="left"/>
      <w:pPr>
        <w:ind w:left="5040" w:hanging="360"/>
      </w:pPr>
      <w:rPr>
        <w:rFonts w:ascii="Symbol" w:hAnsi="Symbol" w:hint="default"/>
      </w:rPr>
    </w:lvl>
    <w:lvl w:ilvl="7" w:tplc="34C01B72">
      <w:start w:val="1"/>
      <w:numFmt w:val="bullet"/>
      <w:lvlText w:val="o"/>
      <w:lvlJc w:val="left"/>
      <w:pPr>
        <w:ind w:left="5760" w:hanging="360"/>
      </w:pPr>
      <w:rPr>
        <w:rFonts w:ascii="Courier New" w:hAnsi="Courier New" w:hint="default"/>
      </w:rPr>
    </w:lvl>
    <w:lvl w:ilvl="8" w:tplc="561E19BA">
      <w:start w:val="1"/>
      <w:numFmt w:val="bullet"/>
      <w:lvlText w:val=""/>
      <w:lvlJc w:val="left"/>
      <w:pPr>
        <w:ind w:left="6480" w:hanging="360"/>
      </w:pPr>
      <w:rPr>
        <w:rFonts w:ascii="Wingdings" w:hAnsi="Wingdings" w:hint="default"/>
      </w:rPr>
    </w:lvl>
  </w:abstractNum>
  <w:abstractNum w:abstractNumId="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9811C"/>
    <w:rsid w:val="00003A39"/>
    <w:rsid w:val="000912AA"/>
    <w:rsid w:val="000D426A"/>
    <w:rsid w:val="001360C1"/>
    <w:rsid w:val="001F5243"/>
    <w:rsid w:val="002820A2"/>
    <w:rsid w:val="00380C96"/>
    <w:rsid w:val="003E6CA5"/>
    <w:rsid w:val="00417546"/>
    <w:rsid w:val="00477161"/>
    <w:rsid w:val="0047E7F6"/>
    <w:rsid w:val="004D72C1"/>
    <w:rsid w:val="00522954"/>
    <w:rsid w:val="005324F1"/>
    <w:rsid w:val="00551ABE"/>
    <w:rsid w:val="005824A9"/>
    <w:rsid w:val="00605D4D"/>
    <w:rsid w:val="00706A39"/>
    <w:rsid w:val="00760789"/>
    <w:rsid w:val="0076637E"/>
    <w:rsid w:val="007F45D2"/>
    <w:rsid w:val="00826C76"/>
    <w:rsid w:val="00832811"/>
    <w:rsid w:val="0085062C"/>
    <w:rsid w:val="00920E28"/>
    <w:rsid w:val="00922A6F"/>
    <w:rsid w:val="0092634C"/>
    <w:rsid w:val="00961851"/>
    <w:rsid w:val="00976AAE"/>
    <w:rsid w:val="009B33F8"/>
    <w:rsid w:val="00A111B6"/>
    <w:rsid w:val="00AD7502"/>
    <w:rsid w:val="00AF1696"/>
    <w:rsid w:val="00B11DC2"/>
    <w:rsid w:val="00BC56C7"/>
    <w:rsid w:val="00C911EF"/>
    <w:rsid w:val="00CA1041"/>
    <w:rsid w:val="00CD1C50"/>
    <w:rsid w:val="00CE6631"/>
    <w:rsid w:val="00CF7A1C"/>
    <w:rsid w:val="00DB4F47"/>
    <w:rsid w:val="00E0F127"/>
    <w:rsid w:val="00E1706D"/>
    <w:rsid w:val="00E21620"/>
    <w:rsid w:val="00E3446A"/>
    <w:rsid w:val="00EB5E89"/>
    <w:rsid w:val="00ED4F4D"/>
    <w:rsid w:val="00F523F2"/>
    <w:rsid w:val="0198E1AA"/>
    <w:rsid w:val="03D0C545"/>
    <w:rsid w:val="053D4B1C"/>
    <w:rsid w:val="05A4AE84"/>
    <w:rsid w:val="073750B0"/>
    <w:rsid w:val="08499260"/>
    <w:rsid w:val="0A2DD161"/>
    <w:rsid w:val="0A82E190"/>
    <w:rsid w:val="0AD9811C"/>
    <w:rsid w:val="0CB69B21"/>
    <w:rsid w:val="0D04F063"/>
    <w:rsid w:val="0D3A196B"/>
    <w:rsid w:val="0D76814A"/>
    <w:rsid w:val="0E1855ED"/>
    <w:rsid w:val="0E78EE52"/>
    <w:rsid w:val="0F2FC02D"/>
    <w:rsid w:val="0F93696E"/>
    <w:rsid w:val="0FB54968"/>
    <w:rsid w:val="0FC52796"/>
    <w:rsid w:val="105D1650"/>
    <w:rsid w:val="109A2E0D"/>
    <w:rsid w:val="122C3CEC"/>
    <w:rsid w:val="135DB05E"/>
    <w:rsid w:val="152B250F"/>
    <w:rsid w:val="157B6A39"/>
    <w:rsid w:val="15E9606F"/>
    <w:rsid w:val="172D88E2"/>
    <w:rsid w:val="175BA77C"/>
    <w:rsid w:val="185F01BC"/>
    <w:rsid w:val="189B1D64"/>
    <w:rsid w:val="18A68825"/>
    <w:rsid w:val="18EABD46"/>
    <w:rsid w:val="19BD2FEA"/>
    <w:rsid w:val="1A71D947"/>
    <w:rsid w:val="1B9CE5AF"/>
    <w:rsid w:val="1C5E13A4"/>
    <w:rsid w:val="1CC34E8A"/>
    <w:rsid w:val="1CCCF171"/>
    <w:rsid w:val="1E9D4995"/>
    <w:rsid w:val="1F6C9C69"/>
    <w:rsid w:val="2013E611"/>
    <w:rsid w:val="2031E848"/>
    <w:rsid w:val="224AF15F"/>
    <w:rsid w:val="2291C62B"/>
    <w:rsid w:val="24503B11"/>
    <w:rsid w:val="24C4F5A7"/>
    <w:rsid w:val="25CA9203"/>
    <w:rsid w:val="26B733BB"/>
    <w:rsid w:val="2708990A"/>
    <w:rsid w:val="2956B1AB"/>
    <w:rsid w:val="2B686694"/>
    <w:rsid w:val="2BD02A29"/>
    <w:rsid w:val="2C54E284"/>
    <w:rsid w:val="2D88F0CB"/>
    <w:rsid w:val="2D96F305"/>
    <w:rsid w:val="2DBA7FE6"/>
    <w:rsid w:val="2E7C7C47"/>
    <w:rsid w:val="2EB668C6"/>
    <w:rsid w:val="2EC14E94"/>
    <w:rsid w:val="2F190D33"/>
    <w:rsid w:val="3020B405"/>
    <w:rsid w:val="32025D2F"/>
    <w:rsid w:val="32879F56"/>
    <w:rsid w:val="33861D21"/>
    <w:rsid w:val="345D76C1"/>
    <w:rsid w:val="348ADC97"/>
    <w:rsid w:val="34E2AC49"/>
    <w:rsid w:val="354A18D5"/>
    <w:rsid w:val="36631742"/>
    <w:rsid w:val="3741BFC2"/>
    <w:rsid w:val="379D7A5E"/>
    <w:rsid w:val="38393BFC"/>
    <w:rsid w:val="38DDE0A0"/>
    <w:rsid w:val="3DBF6B1B"/>
    <w:rsid w:val="414F5C9E"/>
    <w:rsid w:val="41B515D7"/>
    <w:rsid w:val="41C80A14"/>
    <w:rsid w:val="42333ED6"/>
    <w:rsid w:val="44333317"/>
    <w:rsid w:val="445D367C"/>
    <w:rsid w:val="44ACA703"/>
    <w:rsid w:val="465B9A61"/>
    <w:rsid w:val="485979E0"/>
    <w:rsid w:val="48FE3973"/>
    <w:rsid w:val="4912862F"/>
    <w:rsid w:val="4A2466C6"/>
    <w:rsid w:val="4A24DB74"/>
    <w:rsid w:val="4CAF193A"/>
    <w:rsid w:val="4D5BCA99"/>
    <w:rsid w:val="4DBC73C9"/>
    <w:rsid w:val="4E67EB58"/>
    <w:rsid w:val="4FFBBDFB"/>
    <w:rsid w:val="508E7DEC"/>
    <w:rsid w:val="53E03FFF"/>
    <w:rsid w:val="54552C93"/>
    <w:rsid w:val="547B73A8"/>
    <w:rsid w:val="54999BA1"/>
    <w:rsid w:val="55B76383"/>
    <w:rsid w:val="55B9F5A5"/>
    <w:rsid w:val="55E6F888"/>
    <w:rsid w:val="562F945B"/>
    <w:rsid w:val="588A586F"/>
    <w:rsid w:val="592B32F1"/>
    <w:rsid w:val="59E3EDFF"/>
    <w:rsid w:val="5A0DCFE6"/>
    <w:rsid w:val="5AF2D407"/>
    <w:rsid w:val="5B9CB566"/>
    <w:rsid w:val="5CAE64D0"/>
    <w:rsid w:val="5D1C808B"/>
    <w:rsid w:val="5D34654D"/>
    <w:rsid w:val="5E5B1069"/>
    <w:rsid w:val="5ED95CB8"/>
    <w:rsid w:val="5F22F0C6"/>
    <w:rsid w:val="61DC4A32"/>
    <w:rsid w:val="621F306E"/>
    <w:rsid w:val="62208601"/>
    <w:rsid w:val="6251D021"/>
    <w:rsid w:val="6254291B"/>
    <w:rsid w:val="63244B0C"/>
    <w:rsid w:val="63811FF3"/>
    <w:rsid w:val="63CA56D5"/>
    <w:rsid w:val="640F90DA"/>
    <w:rsid w:val="648027F3"/>
    <w:rsid w:val="6561ECB2"/>
    <w:rsid w:val="65D3EE19"/>
    <w:rsid w:val="6745E94B"/>
    <w:rsid w:val="67F85303"/>
    <w:rsid w:val="684B0BF5"/>
    <w:rsid w:val="6A49F46A"/>
    <w:rsid w:val="6B383356"/>
    <w:rsid w:val="6C1D6BF3"/>
    <w:rsid w:val="6C923EA9"/>
    <w:rsid w:val="6CE3E891"/>
    <w:rsid w:val="6DEE6AFA"/>
    <w:rsid w:val="6E1858BB"/>
    <w:rsid w:val="6E3483B4"/>
    <w:rsid w:val="6E7F12AE"/>
    <w:rsid w:val="6EA718D7"/>
    <w:rsid w:val="6F6E8F4B"/>
    <w:rsid w:val="6FAE2F41"/>
    <w:rsid w:val="70611E92"/>
    <w:rsid w:val="70EB52EA"/>
    <w:rsid w:val="712C5CB9"/>
    <w:rsid w:val="71B90631"/>
    <w:rsid w:val="7388AC26"/>
    <w:rsid w:val="7748BD94"/>
    <w:rsid w:val="788FEBA7"/>
    <w:rsid w:val="795C3152"/>
    <w:rsid w:val="79C87342"/>
    <w:rsid w:val="7AA10945"/>
    <w:rsid w:val="7AEAC309"/>
    <w:rsid w:val="7B0361B4"/>
    <w:rsid w:val="7CB9B0AD"/>
    <w:rsid w:val="7D3CB3DF"/>
    <w:rsid w:val="7FF4D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9811C"/>
  <w15:chartTrackingRefBased/>
  <w15:docId w15:val="{C1073813-FDC5-4ED7-91D9-A94688A0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1bodycopy10pt">
    <w:name w:val="1 body copy 10pt"/>
    <w:basedOn w:val="Normal"/>
    <w:link w:val="1bodycopy10ptChar"/>
    <w:qFormat/>
    <w:rsid w:val="00B11DC2"/>
    <w:pPr>
      <w:spacing w:after="120" w:line="240" w:lineRule="auto"/>
    </w:pPr>
    <w:rPr>
      <w:rFonts w:ascii="Arial" w:eastAsia="MS Mincho" w:hAnsi="Arial" w:cs="Times New Roman"/>
      <w:sz w:val="20"/>
      <w:szCs w:val="24"/>
      <w:lang w:val="en-GB"/>
    </w:rPr>
  </w:style>
  <w:style w:type="character" w:customStyle="1" w:styleId="1bodycopy10ptChar">
    <w:name w:val="1 body copy 10pt Char"/>
    <w:link w:val="1bodycopy10pt"/>
    <w:rsid w:val="00B11DC2"/>
    <w:rPr>
      <w:rFonts w:ascii="Arial" w:eastAsia="MS Mincho" w:hAnsi="Arial" w:cs="Times New Roman"/>
      <w:sz w:val="20"/>
      <w:szCs w:val="24"/>
      <w:lang w:val="en-GB"/>
    </w:rPr>
  </w:style>
  <w:style w:type="paragraph" w:customStyle="1" w:styleId="6Abstract">
    <w:name w:val="6 Abstract"/>
    <w:qFormat/>
    <w:rsid w:val="00B11DC2"/>
    <w:pPr>
      <w:spacing w:after="240"/>
    </w:pPr>
    <w:rPr>
      <w:rFonts w:ascii="Arial" w:eastAsia="MS Mincho" w:hAnsi="Arial" w:cs="Times New Roman"/>
      <w:sz w:val="28"/>
      <w:szCs w:val="28"/>
    </w:rPr>
  </w:style>
  <w:style w:type="paragraph" w:customStyle="1" w:styleId="3Policytitle">
    <w:name w:val="3 Policy title"/>
    <w:basedOn w:val="Normal"/>
    <w:qFormat/>
    <w:rsid w:val="00B11DC2"/>
    <w:pPr>
      <w:spacing w:after="120" w:line="240" w:lineRule="auto"/>
    </w:pPr>
    <w:rPr>
      <w:rFonts w:ascii="Arial" w:eastAsia="MS Mincho" w:hAnsi="Arial" w:cs="Times New Roman"/>
      <w:b/>
      <w:sz w:val="72"/>
      <w:szCs w:val="24"/>
      <w:lang w:val="en-GB"/>
    </w:rPr>
  </w:style>
  <w:style w:type="paragraph" w:styleId="Header">
    <w:name w:val="header"/>
    <w:basedOn w:val="Normal"/>
    <w:link w:val="HeaderChar"/>
    <w:uiPriority w:val="99"/>
    <w:unhideWhenUsed/>
    <w:rsid w:val="00E17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6D"/>
  </w:style>
  <w:style w:type="paragraph" w:styleId="Footer">
    <w:name w:val="footer"/>
    <w:basedOn w:val="Normal"/>
    <w:link w:val="FooterChar"/>
    <w:uiPriority w:val="99"/>
    <w:unhideWhenUsed/>
    <w:rsid w:val="00E17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6D"/>
  </w:style>
  <w:style w:type="paragraph" w:customStyle="1" w:styleId="3Bulletedcopyblue">
    <w:name w:val="3 Bulleted copy blue"/>
    <w:basedOn w:val="Normal"/>
    <w:qFormat/>
    <w:rsid w:val="00CE6631"/>
    <w:pPr>
      <w:numPr>
        <w:numId w:val="4"/>
      </w:numPr>
      <w:spacing w:after="120" w:line="240" w:lineRule="auto"/>
    </w:pPr>
    <w:rPr>
      <w:rFonts w:ascii="Arial" w:eastAsia="MS Mincho" w:hAnsi="Arial" w:cs="Arial"/>
      <w:sz w:val="20"/>
      <w:szCs w:val="20"/>
    </w:rPr>
  </w:style>
  <w:style w:type="table" w:styleId="TableGrid">
    <w:name w:val="Table Grid"/>
    <w:basedOn w:val="TableNormal"/>
    <w:uiPriority w:val="39"/>
    <w:rsid w:val="0070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tqyf">
    <w:name w:val="m5tqyf"/>
    <w:basedOn w:val="DefaultParagraphFont"/>
    <w:rsid w:val="00CD1C50"/>
  </w:style>
  <w:style w:type="character" w:customStyle="1" w:styleId="uv3um">
    <w:name w:val="uv3um"/>
    <w:basedOn w:val="DefaultParagraphFont"/>
    <w:rsid w:val="00CD1C50"/>
  </w:style>
  <w:style w:type="character" w:styleId="Strong">
    <w:name w:val="Strong"/>
    <w:basedOn w:val="DefaultParagraphFont"/>
    <w:uiPriority w:val="22"/>
    <w:qFormat/>
    <w:rsid w:val="00CD1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5274">
      <w:bodyDiv w:val="1"/>
      <w:marLeft w:val="0"/>
      <w:marRight w:val="0"/>
      <w:marTop w:val="0"/>
      <w:marBottom w:val="0"/>
      <w:divBdr>
        <w:top w:val="none" w:sz="0" w:space="0" w:color="auto"/>
        <w:left w:val="none" w:sz="0" w:space="0" w:color="auto"/>
        <w:bottom w:val="none" w:sz="0" w:space="0" w:color="auto"/>
        <w:right w:val="none" w:sz="0" w:space="0" w:color="auto"/>
      </w:divBdr>
      <w:divsChild>
        <w:div w:id="1291398685">
          <w:marLeft w:val="0"/>
          <w:marRight w:val="0"/>
          <w:marTop w:val="0"/>
          <w:marBottom w:val="0"/>
          <w:divBdr>
            <w:top w:val="none" w:sz="0" w:space="0" w:color="auto"/>
            <w:left w:val="none" w:sz="0" w:space="0" w:color="auto"/>
            <w:bottom w:val="none" w:sz="0" w:space="0" w:color="auto"/>
            <w:right w:val="none" w:sz="0" w:space="0" w:color="auto"/>
          </w:divBdr>
          <w:divsChild>
            <w:div w:id="1119834049">
              <w:marLeft w:val="0"/>
              <w:marRight w:val="0"/>
              <w:marTop w:val="0"/>
              <w:marBottom w:val="0"/>
              <w:divBdr>
                <w:top w:val="none" w:sz="0" w:space="0" w:color="auto"/>
                <w:left w:val="none" w:sz="0" w:space="0" w:color="auto"/>
                <w:bottom w:val="none" w:sz="0" w:space="0" w:color="auto"/>
                <w:right w:val="none" w:sz="0" w:space="0" w:color="auto"/>
              </w:divBdr>
              <w:divsChild>
                <w:div w:id="1932699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2912870">
          <w:marLeft w:val="0"/>
          <w:marRight w:val="0"/>
          <w:marTop w:val="0"/>
          <w:marBottom w:val="0"/>
          <w:divBdr>
            <w:top w:val="none" w:sz="0" w:space="0" w:color="auto"/>
            <w:left w:val="none" w:sz="0" w:space="0" w:color="auto"/>
            <w:bottom w:val="none" w:sz="0" w:space="0" w:color="auto"/>
            <w:right w:val="none" w:sz="0" w:space="0" w:color="auto"/>
          </w:divBdr>
          <w:divsChild>
            <w:div w:id="997226658">
              <w:marLeft w:val="0"/>
              <w:marRight w:val="0"/>
              <w:marTop w:val="0"/>
              <w:marBottom w:val="0"/>
              <w:divBdr>
                <w:top w:val="none" w:sz="0" w:space="0" w:color="auto"/>
                <w:left w:val="none" w:sz="0" w:space="0" w:color="auto"/>
                <w:bottom w:val="none" w:sz="0" w:space="0" w:color="auto"/>
                <w:right w:val="none" w:sz="0" w:space="0" w:color="auto"/>
              </w:divBdr>
              <w:divsChild>
                <w:div w:id="3492579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9350118">
          <w:marLeft w:val="0"/>
          <w:marRight w:val="0"/>
          <w:marTop w:val="0"/>
          <w:marBottom w:val="0"/>
          <w:divBdr>
            <w:top w:val="none" w:sz="0" w:space="0" w:color="auto"/>
            <w:left w:val="none" w:sz="0" w:space="0" w:color="auto"/>
            <w:bottom w:val="none" w:sz="0" w:space="0" w:color="auto"/>
            <w:right w:val="none" w:sz="0" w:space="0" w:color="auto"/>
          </w:divBdr>
          <w:divsChild>
            <w:div w:id="835026066">
              <w:marLeft w:val="0"/>
              <w:marRight w:val="0"/>
              <w:marTop w:val="0"/>
              <w:marBottom w:val="0"/>
              <w:divBdr>
                <w:top w:val="none" w:sz="0" w:space="0" w:color="auto"/>
                <w:left w:val="none" w:sz="0" w:space="0" w:color="auto"/>
                <w:bottom w:val="none" w:sz="0" w:space="0" w:color="auto"/>
                <w:right w:val="none" w:sz="0" w:space="0" w:color="auto"/>
              </w:divBdr>
              <w:divsChild>
                <w:div w:id="1761946611">
                  <w:marLeft w:val="0"/>
                  <w:marRight w:val="0"/>
                  <w:marTop w:val="0"/>
                  <w:marBottom w:val="0"/>
                  <w:divBdr>
                    <w:top w:val="none" w:sz="0" w:space="0" w:color="auto"/>
                    <w:left w:val="none" w:sz="0" w:space="0" w:color="auto"/>
                    <w:bottom w:val="none" w:sz="0" w:space="0" w:color="auto"/>
                    <w:right w:val="none" w:sz="0" w:space="0" w:color="auto"/>
                  </w:divBdr>
                  <w:divsChild>
                    <w:div w:id="777330573">
                      <w:marLeft w:val="0"/>
                      <w:marRight w:val="0"/>
                      <w:marTop w:val="0"/>
                      <w:marBottom w:val="0"/>
                      <w:divBdr>
                        <w:top w:val="none" w:sz="0" w:space="0" w:color="auto"/>
                        <w:left w:val="none" w:sz="0" w:space="0" w:color="auto"/>
                        <w:bottom w:val="none" w:sz="0" w:space="0" w:color="auto"/>
                        <w:right w:val="none" w:sz="0" w:space="0" w:color="auto"/>
                      </w:divBdr>
                      <w:divsChild>
                        <w:div w:id="119568470">
                          <w:marLeft w:val="0"/>
                          <w:marRight w:val="0"/>
                          <w:marTop w:val="0"/>
                          <w:marBottom w:val="0"/>
                          <w:divBdr>
                            <w:top w:val="none" w:sz="0" w:space="0" w:color="auto"/>
                            <w:left w:val="none" w:sz="0" w:space="0" w:color="auto"/>
                            <w:bottom w:val="none" w:sz="0" w:space="0" w:color="auto"/>
                            <w:right w:val="none" w:sz="0" w:space="0" w:color="auto"/>
                          </w:divBdr>
                          <w:divsChild>
                            <w:div w:id="1158768603">
                              <w:marLeft w:val="0"/>
                              <w:marRight w:val="0"/>
                              <w:marTop w:val="0"/>
                              <w:marBottom w:val="0"/>
                              <w:divBdr>
                                <w:top w:val="none" w:sz="0" w:space="0" w:color="auto"/>
                                <w:left w:val="none" w:sz="0" w:space="0" w:color="auto"/>
                                <w:bottom w:val="none" w:sz="0" w:space="0" w:color="auto"/>
                                <w:right w:val="none" w:sz="0" w:space="0" w:color="auto"/>
                              </w:divBdr>
                            </w:div>
                            <w:div w:id="14638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11703">
                  <w:marLeft w:val="0"/>
                  <w:marRight w:val="0"/>
                  <w:marTop w:val="0"/>
                  <w:marBottom w:val="0"/>
                  <w:divBdr>
                    <w:top w:val="none" w:sz="0" w:space="0" w:color="auto"/>
                    <w:left w:val="none" w:sz="0" w:space="0" w:color="auto"/>
                    <w:bottom w:val="none" w:sz="0" w:space="0" w:color="auto"/>
                    <w:right w:val="none" w:sz="0" w:space="0" w:color="auto"/>
                  </w:divBdr>
                  <w:divsChild>
                    <w:div w:id="60830248">
                      <w:marLeft w:val="0"/>
                      <w:marRight w:val="0"/>
                      <w:marTop w:val="0"/>
                      <w:marBottom w:val="0"/>
                      <w:divBdr>
                        <w:top w:val="none" w:sz="0" w:space="0" w:color="auto"/>
                        <w:left w:val="none" w:sz="0" w:space="0" w:color="auto"/>
                        <w:bottom w:val="none" w:sz="0" w:space="0" w:color="auto"/>
                        <w:right w:val="none" w:sz="0" w:space="0" w:color="auto"/>
                      </w:divBdr>
                      <w:divsChild>
                        <w:div w:id="727461574">
                          <w:marLeft w:val="0"/>
                          <w:marRight w:val="0"/>
                          <w:marTop w:val="0"/>
                          <w:marBottom w:val="0"/>
                          <w:divBdr>
                            <w:top w:val="none" w:sz="0" w:space="0" w:color="auto"/>
                            <w:left w:val="none" w:sz="0" w:space="0" w:color="auto"/>
                            <w:bottom w:val="none" w:sz="0" w:space="0" w:color="auto"/>
                            <w:right w:val="none" w:sz="0" w:space="0" w:color="auto"/>
                          </w:divBdr>
                          <w:divsChild>
                            <w:div w:id="448547360">
                              <w:marLeft w:val="0"/>
                              <w:marRight w:val="0"/>
                              <w:marTop w:val="0"/>
                              <w:marBottom w:val="0"/>
                              <w:divBdr>
                                <w:top w:val="none" w:sz="0" w:space="0" w:color="auto"/>
                                <w:left w:val="none" w:sz="0" w:space="0" w:color="auto"/>
                                <w:bottom w:val="none" w:sz="0" w:space="0" w:color="auto"/>
                                <w:right w:val="none" w:sz="0" w:space="0" w:color="auto"/>
                              </w:divBdr>
                            </w:div>
                            <w:div w:id="10761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138">
                  <w:marLeft w:val="0"/>
                  <w:marRight w:val="0"/>
                  <w:marTop w:val="0"/>
                  <w:marBottom w:val="0"/>
                  <w:divBdr>
                    <w:top w:val="none" w:sz="0" w:space="0" w:color="auto"/>
                    <w:left w:val="none" w:sz="0" w:space="0" w:color="auto"/>
                    <w:bottom w:val="none" w:sz="0" w:space="0" w:color="auto"/>
                    <w:right w:val="none" w:sz="0" w:space="0" w:color="auto"/>
                  </w:divBdr>
                  <w:divsChild>
                    <w:div w:id="1459180533">
                      <w:marLeft w:val="0"/>
                      <w:marRight w:val="0"/>
                      <w:marTop w:val="0"/>
                      <w:marBottom w:val="0"/>
                      <w:divBdr>
                        <w:top w:val="none" w:sz="0" w:space="0" w:color="auto"/>
                        <w:left w:val="none" w:sz="0" w:space="0" w:color="auto"/>
                        <w:bottom w:val="none" w:sz="0" w:space="0" w:color="auto"/>
                        <w:right w:val="none" w:sz="0" w:space="0" w:color="auto"/>
                      </w:divBdr>
                      <w:divsChild>
                        <w:div w:id="497575041">
                          <w:marLeft w:val="0"/>
                          <w:marRight w:val="0"/>
                          <w:marTop w:val="0"/>
                          <w:marBottom w:val="0"/>
                          <w:divBdr>
                            <w:top w:val="none" w:sz="0" w:space="0" w:color="auto"/>
                            <w:left w:val="none" w:sz="0" w:space="0" w:color="auto"/>
                            <w:bottom w:val="none" w:sz="0" w:space="0" w:color="auto"/>
                            <w:right w:val="none" w:sz="0" w:space="0" w:color="auto"/>
                          </w:divBdr>
                          <w:divsChild>
                            <w:div w:id="1234005048">
                              <w:marLeft w:val="0"/>
                              <w:marRight w:val="0"/>
                              <w:marTop w:val="0"/>
                              <w:marBottom w:val="0"/>
                              <w:divBdr>
                                <w:top w:val="none" w:sz="0" w:space="0" w:color="auto"/>
                                <w:left w:val="none" w:sz="0" w:space="0" w:color="auto"/>
                                <w:bottom w:val="none" w:sz="0" w:space="0" w:color="auto"/>
                                <w:right w:val="none" w:sz="0" w:space="0" w:color="auto"/>
                              </w:divBdr>
                            </w:div>
                            <w:div w:id="11675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9923">
                  <w:marLeft w:val="0"/>
                  <w:marRight w:val="0"/>
                  <w:marTop w:val="0"/>
                  <w:marBottom w:val="0"/>
                  <w:divBdr>
                    <w:top w:val="none" w:sz="0" w:space="0" w:color="auto"/>
                    <w:left w:val="none" w:sz="0" w:space="0" w:color="auto"/>
                    <w:bottom w:val="none" w:sz="0" w:space="0" w:color="auto"/>
                    <w:right w:val="none" w:sz="0" w:space="0" w:color="auto"/>
                  </w:divBdr>
                  <w:divsChild>
                    <w:div w:id="505636801">
                      <w:marLeft w:val="0"/>
                      <w:marRight w:val="0"/>
                      <w:marTop w:val="0"/>
                      <w:marBottom w:val="0"/>
                      <w:divBdr>
                        <w:top w:val="none" w:sz="0" w:space="0" w:color="auto"/>
                        <w:left w:val="none" w:sz="0" w:space="0" w:color="auto"/>
                        <w:bottom w:val="none" w:sz="0" w:space="0" w:color="auto"/>
                        <w:right w:val="none" w:sz="0" w:space="0" w:color="auto"/>
                      </w:divBdr>
                      <w:divsChild>
                        <w:div w:id="254747661">
                          <w:marLeft w:val="0"/>
                          <w:marRight w:val="0"/>
                          <w:marTop w:val="0"/>
                          <w:marBottom w:val="0"/>
                          <w:divBdr>
                            <w:top w:val="none" w:sz="0" w:space="0" w:color="auto"/>
                            <w:left w:val="none" w:sz="0" w:space="0" w:color="auto"/>
                            <w:bottom w:val="none" w:sz="0" w:space="0" w:color="auto"/>
                            <w:right w:val="none" w:sz="0" w:space="0" w:color="auto"/>
                          </w:divBdr>
                          <w:divsChild>
                            <w:div w:id="1560634054">
                              <w:marLeft w:val="0"/>
                              <w:marRight w:val="0"/>
                              <w:marTop w:val="0"/>
                              <w:marBottom w:val="0"/>
                              <w:divBdr>
                                <w:top w:val="none" w:sz="0" w:space="0" w:color="auto"/>
                                <w:left w:val="none" w:sz="0" w:space="0" w:color="auto"/>
                                <w:bottom w:val="none" w:sz="0" w:space="0" w:color="auto"/>
                                <w:right w:val="none" w:sz="0" w:space="0" w:color="auto"/>
                              </w:divBdr>
                            </w:div>
                            <w:div w:id="20427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2221">
                  <w:marLeft w:val="0"/>
                  <w:marRight w:val="0"/>
                  <w:marTop w:val="0"/>
                  <w:marBottom w:val="0"/>
                  <w:divBdr>
                    <w:top w:val="none" w:sz="0" w:space="0" w:color="auto"/>
                    <w:left w:val="none" w:sz="0" w:space="0" w:color="auto"/>
                    <w:bottom w:val="none" w:sz="0" w:space="0" w:color="auto"/>
                    <w:right w:val="none" w:sz="0" w:space="0" w:color="auto"/>
                  </w:divBdr>
                  <w:divsChild>
                    <w:div w:id="1473205751">
                      <w:marLeft w:val="0"/>
                      <w:marRight w:val="0"/>
                      <w:marTop w:val="0"/>
                      <w:marBottom w:val="0"/>
                      <w:divBdr>
                        <w:top w:val="none" w:sz="0" w:space="0" w:color="auto"/>
                        <w:left w:val="none" w:sz="0" w:space="0" w:color="auto"/>
                        <w:bottom w:val="none" w:sz="0" w:space="0" w:color="auto"/>
                        <w:right w:val="none" w:sz="0" w:space="0" w:color="auto"/>
                      </w:divBdr>
                      <w:divsChild>
                        <w:div w:id="1142116967">
                          <w:marLeft w:val="0"/>
                          <w:marRight w:val="0"/>
                          <w:marTop w:val="0"/>
                          <w:marBottom w:val="0"/>
                          <w:divBdr>
                            <w:top w:val="none" w:sz="0" w:space="0" w:color="auto"/>
                            <w:left w:val="none" w:sz="0" w:space="0" w:color="auto"/>
                            <w:bottom w:val="none" w:sz="0" w:space="0" w:color="auto"/>
                            <w:right w:val="none" w:sz="0" w:space="0" w:color="auto"/>
                          </w:divBdr>
                          <w:divsChild>
                            <w:div w:id="572199820">
                              <w:marLeft w:val="0"/>
                              <w:marRight w:val="0"/>
                              <w:marTop w:val="0"/>
                              <w:marBottom w:val="0"/>
                              <w:divBdr>
                                <w:top w:val="none" w:sz="0" w:space="0" w:color="auto"/>
                                <w:left w:val="none" w:sz="0" w:space="0" w:color="auto"/>
                                <w:bottom w:val="none" w:sz="0" w:space="0" w:color="auto"/>
                                <w:right w:val="none" w:sz="0" w:space="0" w:color="auto"/>
                              </w:divBdr>
                            </w:div>
                            <w:div w:id="1830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91120">
      <w:bodyDiv w:val="1"/>
      <w:marLeft w:val="0"/>
      <w:marRight w:val="0"/>
      <w:marTop w:val="0"/>
      <w:marBottom w:val="0"/>
      <w:divBdr>
        <w:top w:val="none" w:sz="0" w:space="0" w:color="auto"/>
        <w:left w:val="none" w:sz="0" w:space="0" w:color="auto"/>
        <w:bottom w:val="none" w:sz="0" w:space="0" w:color="auto"/>
        <w:right w:val="none" w:sz="0" w:space="0" w:color="auto"/>
      </w:divBdr>
      <w:divsChild>
        <w:div w:id="756246539">
          <w:marLeft w:val="0"/>
          <w:marRight w:val="0"/>
          <w:marTop w:val="0"/>
          <w:marBottom w:val="0"/>
          <w:divBdr>
            <w:top w:val="none" w:sz="0" w:space="0" w:color="auto"/>
            <w:left w:val="none" w:sz="0" w:space="0" w:color="auto"/>
            <w:bottom w:val="none" w:sz="0" w:space="0" w:color="auto"/>
            <w:right w:val="none" w:sz="0" w:space="0" w:color="auto"/>
          </w:divBdr>
        </w:div>
        <w:div w:id="247887855">
          <w:marLeft w:val="0"/>
          <w:marRight w:val="0"/>
          <w:marTop w:val="0"/>
          <w:marBottom w:val="0"/>
          <w:divBdr>
            <w:top w:val="none" w:sz="0" w:space="0" w:color="auto"/>
            <w:left w:val="none" w:sz="0" w:space="0" w:color="auto"/>
            <w:bottom w:val="none" w:sz="0" w:space="0" w:color="auto"/>
            <w:right w:val="none" w:sz="0" w:space="0" w:color="auto"/>
          </w:divBdr>
        </w:div>
        <w:div w:id="871722354">
          <w:marLeft w:val="0"/>
          <w:marRight w:val="0"/>
          <w:marTop w:val="0"/>
          <w:marBottom w:val="0"/>
          <w:divBdr>
            <w:top w:val="none" w:sz="0" w:space="0" w:color="auto"/>
            <w:left w:val="none" w:sz="0" w:space="0" w:color="auto"/>
            <w:bottom w:val="none" w:sz="0" w:space="0" w:color="auto"/>
            <w:right w:val="none" w:sz="0" w:space="0" w:color="auto"/>
          </w:divBdr>
        </w:div>
        <w:div w:id="1449660125">
          <w:marLeft w:val="0"/>
          <w:marRight w:val="0"/>
          <w:marTop w:val="0"/>
          <w:marBottom w:val="0"/>
          <w:divBdr>
            <w:top w:val="none" w:sz="0" w:space="0" w:color="auto"/>
            <w:left w:val="none" w:sz="0" w:space="0" w:color="auto"/>
            <w:bottom w:val="none" w:sz="0" w:space="0" w:color="auto"/>
            <w:right w:val="none" w:sz="0" w:space="0" w:color="auto"/>
          </w:divBdr>
        </w:div>
        <w:div w:id="1379164841">
          <w:marLeft w:val="0"/>
          <w:marRight w:val="0"/>
          <w:marTop w:val="0"/>
          <w:marBottom w:val="0"/>
          <w:divBdr>
            <w:top w:val="none" w:sz="0" w:space="0" w:color="auto"/>
            <w:left w:val="none" w:sz="0" w:space="0" w:color="auto"/>
            <w:bottom w:val="none" w:sz="0" w:space="0" w:color="auto"/>
            <w:right w:val="none" w:sz="0" w:space="0" w:color="auto"/>
          </w:divBdr>
        </w:div>
        <w:div w:id="19019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7e8a7f9f82158c4d&amp;rlz=1C1YTUH_en-GBGB1132GB1133&amp;cs=0&amp;q=SACRE+%28Standing+Advisory+Council+on+Religious+Education%29&amp;sa=X&amp;ved=2ahUKEwj-h_vX48aPAxXeVUEAHeQRDwYQxccNegQIAxAB&amp;mstk=AUtExfClXflEIdQz_gP4MiBWDpj_pGk19P4cKUrstgNg2_JabxmmTfFW-8M04lgHVPf9qgTFQeXorHLkrY2_cwVRCU7hq5awOtD66agwe57qa0RdVdv2zQ17tk5BbV3TaQ9iU5M&amp;csui=3"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Rodgers</dc:creator>
  <cp:keywords/>
  <dc:description/>
  <cp:lastModifiedBy>Lorna Smith</cp:lastModifiedBy>
  <cp:revision>3</cp:revision>
  <dcterms:created xsi:type="dcterms:W3CDTF">2025-09-16T15:45:00Z</dcterms:created>
  <dcterms:modified xsi:type="dcterms:W3CDTF">2025-11-28T15:33:00Z</dcterms:modified>
</cp:coreProperties>
</file>