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0A7" w:rsidRPr="00FF7D9E" w:rsidRDefault="004750A7" w:rsidP="00EC5BC3">
      <w:pPr>
        <w:jc w:val="both"/>
        <w:rPr>
          <w:lang w:val="en-GB"/>
        </w:rPr>
      </w:pPr>
    </w:p>
    <w:p w:rsidR="00BD2A05" w:rsidRPr="00FF7D9E" w:rsidRDefault="00BD2A05" w:rsidP="00382CFD">
      <w:pPr>
        <w:pStyle w:val="3Policytitle"/>
        <w:jc w:val="center"/>
        <w:rPr>
          <w:sz w:val="96"/>
          <w:lang w:val="en-GB"/>
        </w:rPr>
      </w:pPr>
      <w:r w:rsidRPr="00FF7D9E">
        <w:rPr>
          <w:sz w:val="96"/>
          <w:lang w:val="en-GB"/>
        </w:rPr>
        <w:t>Green Lane School</w:t>
      </w:r>
    </w:p>
    <w:p w:rsidR="00BD2A05" w:rsidRPr="00FF7D9E" w:rsidRDefault="00BD2A05" w:rsidP="00382CFD">
      <w:pPr>
        <w:pStyle w:val="3Policytitle"/>
        <w:jc w:val="center"/>
        <w:rPr>
          <w:sz w:val="96"/>
          <w:lang w:val="en-GB"/>
        </w:rPr>
      </w:pPr>
    </w:p>
    <w:p w:rsidR="00BD2A05" w:rsidRPr="00FF7D9E" w:rsidRDefault="00FF7D9E" w:rsidP="00382CFD">
      <w:pPr>
        <w:pStyle w:val="3Policytitle"/>
        <w:jc w:val="center"/>
        <w:rPr>
          <w:noProof/>
          <w:szCs w:val="20"/>
          <w:lang w:val="en-GB"/>
        </w:rPr>
      </w:pPr>
      <w:r w:rsidRPr="00FF7D9E">
        <w:rPr>
          <w:noProof/>
          <w:szCs w:val="20"/>
          <w:lang w:val="en-GB" w:eastAsia="en-GB"/>
        </w:rPr>
        <w:drawing>
          <wp:inline distT="0" distB="0" distL="0" distR="0">
            <wp:extent cx="1935480" cy="1295400"/>
            <wp:effectExtent l="0" t="0" r="0" b="0"/>
            <wp:docPr id="5" name="Picture 1" descr="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480" cy="1295400"/>
                    </a:xfrm>
                    <a:prstGeom prst="rect">
                      <a:avLst/>
                    </a:prstGeom>
                    <a:noFill/>
                    <a:ln>
                      <a:noFill/>
                    </a:ln>
                  </pic:spPr>
                </pic:pic>
              </a:graphicData>
            </a:graphic>
          </wp:inline>
        </w:drawing>
      </w:r>
    </w:p>
    <w:p w:rsidR="00EE1CD4" w:rsidRPr="00FF7D9E" w:rsidRDefault="00EE1CD4" w:rsidP="00382CFD">
      <w:pPr>
        <w:pStyle w:val="3Policytitle"/>
        <w:jc w:val="center"/>
        <w:rPr>
          <w:sz w:val="96"/>
          <w:lang w:val="en-GB"/>
        </w:rPr>
      </w:pPr>
    </w:p>
    <w:p w:rsidR="0062626B" w:rsidRPr="00FF7D9E" w:rsidRDefault="00B349C0" w:rsidP="00382CFD">
      <w:pPr>
        <w:pStyle w:val="3Policytitle"/>
        <w:jc w:val="center"/>
        <w:rPr>
          <w:sz w:val="96"/>
          <w:lang w:val="en-GB"/>
        </w:rPr>
      </w:pPr>
      <w:r w:rsidRPr="00FF7D9E">
        <w:rPr>
          <w:sz w:val="96"/>
          <w:lang w:val="en-GB"/>
        </w:rPr>
        <w:t>Racism</w:t>
      </w:r>
      <w:r w:rsidR="00E25504" w:rsidRPr="00FF7D9E">
        <w:rPr>
          <w:sz w:val="96"/>
          <w:lang w:val="en-GB"/>
        </w:rPr>
        <w:t xml:space="preserve"> P</w:t>
      </w:r>
      <w:r w:rsidR="004E5B29" w:rsidRPr="00FF7D9E">
        <w:rPr>
          <w:sz w:val="96"/>
          <w:lang w:val="en-GB"/>
        </w:rPr>
        <w:t>olicy</w:t>
      </w:r>
    </w:p>
    <w:p w:rsidR="0062626B" w:rsidRPr="00FF7D9E" w:rsidRDefault="0062626B" w:rsidP="00EC5BC3">
      <w:pPr>
        <w:pStyle w:val="1bodycopy10pt"/>
        <w:jc w:val="both"/>
        <w:rPr>
          <w:lang w:val="en-GB"/>
        </w:rPr>
      </w:pPr>
    </w:p>
    <w:p w:rsidR="0062626B" w:rsidRPr="00FF7D9E" w:rsidRDefault="0062626B" w:rsidP="00EC5BC3">
      <w:pPr>
        <w:pStyle w:val="1bodycopy10pt"/>
        <w:jc w:val="both"/>
        <w:rPr>
          <w:noProof/>
          <w:szCs w:val="20"/>
          <w:lang w:val="en-GB"/>
        </w:rPr>
      </w:pPr>
    </w:p>
    <w:p w:rsidR="0062626B" w:rsidRPr="00FF7D9E" w:rsidRDefault="0062626B" w:rsidP="00EC5BC3">
      <w:pPr>
        <w:pStyle w:val="1bodycopy10pt"/>
        <w:jc w:val="both"/>
        <w:rPr>
          <w:lang w:val="en-GB"/>
        </w:rPr>
      </w:pPr>
    </w:p>
    <w:p w:rsidR="0062626B" w:rsidRPr="00FF7D9E" w:rsidRDefault="0062626B" w:rsidP="00EC5BC3">
      <w:pPr>
        <w:pStyle w:val="1bodycopy10pt"/>
        <w:jc w:val="both"/>
        <w:rPr>
          <w:lang w:val="en-GB"/>
        </w:rPr>
      </w:pPr>
    </w:p>
    <w:p w:rsidR="0062626B" w:rsidRPr="00FF7D9E" w:rsidRDefault="0062626B" w:rsidP="00EC5BC3">
      <w:pPr>
        <w:pStyle w:val="1bodycopy10pt"/>
        <w:jc w:val="both"/>
        <w:rPr>
          <w:lang w:val="en-GB"/>
        </w:rPr>
      </w:pPr>
    </w:p>
    <w:p w:rsidR="0062626B" w:rsidRPr="00FF7D9E" w:rsidRDefault="0062626B" w:rsidP="00EC5BC3">
      <w:pPr>
        <w:pStyle w:val="1bodycopy10pt"/>
        <w:jc w:val="both"/>
        <w:rPr>
          <w:lang w:val="en-GB"/>
        </w:rPr>
      </w:pPr>
    </w:p>
    <w:p w:rsidR="0062626B" w:rsidRPr="00FF7D9E" w:rsidRDefault="0062626B" w:rsidP="00EC5BC3">
      <w:pPr>
        <w:pStyle w:val="1bodycopy10pt"/>
        <w:jc w:val="both"/>
        <w:rPr>
          <w:lang w:val="en-GB"/>
        </w:rPr>
      </w:pPr>
    </w:p>
    <w:p w:rsidR="00B349C0" w:rsidRPr="00FF7D9E" w:rsidRDefault="00B349C0" w:rsidP="00EC5BC3">
      <w:pPr>
        <w:pStyle w:val="1bodycopy10pt"/>
        <w:jc w:val="both"/>
        <w:rPr>
          <w:lang w:val="en-GB"/>
        </w:rPr>
      </w:pPr>
    </w:p>
    <w:p w:rsidR="00D521CD" w:rsidRPr="00FF7D9E" w:rsidRDefault="00D521CD" w:rsidP="00EC5BC3">
      <w:pPr>
        <w:pStyle w:val="1bodycopy10pt"/>
        <w:jc w:val="both"/>
        <w:rPr>
          <w:lang w:val="en-GB"/>
        </w:rPr>
      </w:pPr>
    </w:p>
    <w:p w:rsidR="00B349C0" w:rsidRPr="00FF7D9E" w:rsidRDefault="00B349C0" w:rsidP="00EC5BC3">
      <w:pPr>
        <w:pStyle w:val="1bodycopy10pt"/>
        <w:jc w:val="both"/>
        <w:rPr>
          <w:lang w:val="en-GB"/>
        </w:rPr>
      </w:pPr>
    </w:p>
    <w:p w:rsidR="0062626B" w:rsidRPr="00FF7D9E" w:rsidRDefault="0062626B" w:rsidP="00EC5BC3">
      <w:pPr>
        <w:pStyle w:val="1bodycopy10pt"/>
        <w:jc w:val="both"/>
        <w:rPr>
          <w:lang w:val="en-GB"/>
        </w:rPr>
      </w:pPr>
    </w:p>
    <w:p w:rsidR="00DC4C0F" w:rsidRPr="00FF7D9E" w:rsidRDefault="00DC4C0F" w:rsidP="00EC5BC3">
      <w:pPr>
        <w:pStyle w:val="1bodycopy10pt"/>
        <w:jc w:val="both"/>
        <w:rPr>
          <w:lang w:val="en-GB"/>
        </w:rPr>
      </w:pPr>
    </w:p>
    <w:p w:rsidR="0062626B" w:rsidRPr="00FF7D9E" w:rsidRDefault="0062626B" w:rsidP="00EC5BC3">
      <w:pPr>
        <w:jc w:val="both"/>
        <w:rPr>
          <w:b/>
          <w:lang w:val="en-GB"/>
        </w:rPr>
      </w:pP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normaltextrun"/>
          <w:rFonts w:ascii="Arial" w:hAnsi="Arial" w:cs="Arial"/>
          <w:sz w:val="22"/>
          <w:szCs w:val="22"/>
        </w:rPr>
        <w:t>Headteacher: Mrs Joanne Mullineux </w:t>
      </w:r>
      <w:r w:rsidRPr="00FF7D9E">
        <w:rPr>
          <w:rStyle w:val="eop"/>
          <w:rFonts w:ascii="Arial" w:eastAsia="MS Mincho" w:hAnsi="Arial" w:cs="Arial"/>
          <w:sz w:val="22"/>
          <w:szCs w:val="22"/>
        </w:rPr>
        <w:t> </w:t>
      </w: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normaltextrun"/>
          <w:rFonts w:ascii="Arial" w:hAnsi="Arial" w:cs="Arial"/>
          <w:sz w:val="22"/>
          <w:szCs w:val="22"/>
        </w:rPr>
        <w:t>Green Lane School </w:t>
      </w:r>
      <w:r w:rsidRPr="00FF7D9E">
        <w:rPr>
          <w:rStyle w:val="eop"/>
          <w:rFonts w:ascii="Arial" w:eastAsia="MS Mincho" w:hAnsi="Arial" w:cs="Arial"/>
          <w:sz w:val="22"/>
          <w:szCs w:val="22"/>
        </w:rPr>
        <w:t> </w:t>
      </w: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normaltextrun"/>
          <w:rFonts w:ascii="Arial" w:hAnsi="Arial" w:cs="Arial"/>
          <w:sz w:val="22"/>
          <w:szCs w:val="22"/>
        </w:rPr>
        <w:t>Woolston Learning Village </w:t>
      </w:r>
      <w:r w:rsidRPr="00FF7D9E">
        <w:rPr>
          <w:rStyle w:val="eop"/>
          <w:rFonts w:ascii="Arial" w:eastAsia="MS Mincho" w:hAnsi="Arial" w:cs="Arial"/>
          <w:sz w:val="22"/>
          <w:szCs w:val="22"/>
        </w:rPr>
        <w:t> </w:t>
      </w: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normaltextrun"/>
          <w:rFonts w:ascii="Arial" w:hAnsi="Arial" w:cs="Arial"/>
          <w:sz w:val="22"/>
          <w:szCs w:val="22"/>
        </w:rPr>
        <w:t>Holes Lane Woolston </w:t>
      </w:r>
      <w:r w:rsidRPr="00FF7D9E">
        <w:rPr>
          <w:rStyle w:val="eop"/>
          <w:rFonts w:ascii="Arial" w:eastAsia="MS Mincho" w:hAnsi="Arial" w:cs="Arial"/>
          <w:sz w:val="22"/>
          <w:szCs w:val="22"/>
        </w:rPr>
        <w:t> </w:t>
      </w: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normaltextrun"/>
          <w:rFonts w:ascii="Arial" w:hAnsi="Arial" w:cs="Arial"/>
          <w:sz w:val="22"/>
          <w:szCs w:val="22"/>
        </w:rPr>
        <w:t>Warrington WA1 4LS </w:t>
      </w:r>
      <w:r w:rsidRPr="00FF7D9E">
        <w:rPr>
          <w:rStyle w:val="eop"/>
          <w:rFonts w:ascii="Arial" w:eastAsia="MS Mincho" w:hAnsi="Arial" w:cs="Arial"/>
          <w:sz w:val="22"/>
          <w:szCs w:val="22"/>
        </w:rPr>
        <w:t> </w:t>
      </w: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normaltextrun"/>
          <w:rFonts w:ascii="Arial" w:hAnsi="Arial" w:cs="Arial"/>
          <w:sz w:val="22"/>
          <w:szCs w:val="22"/>
        </w:rPr>
        <w:t>Tel: 01925 811534</w:t>
      </w:r>
      <w:r w:rsidRPr="00FF7D9E">
        <w:rPr>
          <w:rStyle w:val="eop"/>
          <w:rFonts w:ascii="Arial" w:eastAsia="MS Mincho" w:hAnsi="Arial" w:cs="Arial"/>
          <w:sz w:val="22"/>
          <w:szCs w:val="22"/>
        </w:rPr>
        <w:t> </w:t>
      </w: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eop"/>
          <w:rFonts w:ascii="Arial" w:eastAsia="MS Mincho" w:hAnsi="Arial" w:cs="Arial"/>
          <w:sz w:val="22"/>
          <w:szCs w:val="22"/>
        </w:rPr>
        <w:t> </w:t>
      </w:r>
    </w:p>
    <w:p w:rsidR="00FF7D9E" w:rsidRPr="00FF7D9E" w:rsidRDefault="00FF7D9E" w:rsidP="00FF7D9E">
      <w:pPr>
        <w:pStyle w:val="paragraph"/>
        <w:spacing w:before="0" w:beforeAutospacing="0" w:after="0" w:afterAutospacing="0"/>
        <w:jc w:val="both"/>
        <w:textAlignment w:val="baseline"/>
        <w:rPr>
          <w:rFonts w:ascii="Arial" w:hAnsi="Arial" w:cs="Arial"/>
          <w:sz w:val="22"/>
          <w:szCs w:val="22"/>
        </w:rPr>
      </w:pPr>
      <w:r w:rsidRPr="00FF7D9E">
        <w:rPr>
          <w:rStyle w:val="normaltextrun"/>
          <w:rFonts w:ascii="Arial" w:hAnsi="Arial" w:cs="Arial"/>
          <w:sz w:val="22"/>
          <w:szCs w:val="22"/>
        </w:rPr>
        <w:t>Creat</w:t>
      </w:r>
      <w:r w:rsidR="00E159E6">
        <w:rPr>
          <w:rStyle w:val="normaltextrun"/>
          <w:rFonts w:ascii="Arial" w:hAnsi="Arial" w:cs="Arial"/>
          <w:sz w:val="22"/>
          <w:szCs w:val="22"/>
        </w:rPr>
        <w:t>ed / Reviewed in: September 2026</w:t>
      </w:r>
    </w:p>
    <w:p w:rsidR="00375061" w:rsidRPr="00FF7D9E" w:rsidRDefault="00375061" w:rsidP="00EC5BC3">
      <w:pPr>
        <w:jc w:val="both"/>
        <w:rPr>
          <w:lang w:val="en-GB"/>
        </w:rPr>
      </w:pPr>
    </w:p>
    <w:p w:rsidR="0072620F" w:rsidRPr="00FF7D9E" w:rsidRDefault="0072620F" w:rsidP="00EC5BC3">
      <w:pPr>
        <w:pStyle w:val="TOCHeading"/>
        <w:spacing w:before="0" w:after="120"/>
        <w:jc w:val="both"/>
        <w:rPr>
          <w:rFonts w:ascii="Arial" w:hAnsi="Arial" w:cs="Arial"/>
          <w:b/>
          <w:color w:val="auto"/>
          <w:sz w:val="28"/>
          <w:szCs w:val="28"/>
          <w:lang w:val="en-GB"/>
        </w:rPr>
      </w:pPr>
      <w:r w:rsidRPr="00FF7D9E">
        <w:rPr>
          <w:rFonts w:ascii="Arial" w:hAnsi="Arial" w:cs="Arial"/>
          <w:b/>
          <w:color w:val="auto"/>
          <w:sz w:val="28"/>
          <w:szCs w:val="28"/>
          <w:lang w:val="en-GB"/>
        </w:rPr>
        <w:lastRenderedPageBreak/>
        <w:t>Contents</w:t>
      </w:r>
    </w:p>
    <w:p w:rsidR="00A716C6" w:rsidRPr="00FF7D9E" w:rsidRDefault="00E763E4">
      <w:pPr>
        <w:pStyle w:val="TOC1"/>
        <w:tabs>
          <w:tab w:val="right" w:leader="dot" w:pos="9736"/>
        </w:tabs>
        <w:rPr>
          <w:rFonts w:ascii="Calibri" w:eastAsia="Times New Roman" w:hAnsi="Calibri"/>
          <w:noProof/>
          <w:sz w:val="22"/>
          <w:szCs w:val="22"/>
          <w:lang w:val="en-GB" w:eastAsia="en-GB"/>
        </w:rPr>
      </w:pPr>
      <w:r w:rsidRPr="00FF7D9E">
        <w:rPr>
          <w:rFonts w:cs="Arial"/>
          <w:bCs/>
          <w:noProof/>
          <w:sz w:val="22"/>
          <w:szCs w:val="20"/>
          <w:lang w:val="en-GB"/>
        </w:rPr>
        <w:fldChar w:fldCharType="begin"/>
      </w:r>
      <w:r w:rsidRPr="00FF7D9E">
        <w:rPr>
          <w:rFonts w:cs="Arial"/>
          <w:bCs/>
          <w:noProof/>
          <w:sz w:val="22"/>
          <w:szCs w:val="20"/>
          <w:lang w:val="en-GB"/>
        </w:rPr>
        <w:instrText xml:space="preserve"> TOC \o "1-3" \h \z \u </w:instrText>
      </w:r>
      <w:r w:rsidRPr="00FF7D9E">
        <w:rPr>
          <w:rFonts w:cs="Arial"/>
          <w:bCs/>
          <w:noProof/>
          <w:sz w:val="22"/>
          <w:szCs w:val="20"/>
          <w:lang w:val="en-GB"/>
        </w:rPr>
        <w:fldChar w:fldCharType="separate"/>
      </w:r>
      <w:hyperlink w:anchor="_Toc161902866" w:history="1">
        <w:r w:rsidR="00A716C6" w:rsidRPr="00FF7D9E">
          <w:rPr>
            <w:rStyle w:val="Hyperlink"/>
            <w:noProof/>
            <w:lang w:val="en-GB"/>
          </w:rPr>
          <w:t>1. Definitions</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_Toc161902866 \h </w:instrText>
        </w:r>
        <w:r w:rsidR="00A716C6" w:rsidRPr="00FF7D9E">
          <w:rPr>
            <w:noProof/>
            <w:webHidden/>
            <w:lang w:val="en-GB"/>
          </w:rPr>
        </w:r>
        <w:r w:rsidR="00A716C6" w:rsidRPr="00FF7D9E">
          <w:rPr>
            <w:noProof/>
            <w:webHidden/>
            <w:lang w:val="en-GB"/>
          </w:rPr>
          <w:fldChar w:fldCharType="separate"/>
        </w:r>
        <w:r w:rsidR="009172EA">
          <w:rPr>
            <w:noProof/>
            <w:webHidden/>
            <w:lang w:val="en-GB"/>
          </w:rPr>
          <w:t>3</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67" w:history="1">
        <w:r w:rsidR="00A716C6" w:rsidRPr="00FF7D9E">
          <w:rPr>
            <w:rStyle w:val="Hyperlink"/>
            <w:noProof/>
            <w:lang w:val="en-GB"/>
          </w:rPr>
          <w:t>2. Intent</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_Toc161902867 \h </w:instrText>
        </w:r>
        <w:r w:rsidR="00A716C6" w:rsidRPr="00FF7D9E">
          <w:rPr>
            <w:noProof/>
            <w:webHidden/>
            <w:lang w:val="en-GB"/>
          </w:rPr>
        </w:r>
        <w:r w:rsidR="00A716C6" w:rsidRPr="00FF7D9E">
          <w:rPr>
            <w:noProof/>
            <w:webHidden/>
            <w:lang w:val="en-GB"/>
          </w:rPr>
          <w:fldChar w:fldCharType="separate"/>
        </w:r>
        <w:r w:rsidR="009172EA">
          <w:rPr>
            <w:noProof/>
            <w:webHidden/>
            <w:lang w:val="en-GB"/>
          </w:rPr>
          <w:t>3</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68" w:history="1">
        <w:r w:rsidR="00A716C6" w:rsidRPr="00FF7D9E">
          <w:rPr>
            <w:rStyle w:val="Hyperlink"/>
            <w:noProof/>
            <w:lang w:val="en-GB"/>
          </w:rPr>
          <w:t>3. Implementation</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_Toc161902868 \h </w:instrText>
        </w:r>
        <w:r w:rsidR="00A716C6" w:rsidRPr="00FF7D9E">
          <w:rPr>
            <w:noProof/>
            <w:webHidden/>
            <w:lang w:val="en-GB"/>
          </w:rPr>
        </w:r>
        <w:r w:rsidR="00A716C6" w:rsidRPr="00FF7D9E">
          <w:rPr>
            <w:noProof/>
            <w:webHidden/>
            <w:lang w:val="en-GB"/>
          </w:rPr>
          <w:fldChar w:fldCharType="separate"/>
        </w:r>
        <w:r w:rsidR="009172EA">
          <w:rPr>
            <w:noProof/>
            <w:webHidden/>
            <w:lang w:val="en-GB"/>
          </w:rPr>
          <w:t>4</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69" w:history="1">
        <w:r w:rsidR="00A716C6" w:rsidRPr="00FF7D9E">
          <w:rPr>
            <w:rStyle w:val="Hyperlink"/>
            <w:noProof/>
            <w:lang w:val="en-GB"/>
          </w:rPr>
          <w:t>4. Impact</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_Toc161902869 \h </w:instrText>
        </w:r>
        <w:r w:rsidR="00A716C6" w:rsidRPr="00FF7D9E">
          <w:rPr>
            <w:noProof/>
            <w:webHidden/>
            <w:lang w:val="en-GB"/>
          </w:rPr>
        </w:r>
        <w:r w:rsidR="00A716C6" w:rsidRPr="00FF7D9E">
          <w:rPr>
            <w:noProof/>
            <w:webHidden/>
            <w:lang w:val="en-GB"/>
          </w:rPr>
          <w:fldChar w:fldCharType="separate"/>
        </w:r>
        <w:r w:rsidR="009172EA">
          <w:rPr>
            <w:noProof/>
            <w:webHidden/>
            <w:lang w:val="en-GB"/>
          </w:rPr>
          <w:t>5</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70" w:history="1">
        <w:r w:rsidR="00A716C6" w:rsidRPr="00FF7D9E">
          <w:rPr>
            <w:rStyle w:val="Hyperlink"/>
            <w:noProof/>
            <w:lang w:val="en-GB"/>
          </w:rPr>
          <w:t>5. Managing Racist Incidents</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_Toc161902870 \h </w:instrText>
        </w:r>
        <w:r w:rsidR="00A716C6" w:rsidRPr="00FF7D9E">
          <w:rPr>
            <w:noProof/>
            <w:webHidden/>
            <w:lang w:val="en-GB"/>
          </w:rPr>
        </w:r>
        <w:r w:rsidR="00A716C6" w:rsidRPr="00FF7D9E">
          <w:rPr>
            <w:noProof/>
            <w:webHidden/>
            <w:lang w:val="en-GB"/>
          </w:rPr>
          <w:fldChar w:fldCharType="separate"/>
        </w:r>
        <w:r w:rsidR="009172EA">
          <w:rPr>
            <w:noProof/>
            <w:webHidden/>
            <w:lang w:val="en-GB"/>
          </w:rPr>
          <w:t>6</w:t>
        </w:r>
        <w:r w:rsidR="00A716C6" w:rsidRPr="00FF7D9E">
          <w:rPr>
            <w:noProof/>
            <w:webHidden/>
            <w:lang w:val="en-GB"/>
          </w:rPr>
          <w:fldChar w:fldCharType="end"/>
        </w:r>
      </w:hyperlink>
    </w:p>
    <w:p w:rsidR="00A716C6" w:rsidRPr="00FF7D9E" w:rsidRDefault="00C854F7">
      <w:pPr>
        <w:pStyle w:val="TOC2"/>
        <w:tabs>
          <w:tab w:val="right" w:leader="dot" w:pos="9736"/>
        </w:tabs>
        <w:rPr>
          <w:rFonts w:ascii="Calibri" w:eastAsia="Times New Roman" w:hAnsi="Calibri"/>
          <w:noProof/>
          <w:sz w:val="22"/>
          <w:szCs w:val="22"/>
          <w:lang w:val="en-GB" w:eastAsia="en-GB"/>
        </w:rPr>
      </w:pPr>
      <w:hyperlink w:anchor="_Toc161902871" w:history="1">
        <w:r w:rsidR="00A716C6" w:rsidRPr="00FF7D9E">
          <w:rPr>
            <w:rStyle w:val="Hyperlink"/>
            <w:noProof/>
            <w:lang w:val="en-GB"/>
          </w:rPr>
          <w:t>When a hate crime has been committed</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_Toc161902871 \h </w:instrText>
        </w:r>
        <w:r w:rsidR="00A716C6" w:rsidRPr="00FF7D9E">
          <w:rPr>
            <w:noProof/>
            <w:webHidden/>
            <w:lang w:val="en-GB"/>
          </w:rPr>
        </w:r>
        <w:r w:rsidR="00A716C6" w:rsidRPr="00FF7D9E">
          <w:rPr>
            <w:noProof/>
            <w:webHidden/>
            <w:lang w:val="en-GB"/>
          </w:rPr>
          <w:fldChar w:fldCharType="separate"/>
        </w:r>
        <w:r w:rsidR="009172EA">
          <w:rPr>
            <w:noProof/>
            <w:webHidden/>
            <w:lang w:val="en-GB"/>
          </w:rPr>
          <w:t>6</w:t>
        </w:r>
        <w:r w:rsidR="00A716C6" w:rsidRPr="00FF7D9E">
          <w:rPr>
            <w:noProof/>
            <w:webHidden/>
            <w:lang w:val="en-GB"/>
          </w:rPr>
          <w:fldChar w:fldCharType="end"/>
        </w:r>
      </w:hyperlink>
    </w:p>
    <w:p w:rsidR="00A716C6" w:rsidRPr="00FF7D9E" w:rsidRDefault="00C854F7">
      <w:pPr>
        <w:pStyle w:val="TOC2"/>
        <w:tabs>
          <w:tab w:val="right" w:leader="dot" w:pos="9736"/>
        </w:tabs>
        <w:rPr>
          <w:rFonts w:ascii="Calibri" w:eastAsia="Times New Roman" w:hAnsi="Calibri"/>
          <w:noProof/>
          <w:sz w:val="22"/>
          <w:szCs w:val="22"/>
          <w:lang w:val="en-GB" w:eastAsia="en-GB"/>
        </w:rPr>
      </w:pPr>
      <w:hyperlink w:anchor="_Toc161902872" w:history="1">
        <w:r w:rsidR="00A716C6" w:rsidRPr="00FF7D9E">
          <w:rPr>
            <w:rStyle w:val="Hyperlink"/>
            <w:noProof/>
            <w:lang w:val="en-GB"/>
          </w:rPr>
          <w:t>When the perpetrator is a member of staff</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_Toc161902872 \h </w:instrText>
        </w:r>
        <w:r w:rsidR="00A716C6" w:rsidRPr="00FF7D9E">
          <w:rPr>
            <w:noProof/>
            <w:webHidden/>
            <w:lang w:val="en-GB"/>
          </w:rPr>
        </w:r>
        <w:r w:rsidR="00A716C6" w:rsidRPr="00FF7D9E">
          <w:rPr>
            <w:noProof/>
            <w:webHidden/>
            <w:lang w:val="en-GB"/>
          </w:rPr>
          <w:fldChar w:fldCharType="separate"/>
        </w:r>
        <w:r w:rsidR="009172EA">
          <w:rPr>
            <w:noProof/>
            <w:webHidden/>
            <w:lang w:val="en-GB"/>
          </w:rPr>
          <w:t>6</w:t>
        </w:r>
        <w:r w:rsidR="00A716C6" w:rsidRPr="00FF7D9E">
          <w:rPr>
            <w:noProof/>
            <w:webHidden/>
            <w:lang w:val="en-GB"/>
          </w:rPr>
          <w:fldChar w:fldCharType="end"/>
        </w:r>
      </w:hyperlink>
    </w:p>
    <w:p w:rsidR="00A716C6" w:rsidRPr="00FF7D9E" w:rsidRDefault="00C854F7">
      <w:pPr>
        <w:pStyle w:val="TOC2"/>
        <w:tabs>
          <w:tab w:val="right" w:leader="dot" w:pos="9736"/>
        </w:tabs>
        <w:rPr>
          <w:rFonts w:ascii="Calibri" w:eastAsia="Times New Roman" w:hAnsi="Calibri"/>
          <w:noProof/>
          <w:sz w:val="22"/>
          <w:szCs w:val="22"/>
          <w:lang w:val="en-GB" w:eastAsia="en-GB"/>
        </w:rPr>
      </w:pPr>
      <w:hyperlink w:anchor="_Toc161902873" w:history="1">
        <w:r w:rsidR="00A716C6" w:rsidRPr="00FF7D9E">
          <w:rPr>
            <w:rStyle w:val="Hyperlink"/>
            <w:noProof/>
            <w:lang w:val="en-GB"/>
          </w:rPr>
          <w:t>When the perpetrator is external to the school</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_Toc161902873 \h </w:instrText>
        </w:r>
        <w:r w:rsidR="00A716C6" w:rsidRPr="00FF7D9E">
          <w:rPr>
            <w:noProof/>
            <w:webHidden/>
            <w:lang w:val="en-GB"/>
          </w:rPr>
        </w:r>
        <w:r w:rsidR="00A716C6" w:rsidRPr="00FF7D9E">
          <w:rPr>
            <w:noProof/>
            <w:webHidden/>
            <w:lang w:val="en-GB"/>
          </w:rPr>
          <w:fldChar w:fldCharType="separate"/>
        </w:r>
        <w:r w:rsidR="009172EA">
          <w:rPr>
            <w:noProof/>
            <w:webHidden/>
            <w:lang w:val="en-GB"/>
          </w:rPr>
          <w:t>6</w:t>
        </w:r>
        <w:r w:rsidR="00A716C6" w:rsidRPr="00FF7D9E">
          <w:rPr>
            <w:noProof/>
            <w:webHidden/>
            <w:lang w:val="en-GB"/>
          </w:rPr>
          <w:fldChar w:fldCharType="end"/>
        </w:r>
      </w:hyperlink>
    </w:p>
    <w:p w:rsidR="00A716C6" w:rsidRPr="00FF7D9E" w:rsidRDefault="00C854F7">
      <w:pPr>
        <w:pStyle w:val="TOC2"/>
        <w:tabs>
          <w:tab w:val="right" w:leader="dot" w:pos="9736"/>
        </w:tabs>
        <w:rPr>
          <w:rFonts w:ascii="Calibri" w:eastAsia="Times New Roman" w:hAnsi="Calibri"/>
          <w:noProof/>
          <w:sz w:val="22"/>
          <w:szCs w:val="22"/>
          <w:lang w:val="en-GB" w:eastAsia="en-GB"/>
        </w:rPr>
      </w:pPr>
      <w:hyperlink w:anchor="_Toc161902874" w:history="1">
        <w:r w:rsidR="00A716C6" w:rsidRPr="00FF7D9E">
          <w:rPr>
            <w:rStyle w:val="Hyperlink"/>
            <w:noProof/>
            <w:lang w:val="en-GB"/>
          </w:rPr>
          <w:t>When the perpetrator is a pupil at Green Lane School</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_Toc161902874 \h </w:instrText>
        </w:r>
        <w:r w:rsidR="00A716C6" w:rsidRPr="00FF7D9E">
          <w:rPr>
            <w:noProof/>
            <w:webHidden/>
            <w:lang w:val="en-GB"/>
          </w:rPr>
        </w:r>
        <w:r w:rsidR="00A716C6" w:rsidRPr="00FF7D9E">
          <w:rPr>
            <w:noProof/>
            <w:webHidden/>
            <w:lang w:val="en-GB"/>
          </w:rPr>
          <w:fldChar w:fldCharType="separate"/>
        </w:r>
        <w:r w:rsidR="009172EA">
          <w:rPr>
            <w:noProof/>
            <w:webHidden/>
            <w:lang w:val="en-GB"/>
          </w:rPr>
          <w:t>7</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75" w:history="1">
        <w:r w:rsidR="00A716C6" w:rsidRPr="00FF7D9E">
          <w:rPr>
            <w:rStyle w:val="Hyperlink"/>
            <w:noProof/>
            <w:lang w:val="en-GB"/>
          </w:rPr>
          <w:t>6. Recording and Reporting Incidents</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_Toc161902875 \h </w:instrText>
        </w:r>
        <w:r w:rsidR="00A716C6" w:rsidRPr="00FF7D9E">
          <w:rPr>
            <w:noProof/>
            <w:webHidden/>
            <w:lang w:val="en-GB"/>
          </w:rPr>
        </w:r>
        <w:r w:rsidR="00A716C6" w:rsidRPr="00FF7D9E">
          <w:rPr>
            <w:noProof/>
            <w:webHidden/>
            <w:lang w:val="en-GB"/>
          </w:rPr>
          <w:fldChar w:fldCharType="separate"/>
        </w:r>
        <w:r w:rsidR="009172EA">
          <w:rPr>
            <w:noProof/>
            <w:webHidden/>
            <w:lang w:val="en-GB"/>
          </w:rPr>
          <w:t>9</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76" w:history="1">
        <w:r w:rsidR="00A716C6" w:rsidRPr="00FF7D9E">
          <w:rPr>
            <w:rStyle w:val="Hyperlink"/>
            <w:noProof/>
            <w:lang w:val="en-GB"/>
          </w:rPr>
          <w:t>7. Supporting a Victim</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_Toc161902876 \h </w:instrText>
        </w:r>
        <w:r w:rsidR="00A716C6" w:rsidRPr="00FF7D9E">
          <w:rPr>
            <w:noProof/>
            <w:webHidden/>
            <w:lang w:val="en-GB"/>
          </w:rPr>
        </w:r>
        <w:r w:rsidR="00A716C6" w:rsidRPr="00FF7D9E">
          <w:rPr>
            <w:noProof/>
            <w:webHidden/>
            <w:lang w:val="en-GB"/>
          </w:rPr>
          <w:fldChar w:fldCharType="separate"/>
        </w:r>
        <w:r w:rsidR="009172EA">
          <w:rPr>
            <w:noProof/>
            <w:webHidden/>
            <w:lang w:val="en-GB"/>
          </w:rPr>
          <w:t>10</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77" w:history="1">
        <w:r w:rsidR="00A716C6" w:rsidRPr="00FF7D9E">
          <w:rPr>
            <w:rStyle w:val="Hyperlink"/>
            <w:noProof/>
            <w:lang w:val="en-GB"/>
          </w:rPr>
          <w:t>8. Monitoring and Review</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_Toc161902877 \h </w:instrText>
        </w:r>
        <w:r w:rsidR="00A716C6" w:rsidRPr="00FF7D9E">
          <w:rPr>
            <w:noProof/>
            <w:webHidden/>
            <w:lang w:val="en-GB"/>
          </w:rPr>
        </w:r>
        <w:r w:rsidR="00A716C6" w:rsidRPr="00FF7D9E">
          <w:rPr>
            <w:noProof/>
            <w:webHidden/>
            <w:lang w:val="en-GB"/>
          </w:rPr>
          <w:fldChar w:fldCharType="separate"/>
        </w:r>
        <w:r w:rsidR="009172EA">
          <w:rPr>
            <w:noProof/>
            <w:webHidden/>
            <w:lang w:val="en-GB"/>
          </w:rPr>
          <w:t>10</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78" w:history="1">
        <w:r w:rsidR="00A716C6" w:rsidRPr="00FF7D9E">
          <w:rPr>
            <w:rStyle w:val="Hyperlink"/>
            <w:noProof/>
            <w:lang w:val="en-GB"/>
          </w:rPr>
          <w:t>Appendix 1- Sample letter to parents</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_Toc161902878 \h </w:instrText>
        </w:r>
        <w:r w:rsidR="00A716C6" w:rsidRPr="00FF7D9E">
          <w:rPr>
            <w:noProof/>
            <w:webHidden/>
            <w:lang w:val="en-GB"/>
          </w:rPr>
        </w:r>
        <w:r w:rsidR="00A716C6" w:rsidRPr="00FF7D9E">
          <w:rPr>
            <w:noProof/>
            <w:webHidden/>
            <w:lang w:val="en-GB"/>
          </w:rPr>
          <w:fldChar w:fldCharType="separate"/>
        </w:r>
        <w:r w:rsidR="009172EA">
          <w:rPr>
            <w:noProof/>
            <w:webHidden/>
            <w:lang w:val="en-GB"/>
          </w:rPr>
          <w:t>11</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79" w:history="1">
        <w:r w:rsidR="00A716C6" w:rsidRPr="00FF7D9E">
          <w:rPr>
            <w:rStyle w:val="Hyperlink"/>
            <w:noProof/>
            <w:lang w:val="en-GB"/>
          </w:rPr>
          <w:t>Appendix 2 - How to talk to pupils about racism</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_Toc161902879 \h </w:instrText>
        </w:r>
        <w:r w:rsidR="00A716C6" w:rsidRPr="00FF7D9E">
          <w:rPr>
            <w:noProof/>
            <w:webHidden/>
            <w:lang w:val="en-GB"/>
          </w:rPr>
        </w:r>
        <w:r w:rsidR="00A716C6" w:rsidRPr="00FF7D9E">
          <w:rPr>
            <w:noProof/>
            <w:webHidden/>
            <w:lang w:val="en-GB"/>
          </w:rPr>
          <w:fldChar w:fldCharType="separate"/>
        </w:r>
        <w:r w:rsidR="009172EA">
          <w:rPr>
            <w:noProof/>
            <w:webHidden/>
            <w:lang w:val="en-GB"/>
          </w:rPr>
          <w:t>11</w:t>
        </w:r>
        <w:r w:rsidR="00A716C6" w:rsidRPr="00FF7D9E">
          <w:rPr>
            <w:noProof/>
            <w:webHidden/>
            <w:lang w:val="en-GB"/>
          </w:rPr>
          <w:fldChar w:fldCharType="end"/>
        </w:r>
      </w:hyperlink>
    </w:p>
    <w:p w:rsidR="00A716C6" w:rsidRPr="00FF7D9E" w:rsidRDefault="00C854F7">
      <w:pPr>
        <w:pStyle w:val="TOC1"/>
        <w:tabs>
          <w:tab w:val="right" w:leader="dot" w:pos="9736"/>
        </w:tabs>
        <w:rPr>
          <w:rFonts w:ascii="Calibri" w:eastAsia="Times New Roman" w:hAnsi="Calibri"/>
          <w:noProof/>
          <w:sz w:val="22"/>
          <w:szCs w:val="22"/>
          <w:lang w:val="en-GB" w:eastAsia="en-GB"/>
        </w:rPr>
      </w:pPr>
      <w:hyperlink w:anchor="_Toc161902880" w:history="1">
        <w:r w:rsidR="00A716C6" w:rsidRPr="00FF7D9E">
          <w:rPr>
            <w:rStyle w:val="Hyperlink"/>
            <w:noProof/>
            <w:lang w:val="en-GB"/>
          </w:rPr>
          <w:t>Appendix 3 – Visuals</w:t>
        </w:r>
        <w:r w:rsidR="00A716C6" w:rsidRPr="00FF7D9E">
          <w:rPr>
            <w:noProof/>
            <w:webHidden/>
            <w:lang w:val="en-GB"/>
          </w:rPr>
          <w:tab/>
        </w:r>
        <w:r w:rsidR="00A716C6" w:rsidRPr="00FF7D9E">
          <w:rPr>
            <w:noProof/>
            <w:webHidden/>
            <w:lang w:val="en-GB"/>
          </w:rPr>
          <w:fldChar w:fldCharType="begin"/>
        </w:r>
        <w:r w:rsidR="00A716C6" w:rsidRPr="00FF7D9E">
          <w:rPr>
            <w:noProof/>
            <w:webHidden/>
            <w:lang w:val="en-GB"/>
          </w:rPr>
          <w:instrText xml:space="preserve"> PAGEREF _Toc161902880 \h </w:instrText>
        </w:r>
        <w:r w:rsidR="00A716C6" w:rsidRPr="00FF7D9E">
          <w:rPr>
            <w:noProof/>
            <w:webHidden/>
            <w:lang w:val="en-GB"/>
          </w:rPr>
        </w:r>
        <w:r w:rsidR="00A716C6" w:rsidRPr="00FF7D9E">
          <w:rPr>
            <w:noProof/>
            <w:webHidden/>
            <w:lang w:val="en-GB"/>
          </w:rPr>
          <w:fldChar w:fldCharType="separate"/>
        </w:r>
        <w:r w:rsidR="009172EA">
          <w:rPr>
            <w:noProof/>
            <w:webHidden/>
            <w:lang w:val="en-GB"/>
          </w:rPr>
          <w:t>14</w:t>
        </w:r>
        <w:r w:rsidR="00A716C6" w:rsidRPr="00FF7D9E">
          <w:rPr>
            <w:noProof/>
            <w:webHidden/>
            <w:lang w:val="en-GB"/>
          </w:rPr>
          <w:fldChar w:fldCharType="end"/>
        </w:r>
      </w:hyperlink>
    </w:p>
    <w:p w:rsidR="0072620F" w:rsidRPr="00FF7D9E" w:rsidRDefault="00E763E4" w:rsidP="00EC5BC3">
      <w:pPr>
        <w:pStyle w:val="1bodycopy10pt"/>
        <w:jc w:val="both"/>
        <w:rPr>
          <w:rFonts w:cs="Arial"/>
          <w:noProof/>
          <w:sz w:val="22"/>
          <w:szCs w:val="20"/>
          <w:lang w:val="en-GB"/>
        </w:rPr>
      </w:pPr>
      <w:r w:rsidRPr="00FF7D9E">
        <w:rPr>
          <w:rFonts w:cs="Arial"/>
          <w:noProof/>
          <w:sz w:val="22"/>
          <w:szCs w:val="20"/>
          <w:lang w:val="en-GB"/>
        </w:rPr>
        <w:fldChar w:fldCharType="end"/>
      </w: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EC5BC3">
      <w:pPr>
        <w:pStyle w:val="1bodycopy10pt"/>
        <w:jc w:val="both"/>
        <w:rPr>
          <w:rFonts w:cs="Arial"/>
          <w:noProof/>
          <w:sz w:val="22"/>
          <w:szCs w:val="20"/>
          <w:lang w:val="en-GB"/>
        </w:rPr>
      </w:pPr>
    </w:p>
    <w:p w:rsidR="004A04A0" w:rsidRPr="00FF7D9E" w:rsidRDefault="004A04A0" w:rsidP="008E34E3">
      <w:pPr>
        <w:pStyle w:val="Heading1"/>
        <w:jc w:val="both"/>
        <w:rPr>
          <w:rFonts w:eastAsia="MS Mincho" w:cs="Times New Roman"/>
          <w:b w:val="0"/>
          <w:noProof/>
          <w:color w:val="auto"/>
          <w:sz w:val="20"/>
          <w:szCs w:val="24"/>
        </w:rPr>
      </w:pPr>
    </w:p>
    <w:p w:rsidR="008E34E3" w:rsidRPr="00FF7D9E" w:rsidRDefault="008E34E3" w:rsidP="008E34E3">
      <w:pPr>
        <w:pStyle w:val="Heading1"/>
        <w:jc w:val="both"/>
        <w:rPr>
          <w:color w:val="auto"/>
        </w:rPr>
      </w:pPr>
      <w:bookmarkStart w:id="0" w:name="_Toc161902866"/>
      <w:r w:rsidRPr="00FF7D9E">
        <w:rPr>
          <w:color w:val="auto"/>
        </w:rPr>
        <w:lastRenderedPageBreak/>
        <w:t>1. Definitions</w:t>
      </w:r>
      <w:bookmarkEnd w:id="0"/>
    </w:p>
    <w:p w:rsidR="008E34E3" w:rsidRPr="00FF7D9E" w:rsidRDefault="008E34E3" w:rsidP="008E34E3">
      <w:pPr>
        <w:pStyle w:val="1bodycopy"/>
        <w:jc w:val="both"/>
        <w:rPr>
          <w:rFonts w:ascii="Arial" w:cs="Arial"/>
          <w:sz w:val="22"/>
          <w:lang w:val="en-GB"/>
        </w:rPr>
      </w:pPr>
      <w:r w:rsidRPr="00FF7D9E">
        <w:rPr>
          <w:rFonts w:ascii="Arial" w:cs="Arial"/>
          <w:sz w:val="22"/>
          <w:lang w:val="en-GB"/>
        </w:rPr>
        <w:t>The ‘Stephen Lawrence Inquiry Report’ recommended that the following definition of a racist incident should be adopted by the police, local government and other relevant agencies:</w:t>
      </w:r>
    </w:p>
    <w:p w:rsidR="008E34E3" w:rsidRPr="00FF7D9E" w:rsidRDefault="008E34E3" w:rsidP="008E34E3">
      <w:pPr>
        <w:pStyle w:val="1bodycopy"/>
        <w:jc w:val="both"/>
        <w:rPr>
          <w:rFonts w:ascii="Arial" w:eastAsia="Times New Roman" w:cs="Arial"/>
          <w:sz w:val="22"/>
          <w:lang w:val="en-GB" w:eastAsia="en-GB"/>
        </w:rPr>
      </w:pPr>
      <w:r w:rsidRPr="00FF7D9E">
        <w:rPr>
          <w:rStyle w:val="Emphasis"/>
          <w:rFonts w:ascii="Arial"/>
          <w:b/>
          <w:bCs/>
          <w:color w:val="071E12"/>
          <w:sz w:val="22"/>
          <w:lang w:val="en-GB"/>
        </w:rPr>
        <w:t>‘A racist incident is any incident which is perceived to be racist by the victim, or any other person.’</w:t>
      </w:r>
    </w:p>
    <w:p w:rsidR="008E34E3" w:rsidRPr="00FF7D9E" w:rsidRDefault="008E34E3" w:rsidP="008E34E3">
      <w:pPr>
        <w:pStyle w:val="6Abstract"/>
        <w:jc w:val="both"/>
        <w:rPr>
          <w:sz w:val="22"/>
          <w:lang w:val="en-GB"/>
        </w:rPr>
      </w:pPr>
      <w:r w:rsidRPr="00FF7D9E">
        <w:rPr>
          <w:sz w:val="22"/>
          <w:lang w:val="en-GB"/>
        </w:rPr>
        <w:t>Even if the victim of an incident does not complain, it should be treated as a racist incident if another person perceives it as such.</w:t>
      </w:r>
    </w:p>
    <w:p w:rsidR="008E34E3" w:rsidRPr="00FF7D9E" w:rsidRDefault="008E34E3" w:rsidP="008E34E3">
      <w:pPr>
        <w:pStyle w:val="6Abstract"/>
        <w:jc w:val="both"/>
        <w:rPr>
          <w:sz w:val="22"/>
          <w:lang w:val="en-GB"/>
        </w:rPr>
      </w:pPr>
      <w:r w:rsidRPr="00FF7D9E">
        <w:rPr>
          <w:sz w:val="22"/>
          <w:lang w:val="en-GB"/>
        </w:rPr>
        <w:t>The Human Rights and Equality Commission describes 4 types of race discrimination:</w:t>
      </w:r>
    </w:p>
    <w:p w:rsidR="008E34E3" w:rsidRPr="00FF7D9E" w:rsidRDefault="008E34E3" w:rsidP="00057AEF">
      <w:pPr>
        <w:pStyle w:val="1bodycopy"/>
        <w:numPr>
          <w:ilvl w:val="0"/>
          <w:numId w:val="12"/>
        </w:numPr>
        <w:jc w:val="both"/>
        <w:rPr>
          <w:rFonts w:ascii="Arial" w:cs="Arial"/>
          <w:sz w:val="22"/>
          <w:szCs w:val="20"/>
          <w:lang w:val="en-GB"/>
        </w:rPr>
      </w:pPr>
      <w:r w:rsidRPr="00FF7D9E">
        <w:rPr>
          <w:rFonts w:ascii="Arial" w:cs="Arial"/>
          <w:b/>
          <w:sz w:val="22"/>
          <w:szCs w:val="20"/>
          <w:lang w:val="en-GB"/>
        </w:rPr>
        <w:t>Direct discrimination</w:t>
      </w:r>
      <w:r w:rsidRPr="00FF7D9E">
        <w:rPr>
          <w:rFonts w:ascii="Arial" w:cs="Arial"/>
          <w:sz w:val="22"/>
          <w:szCs w:val="20"/>
          <w:lang w:val="en-GB"/>
        </w:rPr>
        <w:t xml:space="preserve"> ‘</w:t>
      </w:r>
      <w:r w:rsidRPr="00FF7D9E">
        <w:rPr>
          <w:rFonts w:ascii="Arial" w:cs="Arial"/>
          <w:sz w:val="22"/>
          <w:szCs w:val="20"/>
          <w:shd w:val="clear" w:color="auto" w:fill="FFFFFF"/>
          <w:lang w:val="en-GB"/>
        </w:rPr>
        <w:t>when someone treats you worse than another person in a similar situation because of your race’</w:t>
      </w:r>
    </w:p>
    <w:p w:rsidR="008E34E3" w:rsidRPr="00FF7D9E" w:rsidRDefault="008E34E3" w:rsidP="00057AEF">
      <w:pPr>
        <w:pStyle w:val="1bodycopy"/>
        <w:numPr>
          <w:ilvl w:val="0"/>
          <w:numId w:val="12"/>
        </w:numPr>
        <w:jc w:val="both"/>
        <w:rPr>
          <w:rFonts w:ascii="Arial" w:cs="Arial"/>
          <w:sz w:val="22"/>
          <w:szCs w:val="20"/>
          <w:lang w:val="en-GB"/>
        </w:rPr>
      </w:pPr>
      <w:r w:rsidRPr="00FF7D9E">
        <w:rPr>
          <w:rFonts w:ascii="Arial" w:cs="Arial"/>
          <w:b/>
          <w:sz w:val="22"/>
          <w:szCs w:val="20"/>
          <w:lang w:val="en-GB"/>
        </w:rPr>
        <w:t>Indirect discrimination</w:t>
      </w:r>
      <w:r w:rsidRPr="00FF7D9E">
        <w:rPr>
          <w:rFonts w:ascii="Arial" w:cs="Arial"/>
          <w:sz w:val="22"/>
          <w:szCs w:val="20"/>
          <w:lang w:val="en-GB"/>
        </w:rPr>
        <w:t xml:space="preserve"> </w:t>
      </w:r>
      <w:r w:rsidRPr="00FF7D9E">
        <w:rPr>
          <w:rFonts w:ascii="Arial" w:cs="Arial"/>
          <w:sz w:val="22"/>
          <w:szCs w:val="20"/>
          <w:shd w:val="clear" w:color="auto" w:fill="FFFFFF"/>
          <w:lang w:val="en-GB"/>
        </w:rPr>
        <w:t>‘when an organisation has a particular policy or way of working that puts people of your racial group at a disadvantage’</w:t>
      </w:r>
    </w:p>
    <w:p w:rsidR="008E34E3" w:rsidRPr="00FF7D9E" w:rsidRDefault="008E34E3" w:rsidP="00057AEF">
      <w:pPr>
        <w:pStyle w:val="1bodycopy"/>
        <w:numPr>
          <w:ilvl w:val="0"/>
          <w:numId w:val="12"/>
        </w:numPr>
        <w:jc w:val="both"/>
        <w:rPr>
          <w:rFonts w:ascii="Arial" w:cs="Arial"/>
          <w:sz w:val="22"/>
          <w:szCs w:val="20"/>
          <w:lang w:val="en-GB"/>
        </w:rPr>
      </w:pPr>
      <w:r w:rsidRPr="00FF7D9E">
        <w:rPr>
          <w:rFonts w:ascii="Arial" w:cs="Arial"/>
          <w:b/>
          <w:sz w:val="22"/>
          <w:szCs w:val="20"/>
          <w:lang w:val="en-GB"/>
        </w:rPr>
        <w:t>Harassment</w:t>
      </w:r>
      <w:r w:rsidRPr="00FF7D9E">
        <w:rPr>
          <w:rFonts w:ascii="Arial" w:cs="Arial"/>
          <w:sz w:val="22"/>
          <w:szCs w:val="20"/>
          <w:lang w:val="en-GB"/>
        </w:rPr>
        <w:t xml:space="preserve"> </w:t>
      </w:r>
      <w:r w:rsidRPr="00FF7D9E">
        <w:rPr>
          <w:rFonts w:ascii="Arial" w:cs="Arial"/>
          <w:sz w:val="22"/>
          <w:szCs w:val="20"/>
          <w:shd w:val="clear" w:color="auto" w:fill="FFFFFF"/>
          <w:lang w:val="en-GB"/>
        </w:rPr>
        <w:t>‘when someone makes you feel humiliated, offended or degraded’.</w:t>
      </w:r>
    </w:p>
    <w:p w:rsidR="008E34E3" w:rsidRPr="00FF7D9E" w:rsidRDefault="008E34E3" w:rsidP="00057AEF">
      <w:pPr>
        <w:pStyle w:val="1bodycopy"/>
        <w:numPr>
          <w:ilvl w:val="0"/>
          <w:numId w:val="12"/>
        </w:numPr>
        <w:jc w:val="both"/>
        <w:rPr>
          <w:rFonts w:ascii="Arial" w:cs="Arial"/>
          <w:sz w:val="22"/>
          <w:szCs w:val="20"/>
          <w:lang w:val="en-GB"/>
        </w:rPr>
      </w:pPr>
      <w:r w:rsidRPr="00FF7D9E">
        <w:rPr>
          <w:rFonts w:ascii="Arial" w:cs="Arial"/>
          <w:b/>
          <w:sz w:val="22"/>
          <w:szCs w:val="20"/>
          <w:lang w:val="en-GB"/>
        </w:rPr>
        <w:t>Victimisation</w:t>
      </w:r>
      <w:r w:rsidRPr="00FF7D9E">
        <w:rPr>
          <w:rFonts w:ascii="Arial" w:cs="Arial"/>
          <w:sz w:val="22"/>
          <w:szCs w:val="20"/>
          <w:lang w:val="en-GB"/>
        </w:rPr>
        <w:t xml:space="preserve"> </w:t>
      </w:r>
      <w:r w:rsidRPr="00FF7D9E">
        <w:rPr>
          <w:rFonts w:ascii="Arial" w:cs="Arial"/>
          <w:sz w:val="22"/>
          <w:szCs w:val="20"/>
          <w:shd w:val="clear" w:color="auto" w:fill="FFFFFF"/>
          <w:lang w:val="en-GB"/>
        </w:rPr>
        <w:t>‘when you are treated badly because you have made a complaint of race related discrimination’</w:t>
      </w:r>
    </w:p>
    <w:p w:rsidR="008E34E3" w:rsidRPr="00FF7D9E" w:rsidRDefault="008E34E3" w:rsidP="008E34E3">
      <w:pPr>
        <w:pStyle w:val="1bodycopy"/>
        <w:jc w:val="both"/>
        <w:rPr>
          <w:rFonts w:ascii="Arial" w:cs="Arial"/>
          <w:sz w:val="22"/>
          <w:szCs w:val="20"/>
          <w:lang w:val="en-GB"/>
        </w:rPr>
      </w:pPr>
    </w:p>
    <w:p w:rsidR="008E34E3" w:rsidRPr="00FF7D9E" w:rsidRDefault="008E34E3" w:rsidP="008E34E3">
      <w:pPr>
        <w:pStyle w:val="1bodycopy10pt"/>
        <w:jc w:val="both"/>
        <w:rPr>
          <w:sz w:val="22"/>
          <w:lang w:val="en-GB"/>
        </w:rPr>
      </w:pPr>
      <w:r w:rsidRPr="00FF7D9E">
        <w:rPr>
          <w:sz w:val="22"/>
          <w:lang w:val="en-GB"/>
        </w:rPr>
        <w:t xml:space="preserve">A racist incident may include: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Stereotyping on the basis of colour, race, ethnicity, etc.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Derogatory name-calling, insults, racist jokes and language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Racist comments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Verbal abuse and threats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Physical assaults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Refusal to co-operate with others because of any of </w:t>
      </w:r>
      <w:r w:rsidR="00612D0D" w:rsidRPr="00FF7D9E">
        <w:rPr>
          <w:sz w:val="22"/>
          <w:lang w:val="en-GB"/>
        </w:rPr>
        <w:t>racial</w:t>
      </w:r>
      <w:r w:rsidRPr="00FF7D9E">
        <w:rPr>
          <w:sz w:val="22"/>
          <w:lang w:val="en-GB"/>
        </w:rPr>
        <w:t xml:space="preserve"> differences </w:t>
      </w:r>
    </w:p>
    <w:p w:rsidR="008E34E3" w:rsidRPr="00FF7D9E" w:rsidRDefault="008E34E3" w:rsidP="00057AEF">
      <w:pPr>
        <w:pStyle w:val="1bodycopy10pt"/>
        <w:numPr>
          <w:ilvl w:val="0"/>
          <w:numId w:val="13"/>
        </w:numPr>
        <w:jc w:val="both"/>
        <w:rPr>
          <w:sz w:val="22"/>
          <w:lang w:val="en-GB"/>
        </w:rPr>
      </w:pPr>
      <w:r w:rsidRPr="00FF7D9E">
        <w:rPr>
          <w:sz w:val="22"/>
          <w:lang w:val="en-GB"/>
        </w:rPr>
        <w:t>Racist graffiti or written abuse</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Incitement of others to act in a racist manner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Provocative behaviour such as wearing racist badges or insignia' </w:t>
      </w:r>
    </w:p>
    <w:p w:rsidR="008E34E3" w:rsidRPr="00FF7D9E" w:rsidRDefault="008E34E3" w:rsidP="00057AEF">
      <w:pPr>
        <w:pStyle w:val="1bodycopy10pt"/>
        <w:numPr>
          <w:ilvl w:val="0"/>
          <w:numId w:val="13"/>
        </w:numPr>
        <w:jc w:val="both"/>
        <w:rPr>
          <w:sz w:val="22"/>
          <w:lang w:val="en-GB"/>
        </w:rPr>
      </w:pPr>
      <w:r w:rsidRPr="00FF7D9E">
        <w:rPr>
          <w:sz w:val="22"/>
          <w:lang w:val="en-GB"/>
        </w:rPr>
        <w:t xml:space="preserve">Bringing racist material such as leaflets, magazines or computer software onto the premises </w:t>
      </w:r>
    </w:p>
    <w:p w:rsidR="008E34E3" w:rsidRDefault="008E34E3" w:rsidP="00057AEF">
      <w:pPr>
        <w:pStyle w:val="1bodycopy10pt"/>
        <w:numPr>
          <w:ilvl w:val="0"/>
          <w:numId w:val="13"/>
        </w:numPr>
        <w:jc w:val="both"/>
        <w:rPr>
          <w:sz w:val="22"/>
          <w:lang w:val="en-GB"/>
        </w:rPr>
      </w:pPr>
      <w:r w:rsidRPr="00FF7D9E">
        <w:rPr>
          <w:sz w:val="22"/>
          <w:lang w:val="en-GB"/>
        </w:rPr>
        <w:t>Recruiting other young people to racist organisations or groups</w:t>
      </w:r>
    </w:p>
    <w:p w:rsidR="00911B28" w:rsidRDefault="00911B28" w:rsidP="00911B28">
      <w:pPr>
        <w:pStyle w:val="1bodycopy10pt"/>
        <w:jc w:val="both"/>
        <w:rPr>
          <w:sz w:val="22"/>
          <w:lang w:val="en-GB"/>
        </w:rPr>
      </w:pPr>
    </w:p>
    <w:p w:rsidR="00911B28" w:rsidRPr="00911B28" w:rsidRDefault="00911B28" w:rsidP="00911B28">
      <w:pPr>
        <w:pStyle w:val="isselectedend"/>
        <w:rPr>
          <w:rFonts w:ascii="Arial" w:hAnsi="Arial" w:cs="Arial"/>
          <w:sz w:val="22"/>
        </w:rPr>
      </w:pPr>
      <w:r w:rsidRPr="00911B28">
        <w:rPr>
          <w:rFonts w:ascii="Arial" w:hAnsi="Arial" w:cs="Arial"/>
          <w:sz w:val="22"/>
        </w:rPr>
        <w:t>A racist incident is any incident perceived to be racist by the person affected or any other person.</w:t>
      </w:r>
    </w:p>
    <w:p w:rsidR="00911B28" w:rsidRPr="00911B28" w:rsidRDefault="00911B28" w:rsidP="00911B28">
      <w:pPr>
        <w:pStyle w:val="isselectedend"/>
        <w:rPr>
          <w:rFonts w:ascii="Arial" w:hAnsi="Arial" w:cs="Arial"/>
          <w:sz w:val="22"/>
        </w:rPr>
      </w:pPr>
      <w:r w:rsidRPr="00911B28">
        <w:rPr>
          <w:rFonts w:ascii="Arial" w:hAnsi="Arial" w:cs="Arial"/>
          <w:sz w:val="22"/>
        </w:rPr>
        <w:t>All reported or identified racist incidents will be taken seriously, recorded and responded to appropriately, regardless of the age, developmental stage, communication needs or understanding of the pupil involved.</w:t>
      </w:r>
    </w:p>
    <w:p w:rsidR="00911B28" w:rsidRPr="00911B28" w:rsidRDefault="00911B28" w:rsidP="00911B28">
      <w:pPr>
        <w:pStyle w:val="isselectedend"/>
        <w:rPr>
          <w:rFonts w:ascii="Arial" w:hAnsi="Arial" w:cs="Arial"/>
          <w:sz w:val="22"/>
        </w:rPr>
      </w:pPr>
      <w:r w:rsidRPr="00911B28">
        <w:rPr>
          <w:rFonts w:ascii="Arial" w:hAnsi="Arial" w:cs="Arial"/>
          <w:sz w:val="22"/>
        </w:rPr>
        <w:t>The school recognises that a pupil may use racist language or demonstrate racist behaviour without fully understanding its meaning or impact. This does not remove the need to recognise and respond to the incident. However, the pupil's understanding, communication needs, individual circumstances and the impact on others will inform the school's response.</w:t>
      </w:r>
    </w:p>
    <w:p w:rsidR="00911B28" w:rsidRPr="00911B28" w:rsidRDefault="00911B28" w:rsidP="00911B28">
      <w:pPr>
        <w:pStyle w:val="NormalWeb"/>
        <w:rPr>
          <w:rFonts w:ascii="Arial" w:hAnsi="Arial" w:cs="Arial"/>
          <w:sz w:val="22"/>
        </w:rPr>
      </w:pPr>
      <w:r w:rsidRPr="00911B28">
        <w:rPr>
          <w:rFonts w:ascii="Arial" w:hAnsi="Arial" w:cs="Arial"/>
          <w:sz w:val="22"/>
        </w:rPr>
        <w:lastRenderedPageBreak/>
        <w:t>The school will distinguish between recording a racist incident, establishing the facts of an incident and determining whether it constitutes unlawful discrimination or a criminal offence.</w:t>
      </w:r>
    </w:p>
    <w:p w:rsidR="00911B28" w:rsidRPr="00FF7D9E" w:rsidRDefault="00911B28" w:rsidP="00911B28">
      <w:pPr>
        <w:pStyle w:val="1bodycopy10pt"/>
        <w:jc w:val="both"/>
        <w:rPr>
          <w:sz w:val="22"/>
          <w:lang w:val="en-GB"/>
        </w:rPr>
      </w:pPr>
    </w:p>
    <w:p w:rsidR="008E34E3" w:rsidRPr="00FF7D9E" w:rsidRDefault="008E34E3" w:rsidP="008E34E3">
      <w:pPr>
        <w:jc w:val="both"/>
        <w:rPr>
          <w:lang w:val="en-GB"/>
        </w:rPr>
      </w:pPr>
    </w:p>
    <w:p w:rsidR="00E25504" w:rsidRPr="00FF7D9E" w:rsidRDefault="008E34E3" w:rsidP="00EC5BC3">
      <w:pPr>
        <w:pStyle w:val="Heading1"/>
        <w:jc w:val="both"/>
        <w:rPr>
          <w:color w:val="auto"/>
        </w:rPr>
      </w:pPr>
      <w:bookmarkStart w:id="1" w:name="_Toc161902867"/>
      <w:r w:rsidRPr="00FF7D9E">
        <w:rPr>
          <w:color w:val="auto"/>
        </w:rPr>
        <w:t>2</w:t>
      </w:r>
      <w:r w:rsidR="00740AC8" w:rsidRPr="00FF7D9E">
        <w:rPr>
          <w:color w:val="auto"/>
        </w:rPr>
        <w:t xml:space="preserve">. </w:t>
      </w:r>
      <w:r w:rsidR="00CC619A" w:rsidRPr="00FF7D9E">
        <w:rPr>
          <w:color w:val="auto"/>
        </w:rPr>
        <w:t>Intent</w:t>
      </w:r>
      <w:bookmarkEnd w:id="1"/>
      <w:r w:rsidR="002551BB" w:rsidRPr="00FF7D9E">
        <w:rPr>
          <w:color w:val="auto"/>
        </w:rPr>
        <w:t xml:space="preserve"> </w:t>
      </w:r>
    </w:p>
    <w:p w:rsidR="00CC619A" w:rsidRPr="00FF7D9E" w:rsidRDefault="00CC619A" w:rsidP="00EC5BC3">
      <w:pPr>
        <w:pStyle w:val="NormalWeb"/>
        <w:shd w:val="clear" w:color="auto" w:fill="FFFFFF"/>
        <w:spacing w:before="0" w:beforeAutospacing="0" w:after="240" w:afterAutospacing="0"/>
        <w:jc w:val="both"/>
        <w:textAlignment w:val="baseline"/>
        <w:rPr>
          <w:rFonts w:ascii="Arial" w:hAnsi="Arial" w:cs="Arial"/>
          <w:color w:val="24292E"/>
          <w:sz w:val="22"/>
          <w:szCs w:val="22"/>
        </w:rPr>
      </w:pPr>
      <w:r w:rsidRPr="00FF7D9E">
        <w:rPr>
          <w:rFonts w:ascii="Arial" w:hAnsi="Arial" w:cs="Arial"/>
          <w:color w:val="24292E"/>
          <w:sz w:val="22"/>
          <w:szCs w:val="22"/>
        </w:rPr>
        <w:t xml:space="preserve">Green Lane School is committed to fostering an inclusive and anti-racist environment that upholds the values of equality, respect, and fairness. Green Lane’s intent is to create a safe, welcoming, and culturally diverse learning environment where racism is actively challenged and eradicated. Leaders, staff, and the governing body firmly believe that every pupil deserves to be treated with dignity, regardless of their race or ethnicity. </w:t>
      </w:r>
    </w:p>
    <w:p w:rsidR="00CC619A" w:rsidRPr="00FF7D9E" w:rsidRDefault="00CC619A" w:rsidP="00EC5BC3">
      <w:pPr>
        <w:pStyle w:val="1bodycopy"/>
        <w:jc w:val="both"/>
        <w:rPr>
          <w:rFonts w:ascii="Arial" w:cs="Arial"/>
          <w:sz w:val="22"/>
          <w:szCs w:val="22"/>
          <w:lang w:val="en-GB"/>
        </w:rPr>
      </w:pPr>
      <w:r w:rsidRPr="00FF7D9E">
        <w:rPr>
          <w:rFonts w:ascii="Arial" w:cs="Arial"/>
          <w:sz w:val="22"/>
          <w:szCs w:val="22"/>
          <w:lang w:val="en-GB"/>
        </w:rPr>
        <w:t xml:space="preserve">The aim of this Policy is to provide guidelines for Green Lane School to establish an effective and consistent response to racist incidents, as well as procedures for the reporting and recording of such incidents. </w:t>
      </w:r>
    </w:p>
    <w:p w:rsidR="00CC619A" w:rsidRPr="00FF7D9E" w:rsidRDefault="00CC619A" w:rsidP="00EC5BC3">
      <w:pPr>
        <w:pStyle w:val="1bodycopy"/>
        <w:jc w:val="both"/>
        <w:rPr>
          <w:rFonts w:ascii="Arial" w:cs="Arial"/>
          <w:sz w:val="22"/>
          <w:szCs w:val="22"/>
          <w:lang w:val="en-GB"/>
        </w:rPr>
      </w:pPr>
      <w:r w:rsidRPr="00FF7D9E">
        <w:rPr>
          <w:rFonts w:ascii="Arial" w:cs="Arial"/>
          <w:sz w:val="22"/>
          <w:szCs w:val="22"/>
          <w:lang w:val="en-GB"/>
        </w:rPr>
        <w:t xml:space="preserve">The Policy supports and reflects the information in the following documents: </w:t>
      </w:r>
    </w:p>
    <w:p w:rsidR="00CC619A" w:rsidRPr="00FF7D9E" w:rsidRDefault="00CC619A" w:rsidP="00057AEF">
      <w:pPr>
        <w:pStyle w:val="1bodycopy"/>
        <w:numPr>
          <w:ilvl w:val="0"/>
          <w:numId w:val="11"/>
        </w:numPr>
        <w:jc w:val="both"/>
        <w:rPr>
          <w:rFonts w:ascii="Arial" w:cs="Arial"/>
          <w:sz w:val="22"/>
          <w:szCs w:val="22"/>
          <w:lang w:val="en-GB"/>
        </w:rPr>
      </w:pPr>
      <w:r w:rsidRPr="00FF7D9E">
        <w:rPr>
          <w:rFonts w:ascii="Arial" w:cs="Arial"/>
          <w:sz w:val="22"/>
          <w:szCs w:val="22"/>
          <w:lang w:val="en-GB"/>
        </w:rPr>
        <w:t xml:space="preserve">Home Office Code of Practice on Reporting and Recording Non Crime Hate Incidents in response to recommendation 15 of the Stephen Lawrence Inquiry Report (April 2000) </w:t>
      </w:r>
    </w:p>
    <w:p w:rsidR="00CC619A" w:rsidRPr="00FF7D9E" w:rsidRDefault="00CC619A" w:rsidP="00057AEF">
      <w:pPr>
        <w:pStyle w:val="1bodycopy"/>
        <w:numPr>
          <w:ilvl w:val="0"/>
          <w:numId w:val="11"/>
        </w:numPr>
        <w:jc w:val="both"/>
        <w:rPr>
          <w:rFonts w:ascii="Arial" w:cs="Arial"/>
          <w:sz w:val="22"/>
          <w:szCs w:val="22"/>
          <w:lang w:val="en-GB"/>
        </w:rPr>
      </w:pPr>
      <w:r w:rsidRPr="00FF7D9E">
        <w:rPr>
          <w:rFonts w:ascii="Arial" w:cs="Arial"/>
          <w:sz w:val="22"/>
          <w:szCs w:val="22"/>
          <w:lang w:val="en-GB"/>
        </w:rPr>
        <w:t xml:space="preserve">The Equality Act 2010 </w:t>
      </w:r>
    </w:p>
    <w:p w:rsidR="00CC619A" w:rsidRPr="00FF7D9E" w:rsidRDefault="00CC619A" w:rsidP="00057AEF">
      <w:pPr>
        <w:pStyle w:val="1bodycopy"/>
        <w:numPr>
          <w:ilvl w:val="0"/>
          <w:numId w:val="11"/>
        </w:numPr>
        <w:jc w:val="both"/>
        <w:rPr>
          <w:rFonts w:ascii="Arial" w:cs="Arial"/>
          <w:sz w:val="22"/>
          <w:szCs w:val="22"/>
          <w:lang w:val="en-GB"/>
        </w:rPr>
      </w:pPr>
      <w:r w:rsidRPr="00FF7D9E">
        <w:rPr>
          <w:rFonts w:ascii="Arial" w:cs="Arial"/>
          <w:sz w:val="22"/>
          <w:szCs w:val="22"/>
          <w:lang w:val="en-GB"/>
        </w:rPr>
        <w:t>The Public Sector Equality Duty</w:t>
      </w:r>
    </w:p>
    <w:p w:rsidR="00CC619A" w:rsidRPr="00FF7D9E" w:rsidRDefault="00CC619A" w:rsidP="00EC5BC3">
      <w:pPr>
        <w:pStyle w:val="NormalWeb"/>
        <w:shd w:val="clear" w:color="auto" w:fill="FFFFFF"/>
        <w:spacing w:before="0" w:beforeAutospacing="0" w:after="240" w:afterAutospacing="0"/>
        <w:jc w:val="both"/>
        <w:textAlignment w:val="baseline"/>
        <w:rPr>
          <w:rFonts w:ascii="Arial" w:hAnsi="Arial" w:cs="Arial"/>
          <w:color w:val="24292E"/>
          <w:sz w:val="22"/>
          <w:szCs w:val="22"/>
        </w:rPr>
      </w:pPr>
      <w:r w:rsidRPr="00FF7D9E">
        <w:rPr>
          <w:rFonts w:ascii="Arial" w:hAnsi="Arial" w:cs="Arial"/>
          <w:color w:val="24292E"/>
          <w:sz w:val="22"/>
          <w:szCs w:val="22"/>
        </w:rPr>
        <w:t>The school's intentions are to:</w:t>
      </w:r>
    </w:p>
    <w:p w:rsidR="00CC619A" w:rsidRPr="00FF7D9E" w:rsidRDefault="00CC619A" w:rsidP="00057AEF">
      <w:pPr>
        <w:numPr>
          <w:ilvl w:val="0"/>
          <w:numId w:val="17"/>
        </w:numPr>
        <w:shd w:val="clear" w:color="auto" w:fill="FFFFFF"/>
        <w:spacing w:after="0"/>
        <w:jc w:val="both"/>
        <w:textAlignment w:val="baseline"/>
        <w:rPr>
          <w:rFonts w:cs="Arial"/>
          <w:color w:val="24292E"/>
          <w:sz w:val="22"/>
          <w:szCs w:val="22"/>
          <w:lang w:val="en-GB"/>
        </w:rPr>
      </w:pPr>
      <w:r w:rsidRPr="00FF7D9E">
        <w:rPr>
          <w:rFonts w:cs="Arial"/>
          <w:color w:val="24292E"/>
          <w:sz w:val="22"/>
          <w:szCs w:val="22"/>
          <w:lang w:val="en-GB"/>
        </w:rPr>
        <w:t>Promote a culture of respect: The school aims to develop a whole-school ethos where students, staff, and parents/carers understand and uphold the values of respect, inclusivity, and equality.</w:t>
      </w:r>
    </w:p>
    <w:p w:rsidR="00CC619A" w:rsidRPr="00FF7D9E" w:rsidRDefault="00CC619A" w:rsidP="00057AEF">
      <w:pPr>
        <w:numPr>
          <w:ilvl w:val="0"/>
          <w:numId w:val="17"/>
        </w:numPr>
        <w:shd w:val="clear" w:color="auto" w:fill="FFFFFF"/>
        <w:spacing w:before="60" w:after="0"/>
        <w:jc w:val="both"/>
        <w:textAlignment w:val="baseline"/>
        <w:rPr>
          <w:rFonts w:cs="Arial"/>
          <w:color w:val="24292E"/>
          <w:sz w:val="22"/>
          <w:szCs w:val="22"/>
          <w:lang w:val="en-GB"/>
        </w:rPr>
      </w:pPr>
      <w:r w:rsidRPr="00FF7D9E">
        <w:rPr>
          <w:rFonts w:cs="Arial"/>
          <w:color w:val="24292E"/>
          <w:sz w:val="22"/>
          <w:szCs w:val="22"/>
          <w:lang w:val="en-GB"/>
        </w:rPr>
        <w:t>Celebrate diversity: The school strives to create a curriculum that reflects and values the experiences and contributions of students from various racial and ethnic backgrounds.</w:t>
      </w:r>
    </w:p>
    <w:p w:rsidR="00CC619A" w:rsidRPr="00FF7D9E" w:rsidRDefault="00CC619A" w:rsidP="00057AEF">
      <w:pPr>
        <w:numPr>
          <w:ilvl w:val="0"/>
          <w:numId w:val="17"/>
        </w:numPr>
        <w:shd w:val="clear" w:color="auto" w:fill="FFFFFF"/>
        <w:spacing w:before="60" w:after="0"/>
        <w:jc w:val="both"/>
        <w:textAlignment w:val="baseline"/>
        <w:rPr>
          <w:rFonts w:cs="Arial"/>
          <w:color w:val="24292E"/>
          <w:sz w:val="22"/>
          <w:szCs w:val="22"/>
          <w:lang w:val="en-GB"/>
        </w:rPr>
      </w:pPr>
      <w:r w:rsidRPr="00FF7D9E">
        <w:rPr>
          <w:rFonts w:cs="Arial"/>
          <w:color w:val="24292E"/>
          <w:sz w:val="22"/>
          <w:szCs w:val="22"/>
          <w:lang w:val="en-GB"/>
        </w:rPr>
        <w:t>Address unconscious bias: The school is committed to identifying and tackling any unconscious biases that may exist among staff members, ensuring that every student receives fair and equitable treatment.</w:t>
      </w:r>
    </w:p>
    <w:p w:rsidR="00CC619A" w:rsidRPr="00FF7D9E" w:rsidRDefault="00CC619A" w:rsidP="00057AEF">
      <w:pPr>
        <w:numPr>
          <w:ilvl w:val="0"/>
          <w:numId w:val="17"/>
        </w:numPr>
        <w:shd w:val="clear" w:color="auto" w:fill="FFFFFF"/>
        <w:spacing w:before="60" w:after="0"/>
        <w:jc w:val="both"/>
        <w:textAlignment w:val="baseline"/>
        <w:rPr>
          <w:rFonts w:cs="Arial"/>
          <w:color w:val="24292E"/>
          <w:sz w:val="22"/>
          <w:szCs w:val="22"/>
          <w:lang w:val="en-GB"/>
        </w:rPr>
      </w:pPr>
      <w:r w:rsidRPr="00FF7D9E">
        <w:rPr>
          <w:rFonts w:cs="Arial"/>
          <w:color w:val="24292E"/>
          <w:sz w:val="22"/>
          <w:szCs w:val="22"/>
          <w:lang w:val="en-GB"/>
        </w:rPr>
        <w:t>Engage with the wider community: The school aims to actively engage with parents, carers, and community organisations to foster a collaborative approach in combating racism.</w:t>
      </w:r>
    </w:p>
    <w:p w:rsidR="00254864" w:rsidRPr="00FF7D9E" w:rsidRDefault="00254864" w:rsidP="00254864">
      <w:pPr>
        <w:pStyle w:val="1bodycopy10pt"/>
        <w:rPr>
          <w:lang w:val="en-GB"/>
        </w:rPr>
      </w:pPr>
    </w:p>
    <w:p w:rsidR="00254864" w:rsidRPr="00FF7D9E" w:rsidRDefault="008E34E3" w:rsidP="00254864">
      <w:pPr>
        <w:pStyle w:val="Heading1"/>
        <w:rPr>
          <w:color w:val="auto"/>
        </w:rPr>
      </w:pPr>
      <w:bookmarkStart w:id="2" w:name="_Toc161902868"/>
      <w:r w:rsidRPr="00FF7D9E">
        <w:rPr>
          <w:color w:val="auto"/>
        </w:rPr>
        <w:t>3</w:t>
      </w:r>
      <w:r w:rsidR="00254864" w:rsidRPr="00FF7D9E">
        <w:rPr>
          <w:color w:val="auto"/>
        </w:rPr>
        <w:t>. Implementation</w:t>
      </w:r>
      <w:bookmarkEnd w:id="2"/>
    </w:p>
    <w:p w:rsidR="00254864" w:rsidRPr="00FF7D9E" w:rsidRDefault="00254864" w:rsidP="00254864">
      <w:pPr>
        <w:pStyle w:val="1bodycopy10pt"/>
        <w:rPr>
          <w:sz w:val="22"/>
          <w:szCs w:val="22"/>
          <w:lang w:val="en-GB"/>
        </w:rPr>
      </w:pPr>
      <w:r w:rsidRPr="00FF7D9E">
        <w:rPr>
          <w:sz w:val="22"/>
          <w:szCs w:val="22"/>
          <w:lang w:val="en-GB"/>
        </w:rPr>
        <w:t>Green Lane School effectively implements its intentions to address racism through a range of interconnected strategies and practices. These implementation methods include:</w:t>
      </w:r>
    </w:p>
    <w:p w:rsidR="008E34E3" w:rsidRPr="00FF7D9E" w:rsidRDefault="00254864" w:rsidP="00057AEF">
      <w:pPr>
        <w:pStyle w:val="1bodycopy10pt"/>
        <w:numPr>
          <w:ilvl w:val="0"/>
          <w:numId w:val="22"/>
        </w:numPr>
        <w:rPr>
          <w:sz w:val="22"/>
          <w:szCs w:val="22"/>
          <w:lang w:val="en-GB"/>
        </w:rPr>
      </w:pPr>
      <w:r w:rsidRPr="00FF7D9E">
        <w:rPr>
          <w:sz w:val="22"/>
          <w:szCs w:val="22"/>
          <w:lang w:val="en-GB"/>
        </w:rPr>
        <w:t>Reflective Leadership</w:t>
      </w:r>
    </w:p>
    <w:p w:rsidR="00254864" w:rsidRPr="00FF7D9E" w:rsidRDefault="00254864" w:rsidP="008E34E3">
      <w:pPr>
        <w:pStyle w:val="1bodycopy10pt"/>
        <w:ind w:left="720"/>
        <w:rPr>
          <w:sz w:val="22"/>
          <w:szCs w:val="22"/>
          <w:lang w:val="en-GB"/>
        </w:rPr>
      </w:pPr>
      <w:r w:rsidRPr="00FF7D9E">
        <w:rPr>
          <w:sz w:val="22"/>
          <w:szCs w:val="22"/>
          <w:lang w:val="en-GB"/>
        </w:rPr>
        <w:t>The school's leadership team takes responsibility for creating an anti-racist culture and leads by example. They continually self-reflect, challenge their own biases, and demonstrate a commitment to equality and diversity in their decision-making and interactions with students, staff, and parents/carers.</w:t>
      </w:r>
    </w:p>
    <w:p w:rsidR="008E34E3" w:rsidRPr="00FF7D9E" w:rsidRDefault="00254864" w:rsidP="00057AEF">
      <w:pPr>
        <w:pStyle w:val="1bodycopy10pt"/>
        <w:numPr>
          <w:ilvl w:val="0"/>
          <w:numId w:val="22"/>
        </w:numPr>
        <w:rPr>
          <w:sz w:val="22"/>
          <w:szCs w:val="22"/>
          <w:lang w:val="en-GB"/>
        </w:rPr>
      </w:pPr>
      <w:r w:rsidRPr="00FF7D9E">
        <w:rPr>
          <w:sz w:val="22"/>
          <w:szCs w:val="22"/>
          <w:lang w:val="en-GB"/>
        </w:rPr>
        <w:t>Inclusive Curriculum</w:t>
      </w:r>
    </w:p>
    <w:p w:rsidR="00254864" w:rsidRPr="00FF7D9E" w:rsidRDefault="00254864" w:rsidP="008E34E3">
      <w:pPr>
        <w:pStyle w:val="1bodycopy10pt"/>
        <w:ind w:left="720"/>
        <w:rPr>
          <w:sz w:val="22"/>
          <w:szCs w:val="22"/>
          <w:lang w:val="en-GB"/>
        </w:rPr>
      </w:pPr>
      <w:r w:rsidRPr="00FF7D9E">
        <w:rPr>
          <w:sz w:val="22"/>
          <w:szCs w:val="22"/>
          <w:lang w:val="en-GB"/>
        </w:rPr>
        <w:t>The school designs and delivers a curriculum that reflects and celebrates diversity. It ensures that all students, regardless of their racial or ethnic background, see themselves represented in the curriculum materials, textbooks, and resources used. The curriculum includes multi-cultural perspectives and contexts, promoting understanding, empathy, and respect for different cultures.</w:t>
      </w:r>
    </w:p>
    <w:p w:rsidR="008E34E3" w:rsidRPr="00FF7D9E" w:rsidRDefault="00254864" w:rsidP="00057AEF">
      <w:pPr>
        <w:pStyle w:val="1bodycopy10pt"/>
        <w:numPr>
          <w:ilvl w:val="0"/>
          <w:numId w:val="22"/>
        </w:numPr>
        <w:rPr>
          <w:sz w:val="22"/>
          <w:szCs w:val="22"/>
          <w:lang w:val="en-GB"/>
        </w:rPr>
      </w:pPr>
      <w:r w:rsidRPr="00FF7D9E">
        <w:rPr>
          <w:sz w:val="22"/>
          <w:szCs w:val="22"/>
          <w:lang w:val="en-GB"/>
        </w:rPr>
        <w:t>Staff Training and Development</w:t>
      </w:r>
    </w:p>
    <w:p w:rsidR="00254864" w:rsidRPr="00FF7D9E" w:rsidRDefault="00254864" w:rsidP="008E34E3">
      <w:pPr>
        <w:pStyle w:val="1bodycopy10pt"/>
        <w:ind w:left="720"/>
        <w:rPr>
          <w:sz w:val="22"/>
          <w:szCs w:val="22"/>
          <w:lang w:val="en-GB"/>
        </w:rPr>
      </w:pPr>
      <w:r w:rsidRPr="00FF7D9E">
        <w:rPr>
          <w:sz w:val="22"/>
          <w:szCs w:val="22"/>
          <w:lang w:val="en-GB"/>
        </w:rPr>
        <w:lastRenderedPageBreak/>
        <w:t xml:space="preserve">The school </w:t>
      </w:r>
      <w:r w:rsidR="008E34E3" w:rsidRPr="00FF7D9E">
        <w:rPr>
          <w:sz w:val="22"/>
          <w:szCs w:val="22"/>
          <w:lang w:val="en-GB"/>
        </w:rPr>
        <w:t>prioritises</w:t>
      </w:r>
      <w:r w:rsidRPr="00FF7D9E">
        <w:rPr>
          <w:sz w:val="22"/>
          <w:szCs w:val="22"/>
          <w:lang w:val="en-GB"/>
        </w:rPr>
        <w:t xml:space="preserve"> training for all staff members to develop their understanding of racism, unconscious bias, and cultural awareness. Training helps staff recognize and challenge discriminatory behaviours, empowers them to respond effectively to racist incidents, and equips them with strategies to create an inclusive learning environment.</w:t>
      </w:r>
    </w:p>
    <w:p w:rsidR="008E34E3" w:rsidRPr="00FF7D9E" w:rsidRDefault="00254864" w:rsidP="00057AEF">
      <w:pPr>
        <w:pStyle w:val="1bodycopy10pt"/>
        <w:numPr>
          <w:ilvl w:val="0"/>
          <w:numId w:val="22"/>
        </w:numPr>
        <w:rPr>
          <w:sz w:val="22"/>
          <w:szCs w:val="22"/>
          <w:lang w:val="en-GB"/>
        </w:rPr>
      </w:pPr>
      <w:r w:rsidRPr="00FF7D9E">
        <w:rPr>
          <w:sz w:val="22"/>
          <w:szCs w:val="22"/>
          <w:lang w:val="en-GB"/>
        </w:rPr>
        <w:t>Proactive Behaviour Management</w:t>
      </w:r>
    </w:p>
    <w:p w:rsidR="00254864" w:rsidRPr="00911B28" w:rsidRDefault="00254864" w:rsidP="008E34E3">
      <w:pPr>
        <w:pStyle w:val="1bodycopy10pt"/>
        <w:ind w:left="720"/>
        <w:rPr>
          <w:sz w:val="22"/>
          <w:szCs w:val="22"/>
          <w:lang w:val="en-GB"/>
        </w:rPr>
      </w:pPr>
      <w:r w:rsidRPr="00911B28">
        <w:rPr>
          <w:sz w:val="22"/>
          <w:szCs w:val="22"/>
          <w:lang w:val="en-GB"/>
        </w:rPr>
        <w:t>The school implements a proactive approach to behaviour management that actively combats racism. This includes clear policies and procedures that explicitly state</w:t>
      </w:r>
      <w:r w:rsidR="00911B28" w:rsidRPr="00911B28">
        <w:rPr>
          <w:sz w:val="22"/>
          <w:szCs w:val="22"/>
        </w:rPr>
        <w:t xml:space="preserve"> </w:t>
      </w:r>
      <w:r w:rsidR="00911B28" w:rsidRPr="00911B28">
        <w:rPr>
          <w:sz w:val="22"/>
          <w:szCs w:val="22"/>
        </w:rPr>
        <w:t>all incidents will be challenged and responded to appropriately</w:t>
      </w:r>
      <w:r w:rsidRPr="00911B28">
        <w:rPr>
          <w:sz w:val="22"/>
          <w:szCs w:val="22"/>
          <w:lang w:val="en-GB"/>
        </w:rPr>
        <w:t>, as well as</w:t>
      </w:r>
      <w:r w:rsidR="00911B28" w:rsidRPr="00911B28">
        <w:rPr>
          <w:sz w:val="22"/>
          <w:szCs w:val="22"/>
          <w:lang w:val="en-GB"/>
        </w:rPr>
        <w:t xml:space="preserve"> including</w:t>
      </w:r>
      <w:r w:rsidRPr="00911B28">
        <w:rPr>
          <w:sz w:val="22"/>
          <w:szCs w:val="22"/>
          <w:lang w:val="en-GB"/>
        </w:rPr>
        <w:t xml:space="preserve"> consistent and fair consequences for discriminatory behaviours. The school uses restorative practices to address incidents and promotes open dialogue to help students understand the impact of their actions.</w:t>
      </w:r>
    </w:p>
    <w:p w:rsidR="008E34E3" w:rsidRPr="00FF7D9E" w:rsidRDefault="00254864" w:rsidP="00057AEF">
      <w:pPr>
        <w:pStyle w:val="1bodycopy10pt"/>
        <w:numPr>
          <w:ilvl w:val="0"/>
          <w:numId w:val="22"/>
        </w:numPr>
        <w:rPr>
          <w:sz w:val="22"/>
          <w:szCs w:val="22"/>
          <w:lang w:val="en-GB"/>
        </w:rPr>
      </w:pPr>
      <w:r w:rsidRPr="00FF7D9E">
        <w:rPr>
          <w:sz w:val="22"/>
          <w:szCs w:val="22"/>
          <w:lang w:val="en-GB"/>
        </w:rPr>
        <w:t>Engaging with Parents/Carers</w:t>
      </w:r>
    </w:p>
    <w:p w:rsidR="008E34E3" w:rsidRPr="00FF7D9E" w:rsidRDefault="00254864" w:rsidP="008E34E3">
      <w:pPr>
        <w:pStyle w:val="1bodycopy10pt"/>
        <w:ind w:left="720"/>
        <w:rPr>
          <w:sz w:val="22"/>
          <w:szCs w:val="22"/>
          <w:lang w:val="en-GB"/>
        </w:rPr>
      </w:pPr>
      <w:r w:rsidRPr="00FF7D9E">
        <w:rPr>
          <w:sz w:val="22"/>
          <w:szCs w:val="22"/>
          <w:lang w:val="en-GB"/>
        </w:rPr>
        <w:t>The school actively involves parents/carers in addressing racism by organizing parental engagement sessions that promote understanding, collaboration, and open communication. Parents/carers are informed about the school's anti-racist policies and encouraged to support these principles at home.</w:t>
      </w:r>
    </w:p>
    <w:p w:rsidR="00254864" w:rsidRPr="00FF7D9E" w:rsidRDefault="008E34E3" w:rsidP="008E34E3">
      <w:pPr>
        <w:pStyle w:val="Heading1"/>
        <w:rPr>
          <w:color w:val="auto"/>
        </w:rPr>
      </w:pPr>
      <w:bookmarkStart w:id="3" w:name="_Toc161902869"/>
      <w:r w:rsidRPr="00FF7D9E">
        <w:rPr>
          <w:color w:val="auto"/>
        </w:rPr>
        <w:t xml:space="preserve">4. </w:t>
      </w:r>
      <w:r w:rsidR="00254864" w:rsidRPr="00FF7D9E">
        <w:rPr>
          <w:color w:val="auto"/>
        </w:rPr>
        <w:t>Impact</w:t>
      </w:r>
      <w:bookmarkEnd w:id="3"/>
    </w:p>
    <w:p w:rsidR="00254864" w:rsidRPr="00FF7D9E" w:rsidRDefault="00254864" w:rsidP="00254864">
      <w:pPr>
        <w:pStyle w:val="1bodycopy10pt"/>
        <w:rPr>
          <w:sz w:val="22"/>
          <w:szCs w:val="22"/>
          <w:lang w:val="en-GB"/>
        </w:rPr>
      </w:pPr>
      <w:r w:rsidRPr="00FF7D9E">
        <w:rPr>
          <w:sz w:val="22"/>
          <w:szCs w:val="22"/>
          <w:lang w:val="en-GB"/>
        </w:rPr>
        <w:t>Green Lane School’s approach to addressing racism will have a positive impact on the entire school community. The impact of the school's practices and strategies includes:</w:t>
      </w:r>
    </w:p>
    <w:p w:rsidR="00254864" w:rsidRPr="00FF7D9E" w:rsidRDefault="00254864" w:rsidP="008E34E3">
      <w:pPr>
        <w:pStyle w:val="1bodycopy10pt"/>
        <w:ind w:left="720"/>
        <w:rPr>
          <w:sz w:val="22"/>
          <w:szCs w:val="22"/>
          <w:lang w:val="en-GB"/>
        </w:rPr>
      </w:pPr>
      <w:r w:rsidRPr="00FF7D9E">
        <w:rPr>
          <w:sz w:val="22"/>
          <w:szCs w:val="22"/>
          <w:lang w:val="en-GB"/>
        </w:rPr>
        <w:t>Positive Student Outcomes: Students develop an understanding and appreciation of different cultures and backgrounds, fostering respect for diversity. They feel safe, supported, and included, allowing them to thrive academically, socially, and emotionally.</w:t>
      </w:r>
    </w:p>
    <w:p w:rsidR="00254864" w:rsidRPr="00FF7D9E" w:rsidRDefault="00254864" w:rsidP="008E34E3">
      <w:pPr>
        <w:pStyle w:val="1bodycopy10pt"/>
        <w:ind w:left="720"/>
        <w:rPr>
          <w:sz w:val="22"/>
          <w:szCs w:val="22"/>
          <w:lang w:val="en-GB"/>
        </w:rPr>
      </w:pPr>
      <w:r w:rsidRPr="00FF7D9E">
        <w:rPr>
          <w:sz w:val="22"/>
          <w:szCs w:val="22"/>
          <w:lang w:val="en-GB"/>
        </w:rPr>
        <w:t>Reduced Incidents of Racism: The school's clear policies, proactive behaviour management, and staff training effectively reduce and address incidents of racism. Students are empowered to report any incidents, knowing that they will be taken seriously and resolved appropriately.</w:t>
      </w:r>
    </w:p>
    <w:p w:rsidR="00254864" w:rsidRPr="00FF7D9E" w:rsidRDefault="00254864" w:rsidP="008E34E3">
      <w:pPr>
        <w:pStyle w:val="1bodycopy10pt"/>
        <w:ind w:left="720"/>
        <w:rPr>
          <w:sz w:val="22"/>
          <w:szCs w:val="22"/>
          <w:lang w:val="en-GB"/>
        </w:rPr>
      </w:pPr>
      <w:r w:rsidRPr="00FF7D9E">
        <w:rPr>
          <w:sz w:val="22"/>
          <w:szCs w:val="22"/>
          <w:lang w:val="en-GB"/>
        </w:rPr>
        <w:t>Staff Empowerment: Staff members feel confident and equipped to effectively challenge and address racism. They actively contribute to developing the school's inclusive ethos and support one another in promoting anti-racist practices.</w:t>
      </w:r>
    </w:p>
    <w:p w:rsidR="00911B28" w:rsidRPr="00911B28" w:rsidRDefault="00254864" w:rsidP="00911B28">
      <w:pPr>
        <w:pStyle w:val="1bodycopy10pt"/>
        <w:ind w:left="720"/>
        <w:rPr>
          <w:sz w:val="22"/>
          <w:szCs w:val="22"/>
          <w:lang w:val="en-GB"/>
        </w:rPr>
      </w:pPr>
      <w:r w:rsidRPr="00FF7D9E">
        <w:rPr>
          <w:sz w:val="22"/>
          <w:szCs w:val="22"/>
          <w:lang w:val="en-GB"/>
        </w:rPr>
        <w:t>Enhanced Parental Engagement: Parents/carers are actively engaged in promoting an inclusive and anti-racist culture both at home and within the wider community. They feel supported, informed, and involved in their child's education, strengthening the partnership between the school and home.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8"/>
        <w:gridCol w:w="5628"/>
      </w:tblGrid>
      <w:tr w:rsidR="00911B28" w:rsidRPr="00911B28" w:rsidTr="00911B28">
        <w:trPr>
          <w:tblCellSpacing w:w="15" w:type="dxa"/>
        </w:trPr>
        <w:tc>
          <w:tcPr>
            <w:tcW w:w="0" w:type="auto"/>
            <w:vAlign w:val="center"/>
            <w:hideMark/>
          </w:tcPr>
          <w:p w:rsidR="00911B28" w:rsidRPr="00911B28" w:rsidRDefault="00911B28" w:rsidP="00911B28">
            <w:pPr>
              <w:spacing w:before="100" w:beforeAutospacing="1" w:after="100" w:afterAutospacing="1"/>
              <w:jc w:val="center"/>
              <w:rPr>
                <w:rFonts w:eastAsia="Times New Roman" w:cs="Arial"/>
                <w:b/>
                <w:bCs/>
                <w:sz w:val="22"/>
                <w:szCs w:val="22"/>
                <w:lang w:val="en-GB" w:eastAsia="en-GB"/>
              </w:rPr>
            </w:pPr>
            <w:r w:rsidRPr="00911B28">
              <w:rPr>
                <w:rFonts w:eastAsia="Times New Roman" w:cs="Arial"/>
                <w:b/>
                <w:bCs/>
                <w:sz w:val="22"/>
                <w:szCs w:val="22"/>
                <w:lang w:val="en-GB" w:eastAsia="en-GB"/>
              </w:rPr>
              <w:t>Intended outcome</w:t>
            </w:r>
          </w:p>
        </w:tc>
        <w:tc>
          <w:tcPr>
            <w:tcW w:w="0" w:type="auto"/>
            <w:vAlign w:val="center"/>
            <w:hideMark/>
          </w:tcPr>
          <w:p w:rsidR="00911B28" w:rsidRPr="00911B28" w:rsidRDefault="00911B28" w:rsidP="00911B28">
            <w:pPr>
              <w:spacing w:before="100" w:beforeAutospacing="1" w:after="100" w:afterAutospacing="1"/>
              <w:jc w:val="center"/>
              <w:rPr>
                <w:rFonts w:eastAsia="Times New Roman" w:cs="Arial"/>
                <w:b/>
                <w:bCs/>
                <w:sz w:val="22"/>
                <w:szCs w:val="22"/>
                <w:lang w:val="en-GB" w:eastAsia="en-GB"/>
              </w:rPr>
            </w:pPr>
            <w:r w:rsidRPr="00911B28">
              <w:rPr>
                <w:rFonts w:eastAsia="Times New Roman" w:cs="Arial"/>
                <w:b/>
                <w:bCs/>
                <w:sz w:val="22"/>
                <w:szCs w:val="22"/>
                <w:lang w:val="en-GB" w:eastAsia="en-GB"/>
              </w:rPr>
              <w:t>Evidence to evaluate</w:t>
            </w:r>
          </w:p>
        </w:tc>
      </w:tr>
      <w:tr w:rsidR="00911B28" w:rsidRPr="00911B28" w:rsidTr="00911B28">
        <w:trPr>
          <w:tblCellSpacing w:w="15" w:type="dxa"/>
        </w:trPr>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Pupils feel safe and included</w:t>
            </w:r>
          </w:p>
        </w:tc>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Accessible pupil voice, observations and parent feedback</w:t>
            </w:r>
          </w:p>
        </w:tc>
      </w:tr>
      <w:tr w:rsidR="00911B28" w:rsidRPr="00911B28" w:rsidTr="00911B28">
        <w:trPr>
          <w:tblCellSpacing w:w="15" w:type="dxa"/>
        </w:trPr>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Racist incidents are addressed effectively</w:t>
            </w:r>
          </w:p>
        </w:tc>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CPOMS records and evidence of follow-up</w:t>
            </w:r>
          </w:p>
        </w:tc>
      </w:tr>
      <w:tr w:rsidR="00911B28" w:rsidRPr="00911B28" w:rsidTr="00911B28">
        <w:trPr>
          <w:tblCellSpacing w:w="15" w:type="dxa"/>
        </w:trPr>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Staff respond consistently</w:t>
            </w:r>
          </w:p>
        </w:tc>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Training records and incident reviews</w:t>
            </w:r>
          </w:p>
        </w:tc>
      </w:tr>
      <w:tr w:rsidR="00911B28" w:rsidRPr="00911B28" w:rsidTr="00911B28">
        <w:trPr>
          <w:tblCellSpacing w:w="15" w:type="dxa"/>
        </w:trPr>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Pupils develop understanding of diversity</w:t>
            </w:r>
          </w:p>
        </w:tc>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Curriculum evidence and individual learning outcomes</w:t>
            </w:r>
          </w:p>
        </w:tc>
      </w:tr>
      <w:tr w:rsidR="00911B28" w:rsidRPr="00911B28" w:rsidTr="00911B28">
        <w:trPr>
          <w:tblCellSpacing w:w="15" w:type="dxa"/>
        </w:trPr>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Repeated incidents are reduced</w:t>
            </w:r>
          </w:p>
        </w:tc>
        <w:tc>
          <w:tcPr>
            <w:tcW w:w="0" w:type="auto"/>
            <w:vAlign w:val="center"/>
            <w:hideMark/>
          </w:tcPr>
          <w:p w:rsidR="00911B28" w:rsidRPr="00911B28" w:rsidRDefault="00911B28" w:rsidP="00911B28">
            <w:pPr>
              <w:spacing w:before="100" w:beforeAutospacing="1" w:after="100" w:afterAutospacing="1"/>
              <w:rPr>
                <w:rFonts w:eastAsia="Times New Roman" w:cs="Arial"/>
                <w:sz w:val="22"/>
                <w:szCs w:val="22"/>
                <w:lang w:val="en-GB" w:eastAsia="en-GB"/>
              </w:rPr>
            </w:pPr>
            <w:r w:rsidRPr="00911B28">
              <w:rPr>
                <w:rFonts w:eastAsia="Times New Roman" w:cs="Arial"/>
                <w:sz w:val="22"/>
                <w:szCs w:val="22"/>
                <w:lang w:val="en-GB" w:eastAsia="en-GB"/>
              </w:rPr>
              <w:t>Termly analysis and individual support-plan reviews</w:t>
            </w:r>
          </w:p>
        </w:tc>
      </w:tr>
    </w:tbl>
    <w:p w:rsidR="00911B28" w:rsidRPr="00FF7D9E" w:rsidRDefault="00911B28" w:rsidP="00911B28">
      <w:pPr>
        <w:pStyle w:val="1bodycopy10pt"/>
        <w:rPr>
          <w:sz w:val="22"/>
          <w:szCs w:val="22"/>
          <w:lang w:val="en-GB"/>
        </w:rPr>
      </w:pPr>
    </w:p>
    <w:p w:rsidR="00254864" w:rsidRPr="00FF7D9E" w:rsidRDefault="00254864" w:rsidP="00254864">
      <w:pPr>
        <w:pStyle w:val="1bodycopy10pt"/>
        <w:rPr>
          <w:sz w:val="22"/>
          <w:szCs w:val="22"/>
          <w:lang w:val="en-GB"/>
        </w:rPr>
      </w:pPr>
      <w:r w:rsidRPr="00FF7D9E">
        <w:rPr>
          <w:sz w:val="22"/>
          <w:szCs w:val="22"/>
          <w:lang w:val="en-GB"/>
        </w:rPr>
        <w:t>By implementing these strategies and practices, Green Lane school demonstrates a commitment to equality, diversity, and inclusion, leading to a significant and lasting impact on students, staff, and the wider community in their fight against racism.</w:t>
      </w:r>
    </w:p>
    <w:p w:rsidR="0013387D" w:rsidRPr="00FF7D9E" w:rsidRDefault="0013387D" w:rsidP="00EC5BC3">
      <w:pPr>
        <w:pStyle w:val="1bodycopy"/>
        <w:jc w:val="both"/>
        <w:rPr>
          <w:rFonts w:ascii="Arial" w:cs="Arial"/>
          <w:lang w:val="en-GB"/>
        </w:rPr>
      </w:pPr>
    </w:p>
    <w:p w:rsidR="00127135" w:rsidRPr="00FF7D9E" w:rsidRDefault="008E34E3" w:rsidP="00EC5BC3">
      <w:pPr>
        <w:pStyle w:val="Heading1"/>
        <w:jc w:val="both"/>
        <w:rPr>
          <w:color w:val="auto"/>
        </w:rPr>
      </w:pPr>
      <w:bookmarkStart w:id="4" w:name="_Toc161902870"/>
      <w:r w:rsidRPr="00FF7D9E">
        <w:rPr>
          <w:color w:val="auto"/>
        </w:rPr>
        <w:lastRenderedPageBreak/>
        <w:t>5</w:t>
      </w:r>
      <w:r w:rsidR="00A802AA" w:rsidRPr="00FF7D9E">
        <w:rPr>
          <w:color w:val="auto"/>
        </w:rPr>
        <w:t xml:space="preserve">. </w:t>
      </w:r>
      <w:r w:rsidR="009677AA" w:rsidRPr="00FF7D9E">
        <w:rPr>
          <w:color w:val="auto"/>
        </w:rPr>
        <w:t>Managing Racist Incidents</w:t>
      </w:r>
      <w:bookmarkEnd w:id="4"/>
    </w:p>
    <w:p w:rsidR="00CF3D13" w:rsidRPr="00FF7D9E" w:rsidRDefault="000873E1" w:rsidP="005214AF">
      <w:pPr>
        <w:pStyle w:val="6Abstract"/>
        <w:jc w:val="both"/>
        <w:rPr>
          <w:sz w:val="22"/>
          <w:lang w:val="en-GB"/>
        </w:rPr>
      </w:pPr>
      <w:r w:rsidRPr="00FF7D9E">
        <w:rPr>
          <w:sz w:val="22"/>
          <w:lang w:val="en-GB"/>
        </w:rPr>
        <w:t xml:space="preserve">No incident that is, or appears to be racially motivated, should go unchallenged and every member of staff has a responsibility for responding to the situation. They should make it explicit that any racist behaviour is unacceptable and contravenes the school’s policy, culture and ethos. </w:t>
      </w:r>
    </w:p>
    <w:p w:rsidR="00EF328A" w:rsidRPr="00FF7D9E" w:rsidRDefault="00EF328A" w:rsidP="00EC5BC3">
      <w:pPr>
        <w:pStyle w:val="6Abstract"/>
        <w:jc w:val="both"/>
        <w:rPr>
          <w:sz w:val="22"/>
          <w:lang w:val="en-GB"/>
        </w:rPr>
      </w:pPr>
      <w:r w:rsidRPr="00FF7D9E">
        <w:rPr>
          <w:sz w:val="22"/>
          <w:lang w:val="en-GB"/>
        </w:rPr>
        <w:t>The action taken when responding to a rac</w:t>
      </w:r>
      <w:r w:rsidR="005214AF" w:rsidRPr="00FF7D9E">
        <w:rPr>
          <w:sz w:val="22"/>
          <w:lang w:val="en-GB"/>
        </w:rPr>
        <w:t>ist incident</w:t>
      </w:r>
      <w:r w:rsidRPr="00FF7D9E">
        <w:rPr>
          <w:sz w:val="22"/>
          <w:lang w:val="en-GB"/>
        </w:rPr>
        <w:t xml:space="preserve"> will depend on </w:t>
      </w:r>
      <w:r w:rsidR="00485879" w:rsidRPr="00FF7D9E">
        <w:rPr>
          <w:sz w:val="22"/>
          <w:lang w:val="en-GB"/>
        </w:rPr>
        <w:t>the following factors</w:t>
      </w:r>
      <w:r w:rsidRPr="00FF7D9E">
        <w:rPr>
          <w:sz w:val="22"/>
          <w:lang w:val="en-GB"/>
        </w:rPr>
        <w:t>:</w:t>
      </w:r>
    </w:p>
    <w:p w:rsidR="006A1BE2" w:rsidRPr="00FF7D9E" w:rsidRDefault="006A1BE2" w:rsidP="00057AEF">
      <w:pPr>
        <w:pStyle w:val="6Abstract"/>
        <w:numPr>
          <w:ilvl w:val="0"/>
          <w:numId w:val="18"/>
        </w:numPr>
        <w:jc w:val="both"/>
        <w:rPr>
          <w:sz w:val="22"/>
          <w:lang w:val="en-GB"/>
        </w:rPr>
      </w:pPr>
      <w:r w:rsidRPr="00FF7D9E">
        <w:rPr>
          <w:sz w:val="22"/>
          <w:lang w:val="en-GB"/>
        </w:rPr>
        <w:t xml:space="preserve">Whether a </w:t>
      </w:r>
      <w:r w:rsidR="00172B71" w:rsidRPr="00FF7D9E">
        <w:rPr>
          <w:sz w:val="22"/>
          <w:lang w:val="en-GB"/>
        </w:rPr>
        <w:t xml:space="preserve">hate </w:t>
      </w:r>
      <w:r w:rsidRPr="00FF7D9E">
        <w:rPr>
          <w:sz w:val="22"/>
          <w:lang w:val="en-GB"/>
        </w:rPr>
        <w:t>crime has been committed</w:t>
      </w:r>
    </w:p>
    <w:p w:rsidR="006A1BE2" w:rsidRPr="00FF7D9E" w:rsidRDefault="006A1BE2" w:rsidP="00057AEF">
      <w:pPr>
        <w:pStyle w:val="6Abstract"/>
        <w:numPr>
          <w:ilvl w:val="0"/>
          <w:numId w:val="18"/>
        </w:numPr>
        <w:jc w:val="both"/>
        <w:rPr>
          <w:sz w:val="22"/>
          <w:lang w:val="en-GB"/>
        </w:rPr>
      </w:pPr>
      <w:r w:rsidRPr="00FF7D9E">
        <w:rPr>
          <w:sz w:val="22"/>
          <w:lang w:val="en-GB"/>
        </w:rPr>
        <w:t>Whether the perpetrator is a member of staff</w:t>
      </w:r>
    </w:p>
    <w:p w:rsidR="006A1BE2" w:rsidRPr="00FF7D9E" w:rsidRDefault="006A1BE2" w:rsidP="00057AEF">
      <w:pPr>
        <w:pStyle w:val="6Abstract"/>
        <w:numPr>
          <w:ilvl w:val="0"/>
          <w:numId w:val="18"/>
        </w:numPr>
        <w:jc w:val="both"/>
        <w:rPr>
          <w:sz w:val="22"/>
          <w:lang w:val="en-GB"/>
        </w:rPr>
      </w:pPr>
      <w:r w:rsidRPr="00FF7D9E">
        <w:rPr>
          <w:sz w:val="22"/>
          <w:lang w:val="en-GB"/>
        </w:rPr>
        <w:t>Whether the perpetrator is external to the school</w:t>
      </w:r>
    </w:p>
    <w:p w:rsidR="00EC5BC3" w:rsidRPr="00FF7D9E" w:rsidRDefault="00485879" w:rsidP="00057AEF">
      <w:pPr>
        <w:pStyle w:val="6Abstract"/>
        <w:numPr>
          <w:ilvl w:val="0"/>
          <w:numId w:val="18"/>
        </w:numPr>
        <w:jc w:val="both"/>
        <w:rPr>
          <w:sz w:val="22"/>
          <w:lang w:val="en-GB"/>
        </w:rPr>
      </w:pPr>
      <w:r w:rsidRPr="00FF7D9E">
        <w:rPr>
          <w:sz w:val="22"/>
          <w:lang w:val="en-GB"/>
        </w:rPr>
        <w:t>Whether the perpetrator is a</w:t>
      </w:r>
      <w:r w:rsidR="00EF328A" w:rsidRPr="00FF7D9E">
        <w:rPr>
          <w:sz w:val="22"/>
          <w:lang w:val="en-GB"/>
        </w:rPr>
        <w:t xml:space="preserve"> pupil at Green Lane School</w:t>
      </w:r>
    </w:p>
    <w:p w:rsidR="00EC5BC3" w:rsidRPr="00FF7D9E" w:rsidRDefault="00EC5BC3" w:rsidP="00EC5BC3">
      <w:pPr>
        <w:pStyle w:val="Heading2"/>
        <w:jc w:val="both"/>
        <w:rPr>
          <w:color w:val="auto"/>
          <w:lang w:val="en-GB"/>
        </w:rPr>
      </w:pPr>
      <w:bookmarkStart w:id="5" w:name="_Toc161902871"/>
      <w:r w:rsidRPr="00FF7D9E">
        <w:rPr>
          <w:color w:val="auto"/>
          <w:lang w:val="en-GB"/>
        </w:rPr>
        <w:t>When a hate crime has been committed</w:t>
      </w:r>
      <w:bookmarkEnd w:id="5"/>
    </w:p>
    <w:p w:rsidR="00EC5BC3" w:rsidRPr="00FF7D9E" w:rsidRDefault="00EC5BC3" w:rsidP="00EC5BC3">
      <w:pPr>
        <w:jc w:val="both"/>
        <w:rPr>
          <w:sz w:val="22"/>
          <w:lang w:val="en-GB"/>
        </w:rPr>
      </w:pPr>
      <w:r w:rsidRPr="00FF7D9E">
        <w:rPr>
          <w:sz w:val="22"/>
          <w:lang w:val="en-GB"/>
        </w:rPr>
        <w:t>A hate crime is defined as</w:t>
      </w:r>
    </w:p>
    <w:p w:rsidR="00EC5BC3" w:rsidRPr="00FF7D9E" w:rsidRDefault="00EC5BC3" w:rsidP="00EC5BC3">
      <w:pPr>
        <w:ind w:left="720" w:firstLine="60"/>
        <w:jc w:val="both"/>
        <w:rPr>
          <w:sz w:val="22"/>
          <w:lang w:val="en-GB"/>
        </w:rPr>
      </w:pPr>
      <w:r w:rsidRPr="00FF7D9E">
        <w:rPr>
          <w:sz w:val="22"/>
          <w:lang w:val="en-GB"/>
        </w:rPr>
        <w:t>'Any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w:t>
      </w:r>
    </w:p>
    <w:p w:rsidR="00EC5BC3" w:rsidRPr="00FF7D9E" w:rsidRDefault="00EC5BC3" w:rsidP="00EC5BC3">
      <w:pPr>
        <w:jc w:val="both"/>
        <w:rPr>
          <w:sz w:val="22"/>
          <w:lang w:val="en-GB"/>
        </w:rPr>
      </w:pPr>
      <w:r w:rsidRPr="00FF7D9E">
        <w:rPr>
          <w:sz w:val="22"/>
          <w:lang w:val="en-GB"/>
        </w:rPr>
        <w:t>A hate crime may involve a physical assault, verbal abuse or incitement to hatred.</w:t>
      </w:r>
    </w:p>
    <w:p w:rsidR="00EC5BC3" w:rsidRPr="00FF7D9E" w:rsidRDefault="00EC5BC3" w:rsidP="00EC5BC3">
      <w:pPr>
        <w:jc w:val="both"/>
        <w:rPr>
          <w:sz w:val="22"/>
          <w:lang w:val="en-GB"/>
        </w:rPr>
      </w:pPr>
      <w:r w:rsidRPr="00FF7D9E">
        <w:rPr>
          <w:sz w:val="22"/>
          <w:lang w:val="en-GB"/>
        </w:rPr>
        <w:t>A hate crime should be reported to the police. In an emergency call 999.</w:t>
      </w:r>
    </w:p>
    <w:p w:rsidR="00EC5BC3" w:rsidRPr="00FF7D9E" w:rsidRDefault="00EC5BC3" w:rsidP="00EC5BC3">
      <w:pPr>
        <w:jc w:val="both"/>
        <w:rPr>
          <w:sz w:val="22"/>
          <w:lang w:val="en-GB"/>
        </w:rPr>
      </w:pPr>
      <w:r w:rsidRPr="00FF7D9E">
        <w:rPr>
          <w:sz w:val="22"/>
          <w:lang w:val="en-GB"/>
        </w:rPr>
        <w:t>If a racist incident occurs between parents of pupils, it's up to either of the parents to decide whether to call the police. However, if the incident occurs on the school premises, and you believe pupils or others are at immediate risk of harm, you should inform the police.</w:t>
      </w:r>
    </w:p>
    <w:p w:rsidR="00EC5BC3" w:rsidRPr="00FF7D9E" w:rsidRDefault="00EC5BC3" w:rsidP="00EC5BC3">
      <w:pPr>
        <w:jc w:val="both"/>
        <w:rPr>
          <w:sz w:val="22"/>
          <w:lang w:val="en-GB"/>
        </w:rPr>
      </w:pPr>
      <w:r w:rsidRPr="00FF7D9E">
        <w:rPr>
          <w:sz w:val="22"/>
          <w:lang w:val="en-GB"/>
        </w:rPr>
        <w:t>Further advice about reporting a hate crime can be found at:</w:t>
      </w:r>
    </w:p>
    <w:p w:rsidR="00EC5BC3" w:rsidRPr="00FF7D9E" w:rsidRDefault="00C854F7" w:rsidP="008E34E3">
      <w:pPr>
        <w:jc w:val="both"/>
        <w:rPr>
          <w:sz w:val="22"/>
          <w:lang w:val="en-GB"/>
        </w:rPr>
      </w:pPr>
      <w:hyperlink r:id="rId9" w:history="1">
        <w:r w:rsidR="00EC5BC3" w:rsidRPr="00FF7D9E">
          <w:rPr>
            <w:rStyle w:val="Hyperlink"/>
            <w:sz w:val="22"/>
            <w:lang w:val="en-GB"/>
          </w:rPr>
          <w:t>Report hate crime | Police.uk (www.police.uk)</w:t>
        </w:r>
      </w:hyperlink>
    </w:p>
    <w:p w:rsidR="0066081F" w:rsidRPr="00FF7D9E" w:rsidRDefault="0066081F" w:rsidP="008E34E3">
      <w:pPr>
        <w:jc w:val="both"/>
        <w:rPr>
          <w:sz w:val="22"/>
          <w:lang w:val="en-GB"/>
        </w:rPr>
      </w:pPr>
    </w:p>
    <w:p w:rsidR="000B77B2" w:rsidRPr="00FF7D9E" w:rsidRDefault="000B77B2" w:rsidP="000B77B2">
      <w:pPr>
        <w:pStyle w:val="Heading2"/>
        <w:rPr>
          <w:lang w:val="en-GB"/>
        </w:rPr>
      </w:pPr>
      <w:bookmarkStart w:id="6" w:name="_Toc161902872"/>
      <w:r w:rsidRPr="00FF7D9E">
        <w:rPr>
          <w:lang w:val="en-GB"/>
        </w:rPr>
        <w:t>When the perpetrator is a member of staff</w:t>
      </w:r>
      <w:bookmarkEnd w:id="6"/>
    </w:p>
    <w:p w:rsidR="00ED511D" w:rsidRPr="00FF7D9E" w:rsidRDefault="000B77B2" w:rsidP="008E34E3">
      <w:pPr>
        <w:pStyle w:val="6Abstract"/>
        <w:jc w:val="both"/>
        <w:rPr>
          <w:sz w:val="22"/>
          <w:lang w:val="en-GB"/>
        </w:rPr>
      </w:pPr>
      <w:r w:rsidRPr="00FF7D9E">
        <w:rPr>
          <w:sz w:val="22"/>
          <w:lang w:val="en-GB"/>
        </w:rPr>
        <w:t xml:space="preserve">Racial harassment or any form of racist behaviour from any member of staff towards any pupil, young person, parent or another member of staff will not be tolerated, and will be dealt with as a serious breach of the school's disciplinary procedure. We recognise that appropriate training and other support will be necessary for all staff. When members of staff are found to have committed misconduct involving racial harassment, they will face disciplinary sanctions up to and including dismissal. </w:t>
      </w:r>
    </w:p>
    <w:p w:rsidR="00027F21" w:rsidRPr="00FF7D9E" w:rsidRDefault="00027F21" w:rsidP="00027F21">
      <w:pPr>
        <w:pStyle w:val="Heading2"/>
        <w:rPr>
          <w:lang w:val="en-GB"/>
        </w:rPr>
      </w:pPr>
      <w:bookmarkStart w:id="7" w:name="_Toc161902873"/>
      <w:r w:rsidRPr="00FF7D9E">
        <w:rPr>
          <w:lang w:val="en-GB"/>
        </w:rPr>
        <w:t>When the perpetrator is external to the school</w:t>
      </w:r>
      <w:bookmarkEnd w:id="7"/>
    </w:p>
    <w:p w:rsidR="00EC7961" w:rsidRPr="00FF7D9E" w:rsidRDefault="00027F21" w:rsidP="00027F21">
      <w:pPr>
        <w:pStyle w:val="6Abstract"/>
        <w:jc w:val="both"/>
        <w:rPr>
          <w:sz w:val="22"/>
          <w:lang w:val="en-GB"/>
        </w:rPr>
      </w:pPr>
      <w:r w:rsidRPr="00FF7D9E">
        <w:rPr>
          <w:sz w:val="22"/>
          <w:lang w:val="en-GB"/>
        </w:rPr>
        <w:t>Where there is an outside perpetrator, staff should inform the Headteacher.</w:t>
      </w:r>
      <w:r w:rsidR="00EC7961" w:rsidRPr="00FF7D9E">
        <w:rPr>
          <w:sz w:val="22"/>
          <w:lang w:val="en-GB"/>
        </w:rPr>
        <w:t xml:space="preserve"> </w:t>
      </w:r>
    </w:p>
    <w:p w:rsidR="00027F21" w:rsidRPr="00FF7D9E" w:rsidRDefault="00EC7961" w:rsidP="00027F21">
      <w:pPr>
        <w:pStyle w:val="6Abstract"/>
        <w:jc w:val="both"/>
        <w:rPr>
          <w:sz w:val="22"/>
          <w:lang w:val="en-GB"/>
        </w:rPr>
      </w:pPr>
      <w:r w:rsidRPr="00FF7D9E">
        <w:rPr>
          <w:sz w:val="22"/>
          <w:lang w:val="en-GB"/>
        </w:rPr>
        <w:t>The Headteacher will take appropriate and proportionate action. Examples include: contacting a professional visitor’s employer, contacting the school of an external pupil or contacting centre staff if on a trip or visit. This is not an exhaustive list.</w:t>
      </w:r>
    </w:p>
    <w:p w:rsidR="00EC7961" w:rsidRPr="00FF7D9E" w:rsidRDefault="00EC7961" w:rsidP="00EC7961">
      <w:pPr>
        <w:pStyle w:val="Heading2"/>
        <w:rPr>
          <w:lang w:val="en-GB"/>
        </w:rPr>
      </w:pPr>
      <w:bookmarkStart w:id="8" w:name="_Toc161902874"/>
      <w:r w:rsidRPr="00FF7D9E">
        <w:rPr>
          <w:lang w:val="en-GB"/>
        </w:rPr>
        <w:lastRenderedPageBreak/>
        <w:t>When the perpetrator is a pupil at Green Lane School</w:t>
      </w:r>
      <w:bookmarkEnd w:id="8"/>
    </w:p>
    <w:p w:rsidR="005214AF" w:rsidRPr="00FF7D9E" w:rsidRDefault="005214AF" w:rsidP="005214AF">
      <w:pPr>
        <w:pStyle w:val="6Abstract"/>
        <w:jc w:val="both"/>
        <w:rPr>
          <w:sz w:val="22"/>
          <w:lang w:val="en-GB"/>
        </w:rPr>
      </w:pPr>
      <w:r w:rsidRPr="00FF7D9E">
        <w:rPr>
          <w:sz w:val="22"/>
          <w:lang w:val="en-GB"/>
        </w:rPr>
        <w:t xml:space="preserve">Green Lane School’s approach reflects the varied cognitive and developmental understanding of the pupil population. </w:t>
      </w:r>
      <w:r w:rsidR="005A3F54" w:rsidRPr="00FF7D9E">
        <w:rPr>
          <w:sz w:val="22"/>
          <w:lang w:val="en-GB"/>
        </w:rPr>
        <w:t>Any disciplinary action taken, will be in line with the Positive Behaviour Policy. A</w:t>
      </w:r>
      <w:r w:rsidRPr="00FF7D9E">
        <w:rPr>
          <w:sz w:val="22"/>
          <w:lang w:val="en-GB"/>
        </w:rPr>
        <w:t>ll incidents will be managed by following the below series of actions:</w:t>
      </w:r>
    </w:p>
    <w:p w:rsidR="00382CFD" w:rsidRPr="00FF7D9E" w:rsidRDefault="00FF7D9E" w:rsidP="00612D0D">
      <w:pPr>
        <w:pStyle w:val="6Abstract"/>
        <w:jc w:val="both"/>
        <w:rPr>
          <w:sz w:val="22"/>
          <w:lang w:val="en-GB"/>
        </w:rPr>
      </w:pPr>
      <w:r w:rsidRPr="00FF7D9E">
        <w:rPr>
          <w:noProof/>
          <w:lang w:val="en-GB" w:eastAsia="en-GB"/>
        </w:rPr>
        <w:drawing>
          <wp:inline distT="0" distB="0" distL="0" distR="0">
            <wp:extent cx="6644640" cy="1478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4640" cy="1478280"/>
                    </a:xfrm>
                    <a:prstGeom prst="rect">
                      <a:avLst/>
                    </a:prstGeom>
                    <a:noFill/>
                    <a:ln>
                      <a:noFill/>
                    </a:ln>
                  </pic:spPr>
                </pic:pic>
              </a:graphicData>
            </a:graphic>
          </wp:inline>
        </w:drawing>
      </w:r>
      <w:r w:rsidR="005214AF" w:rsidRPr="00FF7D9E">
        <w:rPr>
          <w:sz w:val="22"/>
          <w:lang w:val="en-GB"/>
        </w:rPr>
        <w:t xml:space="preserve"> </w:t>
      </w:r>
    </w:p>
    <w:p w:rsidR="00612D0D" w:rsidRPr="00FF7D9E" w:rsidRDefault="00612D0D" w:rsidP="00612D0D">
      <w:pPr>
        <w:pStyle w:val="6Abstract"/>
        <w:jc w:val="both"/>
        <w:rPr>
          <w:sz w:val="22"/>
          <w:lang w:val="en-GB"/>
        </w:rPr>
      </w:pPr>
    </w:p>
    <w:p w:rsidR="00612D0D" w:rsidRPr="00FF7D9E" w:rsidRDefault="00612D0D" w:rsidP="00612D0D">
      <w:pPr>
        <w:pStyle w:val="6Abstract"/>
        <w:jc w:val="both"/>
        <w:rPr>
          <w:sz w:val="22"/>
          <w:lang w:val="en-GB"/>
        </w:rPr>
      </w:pPr>
    </w:p>
    <w:p w:rsidR="00612D0D" w:rsidRPr="00FF7D9E" w:rsidRDefault="00612D0D" w:rsidP="00612D0D">
      <w:pPr>
        <w:rPr>
          <w:sz w:val="22"/>
          <w:lang w:val="en-GB"/>
        </w:rPr>
      </w:pPr>
      <w:r w:rsidRPr="00FF7D9E">
        <w:rPr>
          <w:sz w:val="22"/>
          <w:lang w:val="en-GB"/>
        </w:rPr>
        <w:t>Most racist incidents fall in to one of the following categories:</w:t>
      </w:r>
    </w:p>
    <w:p w:rsidR="00612D0D" w:rsidRPr="00FF7D9E" w:rsidRDefault="00612D0D" w:rsidP="00612D0D">
      <w:pPr>
        <w:rPr>
          <w:sz w:val="22"/>
          <w:lang w:val="en-GB"/>
        </w:rPr>
      </w:pPr>
    </w:p>
    <w:p w:rsidR="00612D0D" w:rsidRPr="00FF7D9E" w:rsidRDefault="00FF7D9E" w:rsidP="00612D0D">
      <w:pPr>
        <w:rPr>
          <w:sz w:val="22"/>
          <w:lang w:val="en-GB"/>
        </w:rPr>
      </w:pPr>
      <w:r w:rsidRPr="00FF7D9E">
        <w:rPr>
          <w:noProof/>
          <w:sz w:val="22"/>
          <w:lang w:val="en-GB" w:eastAsia="en-GB"/>
        </w:rPr>
        <w:drawing>
          <wp:inline distT="0" distB="0" distL="0" distR="0">
            <wp:extent cx="6187440" cy="22936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7440" cy="2293620"/>
                    </a:xfrm>
                    <a:prstGeom prst="rect">
                      <a:avLst/>
                    </a:prstGeom>
                    <a:noFill/>
                    <a:ln>
                      <a:noFill/>
                    </a:ln>
                  </pic:spPr>
                </pic:pic>
              </a:graphicData>
            </a:graphic>
          </wp:inline>
        </w:drawing>
      </w:r>
    </w:p>
    <w:p w:rsidR="00612D0D" w:rsidRPr="00FF7D9E" w:rsidRDefault="00612D0D" w:rsidP="00612D0D">
      <w:pPr>
        <w:rPr>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09"/>
        <w:gridCol w:w="7627"/>
      </w:tblGrid>
      <w:tr w:rsidR="00795809" w:rsidRPr="00795809" w:rsidTr="00795809">
        <w:trPr>
          <w:tblCellSpacing w:w="15" w:type="dxa"/>
        </w:trPr>
        <w:tc>
          <w:tcPr>
            <w:tcW w:w="0" w:type="auto"/>
            <w:vAlign w:val="center"/>
            <w:hideMark/>
          </w:tcPr>
          <w:p w:rsidR="00795809" w:rsidRPr="00795809" w:rsidRDefault="00795809" w:rsidP="00795809">
            <w:pPr>
              <w:spacing w:before="100" w:beforeAutospacing="1" w:after="100" w:afterAutospacing="1"/>
              <w:jc w:val="center"/>
              <w:rPr>
                <w:rFonts w:eastAsia="Times New Roman" w:cs="Arial"/>
                <w:b/>
                <w:bCs/>
                <w:sz w:val="22"/>
                <w:lang w:val="en-GB" w:eastAsia="en-GB"/>
              </w:rPr>
            </w:pPr>
            <w:r w:rsidRPr="00795809">
              <w:rPr>
                <w:rFonts w:eastAsia="Times New Roman" w:cs="Arial"/>
                <w:b/>
                <w:bCs/>
                <w:sz w:val="22"/>
                <w:lang w:val="en-GB" w:eastAsia="en-GB"/>
              </w:rPr>
              <w:t>Consideration</w:t>
            </w:r>
          </w:p>
        </w:tc>
        <w:tc>
          <w:tcPr>
            <w:tcW w:w="0" w:type="auto"/>
            <w:vAlign w:val="center"/>
            <w:hideMark/>
          </w:tcPr>
          <w:p w:rsidR="00795809" w:rsidRPr="00795809" w:rsidRDefault="00795809" w:rsidP="00795809">
            <w:pPr>
              <w:spacing w:before="100" w:beforeAutospacing="1" w:after="100" w:afterAutospacing="1"/>
              <w:jc w:val="center"/>
              <w:rPr>
                <w:rFonts w:eastAsia="Times New Roman" w:cs="Arial"/>
                <w:b/>
                <w:bCs/>
                <w:sz w:val="22"/>
                <w:lang w:val="en-GB" w:eastAsia="en-GB"/>
              </w:rPr>
            </w:pPr>
            <w:r w:rsidRPr="00795809">
              <w:rPr>
                <w:rFonts w:eastAsia="Times New Roman" w:cs="Arial"/>
                <w:b/>
                <w:bCs/>
                <w:sz w:val="22"/>
                <w:lang w:val="en-GB" w:eastAsia="en-GB"/>
              </w:rPr>
              <w:t>What staff should establish</w:t>
            </w:r>
          </w:p>
        </w:tc>
      </w:tr>
      <w:tr w:rsidR="00795809" w:rsidRPr="00795809" w:rsidTr="00795809">
        <w:trPr>
          <w:tblCellSpacing w:w="15" w:type="dxa"/>
        </w:trPr>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Nature of the incident</w:t>
            </w:r>
          </w:p>
        </w:tc>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What was said or done? Was there physical aggression, a threat or repeated targeting?</w:t>
            </w:r>
          </w:p>
        </w:tc>
      </w:tr>
      <w:tr w:rsidR="00795809" w:rsidRPr="00795809" w:rsidTr="00795809">
        <w:trPr>
          <w:tblCellSpacing w:w="15" w:type="dxa"/>
        </w:trPr>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Impact</w:t>
            </w:r>
          </w:p>
        </w:tc>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How was the person affected? Is there a continuing risk?</w:t>
            </w:r>
          </w:p>
        </w:tc>
      </w:tr>
      <w:tr w:rsidR="00795809" w:rsidRPr="00795809" w:rsidTr="00795809">
        <w:trPr>
          <w:tblCellSpacing w:w="15" w:type="dxa"/>
        </w:trPr>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Understanding</w:t>
            </w:r>
          </w:p>
        </w:tc>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What does the pupil understand about the language or behaviour?</w:t>
            </w:r>
          </w:p>
        </w:tc>
      </w:tr>
      <w:tr w:rsidR="00795809" w:rsidRPr="00795809" w:rsidTr="00795809">
        <w:trPr>
          <w:tblCellSpacing w:w="15" w:type="dxa"/>
        </w:trPr>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Communication</w:t>
            </w:r>
          </w:p>
        </w:tc>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What adaptations are needed to establish what happened and support learning?</w:t>
            </w:r>
          </w:p>
        </w:tc>
      </w:tr>
      <w:tr w:rsidR="00795809" w:rsidRPr="00795809" w:rsidTr="00795809">
        <w:trPr>
          <w:tblCellSpacing w:w="15" w:type="dxa"/>
        </w:trPr>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Context</w:t>
            </w:r>
          </w:p>
        </w:tc>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Is this an isolated incident, repeated behaviour or part of a wider pattern?</w:t>
            </w:r>
          </w:p>
        </w:tc>
      </w:tr>
      <w:tr w:rsidR="00795809" w:rsidRPr="00795809" w:rsidTr="00795809">
        <w:trPr>
          <w:tblCellSpacing w:w="15" w:type="dxa"/>
        </w:trPr>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Response</w:t>
            </w:r>
          </w:p>
        </w:tc>
        <w:tc>
          <w:tcPr>
            <w:tcW w:w="0" w:type="auto"/>
            <w:vAlign w:val="center"/>
            <w:hideMark/>
          </w:tcPr>
          <w:p w:rsidR="00795809" w:rsidRPr="00795809" w:rsidRDefault="00795809" w:rsidP="00795809">
            <w:pPr>
              <w:spacing w:before="100" w:beforeAutospacing="1" w:after="100" w:afterAutospacing="1"/>
              <w:rPr>
                <w:rFonts w:eastAsia="Times New Roman" w:cs="Arial"/>
                <w:sz w:val="22"/>
                <w:lang w:val="en-GB" w:eastAsia="en-GB"/>
              </w:rPr>
            </w:pPr>
            <w:r w:rsidRPr="00795809">
              <w:rPr>
                <w:rFonts w:eastAsia="Times New Roman" w:cs="Arial"/>
                <w:sz w:val="22"/>
                <w:lang w:val="en-GB" w:eastAsia="en-GB"/>
              </w:rPr>
              <w:t>What immediate safety, safeguarding, educational and restorative actions are required?</w:t>
            </w:r>
          </w:p>
        </w:tc>
      </w:tr>
    </w:tbl>
    <w:p w:rsidR="00612D0D" w:rsidRPr="00FF7D9E" w:rsidRDefault="00612D0D" w:rsidP="00612D0D">
      <w:pPr>
        <w:rPr>
          <w:lang w:val="en-GB"/>
        </w:rPr>
      </w:pPr>
    </w:p>
    <w:p w:rsidR="00612D0D" w:rsidRPr="00FF7D9E" w:rsidRDefault="00612D0D" w:rsidP="00612D0D">
      <w:pPr>
        <w:rPr>
          <w:lang w:val="en-GB"/>
        </w:rPr>
      </w:pPr>
    </w:p>
    <w:p w:rsidR="00612D0D" w:rsidRPr="00FF7D9E" w:rsidRDefault="00612D0D" w:rsidP="00612D0D">
      <w:pPr>
        <w:rPr>
          <w:lang w:val="en-GB"/>
        </w:rPr>
      </w:pPr>
      <w:r w:rsidRPr="00FF7D9E">
        <w:rPr>
          <w:sz w:val="22"/>
          <w:lang w:val="en-GB"/>
        </w:rPr>
        <w:lastRenderedPageBreak/>
        <w:t>The following information is intended as a guide for staff to ensure a consistent response to any racist incident. Any member of staff who is unsure which protocol to follow or needs support in managing a racist incident   request support from a member of SLT.</w:t>
      </w:r>
    </w:p>
    <w:p w:rsidR="00612D0D" w:rsidRPr="00FF7D9E" w:rsidRDefault="00612D0D" w:rsidP="00612D0D">
      <w:pPr>
        <w:rPr>
          <w:lang w:val="en-GB"/>
        </w:rPr>
      </w:pPr>
    </w:p>
    <w:p w:rsidR="00612D0D" w:rsidRPr="00FF7D9E" w:rsidRDefault="00612D0D" w:rsidP="00612D0D">
      <w:pPr>
        <w:rPr>
          <w:lang w:val="en-GB"/>
        </w:rPr>
      </w:pPr>
    </w:p>
    <w:p w:rsidR="00612D0D" w:rsidRPr="00FF7D9E" w:rsidRDefault="00612D0D" w:rsidP="00612D0D">
      <w:pPr>
        <w:rPr>
          <w:lang w:val="en-GB"/>
        </w:rPr>
      </w:pPr>
    </w:p>
    <w:p w:rsidR="00612D0D" w:rsidRPr="00FF7D9E" w:rsidRDefault="00612D0D" w:rsidP="00612D0D">
      <w:pPr>
        <w:rPr>
          <w:lang w:val="en-GB"/>
        </w:rPr>
      </w:pPr>
    </w:p>
    <w:p w:rsidR="00612D0D" w:rsidRPr="00FF7D9E" w:rsidRDefault="00612D0D" w:rsidP="00612D0D">
      <w:pPr>
        <w:rPr>
          <w:lang w:val="en-GB"/>
        </w:rPr>
      </w:pPr>
    </w:p>
    <w:p w:rsidR="00612D0D" w:rsidRPr="00FF7D9E" w:rsidRDefault="00612D0D" w:rsidP="00612D0D">
      <w:pPr>
        <w:rPr>
          <w:lang w:val="en-GB"/>
        </w:rPr>
      </w:pPr>
    </w:p>
    <w:p w:rsidR="00612D0D" w:rsidRPr="00FF7D9E" w:rsidRDefault="00612D0D" w:rsidP="00612D0D">
      <w:pPr>
        <w:pStyle w:val="6Abstract"/>
        <w:jc w:val="both"/>
        <w:rPr>
          <w:sz w:val="22"/>
          <w:lang w:val="en-GB"/>
        </w:rPr>
        <w:sectPr w:rsidR="00612D0D" w:rsidRPr="00FF7D9E" w:rsidSect="004A04A0">
          <w:headerReference w:type="even" r:id="rId12"/>
          <w:headerReference w:type="default" r:id="rId13"/>
          <w:footerReference w:type="default" r:id="rId14"/>
          <w:headerReference w:type="first" r:id="rId15"/>
          <w:pgSz w:w="11900" w:h="16840" w:code="9"/>
          <w:pgMar w:top="426" w:right="1077" w:bottom="1134" w:left="1077" w:header="567" w:footer="227" w:gutter="0"/>
          <w:pgBorders w:display="firstPage" w:offsetFrom="page">
            <w:top w:val="thinThickThinLargeGap" w:sz="24" w:space="24" w:color="00B050"/>
            <w:left w:val="thinThickThinLargeGap" w:sz="24" w:space="24" w:color="00B050"/>
            <w:bottom w:val="thinThickThinLargeGap" w:sz="24" w:space="24" w:color="00B050"/>
            <w:right w:val="thinThickThinLargeGap" w:sz="24" w:space="24" w:color="00B050"/>
          </w:pgBorders>
          <w:cols w:space="708"/>
          <w:titlePg/>
          <w:docGrid w:linePitch="360"/>
        </w:sectPr>
      </w:pPr>
    </w:p>
    <w:tbl>
      <w:tblPr>
        <w:tblpPr w:leftFromText="180" w:rightFromText="180" w:vertAnchor="text" w:horzAnchor="page" w:tblpX="1102" w:tblpY="-161"/>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2835"/>
        <w:gridCol w:w="2127"/>
        <w:gridCol w:w="2409"/>
        <w:gridCol w:w="2268"/>
        <w:gridCol w:w="2977"/>
      </w:tblGrid>
      <w:tr w:rsidR="00612D0D" w:rsidRPr="00FF7D9E" w:rsidTr="00057AEF">
        <w:trPr>
          <w:trHeight w:val="900"/>
        </w:trPr>
        <w:tc>
          <w:tcPr>
            <w:tcW w:w="2409" w:type="dxa"/>
            <w:shd w:val="clear" w:color="auto" w:fill="BFBFBF"/>
          </w:tcPr>
          <w:p w:rsidR="00612D0D" w:rsidRPr="00FF7D9E" w:rsidRDefault="00612D0D" w:rsidP="00057AEF">
            <w:pPr>
              <w:jc w:val="center"/>
              <w:rPr>
                <w:rFonts w:cs="Arial"/>
                <w:b/>
                <w:sz w:val="22"/>
                <w:szCs w:val="22"/>
                <w:lang w:val="en-GB"/>
              </w:rPr>
            </w:pPr>
            <w:r w:rsidRPr="00FF7D9E">
              <w:rPr>
                <w:rFonts w:cs="Arial"/>
                <w:b/>
                <w:sz w:val="22"/>
                <w:szCs w:val="22"/>
                <w:lang w:val="en-GB"/>
              </w:rPr>
              <w:lastRenderedPageBreak/>
              <w:t>Racism category</w:t>
            </w:r>
          </w:p>
        </w:tc>
        <w:tc>
          <w:tcPr>
            <w:tcW w:w="2835" w:type="dxa"/>
            <w:shd w:val="clear" w:color="auto" w:fill="BFBFBF"/>
          </w:tcPr>
          <w:p w:rsidR="00612D0D" w:rsidRPr="00FF7D9E" w:rsidRDefault="00612D0D" w:rsidP="00057AEF">
            <w:pPr>
              <w:jc w:val="center"/>
              <w:rPr>
                <w:rFonts w:cs="Arial"/>
                <w:b/>
                <w:sz w:val="22"/>
                <w:szCs w:val="22"/>
                <w:lang w:val="en-GB"/>
              </w:rPr>
            </w:pPr>
            <w:r w:rsidRPr="00FF7D9E">
              <w:rPr>
                <w:rFonts w:cs="Arial"/>
                <w:b/>
                <w:sz w:val="22"/>
                <w:szCs w:val="22"/>
                <w:lang w:val="en-GB"/>
              </w:rPr>
              <w:t>Interventions 1</w:t>
            </w:r>
          </w:p>
        </w:tc>
        <w:tc>
          <w:tcPr>
            <w:tcW w:w="2127" w:type="dxa"/>
            <w:shd w:val="clear" w:color="auto" w:fill="BFBFBF"/>
          </w:tcPr>
          <w:p w:rsidR="00612D0D" w:rsidRPr="00FF7D9E" w:rsidRDefault="00612D0D" w:rsidP="00057AEF">
            <w:pPr>
              <w:jc w:val="center"/>
              <w:rPr>
                <w:rFonts w:cs="Arial"/>
                <w:b/>
                <w:sz w:val="22"/>
                <w:szCs w:val="22"/>
                <w:lang w:val="en-GB"/>
              </w:rPr>
            </w:pPr>
            <w:r w:rsidRPr="00FF7D9E">
              <w:rPr>
                <w:rFonts w:cs="Arial"/>
                <w:b/>
                <w:sz w:val="22"/>
                <w:szCs w:val="22"/>
                <w:lang w:val="en-GB"/>
              </w:rPr>
              <w:t>Interventions 2</w:t>
            </w:r>
          </w:p>
        </w:tc>
        <w:tc>
          <w:tcPr>
            <w:tcW w:w="2409" w:type="dxa"/>
            <w:shd w:val="clear" w:color="auto" w:fill="BFBFBF"/>
          </w:tcPr>
          <w:p w:rsidR="00612D0D" w:rsidRPr="00FF7D9E" w:rsidRDefault="00612D0D" w:rsidP="00057AEF">
            <w:pPr>
              <w:jc w:val="center"/>
              <w:rPr>
                <w:rFonts w:cs="Arial"/>
                <w:b/>
                <w:sz w:val="22"/>
                <w:szCs w:val="22"/>
                <w:lang w:val="en-GB"/>
              </w:rPr>
            </w:pPr>
            <w:r w:rsidRPr="00FF7D9E">
              <w:rPr>
                <w:rFonts w:cs="Arial"/>
                <w:b/>
                <w:sz w:val="22"/>
                <w:szCs w:val="22"/>
                <w:lang w:val="en-GB"/>
              </w:rPr>
              <w:t>Next steps</w:t>
            </w:r>
          </w:p>
        </w:tc>
        <w:tc>
          <w:tcPr>
            <w:tcW w:w="2268" w:type="dxa"/>
            <w:shd w:val="clear" w:color="auto" w:fill="BFBFBF"/>
          </w:tcPr>
          <w:p w:rsidR="00612D0D" w:rsidRPr="00FF7D9E" w:rsidRDefault="00612D0D" w:rsidP="00057AEF">
            <w:pPr>
              <w:jc w:val="center"/>
              <w:rPr>
                <w:rFonts w:cs="Arial"/>
                <w:b/>
                <w:sz w:val="22"/>
                <w:szCs w:val="22"/>
                <w:lang w:val="en-GB"/>
              </w:rPr>
            </w:pPr>
            <w:r w:rsidRPr="00FF7D9E">
              <w:rPr>
                <w:rFonts w:cs="Arial"/>
                <w:b/>
                <w:sz w:val="22"/>
                <w:szCs w:val="22"/>
                <w:lang w:val="en-GB"/>
              </w:rPr>
              <w:t>Victim support (if there is one)</w:t>
            </w:r>
          </w:p>
        </w:tc>
        <w:tc>
          <w:tcPr>
            <w:tcW w:w="2977" w:type="dxa"/>
            <w:shd w:val="clear" w:color="auto" w:fill="BFBFBF"/>
          </w:tcPr>
          <w:p w:rsidR="00612D0D" w:rsidRPr="00FF7D9E" w:rsidRDefault="00612D0D" w:rsidP="00057AEF">
            <w:pPr>
              <w:jc w:val="center"/>
              <w:rPr>
                <w:rFonts w:cs="Arial"/>
                <w:b/>
                <w:sz w:val="22"/>
                <w:szCs w:val="22"/>
                <w:lang w:val="en-GB"/>
              </w:rPr>
            </w:pPr>
            <w:r w:rsidRPr="00FF7D9E">
              <w:rPr>
                <w:rFonts w:cs="Arial"/>
                <w:b/>
                <w:sz w:val="22"/>
                <w:szCs w:val="22"/>
                <w:lang w:val="en-GB"/>
              </w:rPr>
              <w:t>Reporting</w:t>
            </w:r>
          </w:p>
        </w:tc>
      </w:tr>
      <w:tr w:rsidR="00612D0D" w:rsidRPr="00FF7D9E" w:rsidTr="00057AEF">
        <w:trPr>
          <w:trHeight w:val="2071"/>
        </w:trPr>
        <w:tc>
          <w:tcPr>
            <w:tcW w:w="2409" w:type="dxa"/>
            <w:shd w:val="clear" w:color="auto" w:fill="DEEAF6"/>
          </w:tcPr>
          <w:p w:rsidR="00612D0D" w:rsidRPr="00FF7D9E" w:rsidRDefault="00612D0D" w:rsidP="00057AEF">
            <w:pPr>
              <w:rPr>
                <w:rFonts w:cs="Arial"/>
                <w:sz w:val="22"/>
                <w:szCs w:val="22"/>
                <w:lang w:val="en-GB"/>
              </w:rPr>
            </w:pPr>
            <w:r w:rsidRPr="00FF7D9E">
              <w:rPr>
                <w:rFonts w:cs="Arial"/>
                <w:sz w:val="22"/>
                <w:szCs w:val="22"/>
                <w:lang w:val="en-GB"/>
              </w:rPr>
              <w:t xml:space="preserve">1 – </w:t>
            </w:r>
            <w:r w:rsidRPr="00FF7D9E">
              <w:rPr>
                <w:rFonts w:cs="Arial"/>
                <w:sz w:val="22"/>
                <w:szCs w:val="22"/>
                <w:u w:val="single"/>
                <w:lang w:val="en-GB"/>
              </w:rPr>
              <w:t xml:space="preserve">Racial stereotyping </w:t>
            </w:r>
          </w:p>
          <w:p w:rsidR="00612D0D" w:rsidRPr="00FF7D9E" w:rsidRDefault="00612D0D" w:rsidP="00057AEF">
            <w:pPr>
              <w:pStyle w:val="ListParagraph"/>
              <w:numPr>
                <w:ilvl w:val="0"/>
                <w:numId w:val="19"/>
              </w:numPr>
              <w:spacing w:after="0"/>
              <w:ind w:left="313"/>
              <w:rPr>
                <w:rFonts w:cs="Arial"/>
                <w:sz w:val="22"/>
                <w:szCs w:val="22"/>
                <w:lang w:val="en-GB"/>
              </w:rPr>
            </w:pPr>
            <w:r w:rsidRPr="00FF7D9E">
              <w:rPr>
                <w:rFonts w:cs="Arial"/>
                <w:sz w:val="22"/>
                <w:szCs w:val="22"/>
                <w:lang w:val="en-GB"/>
              </w:rPr>
              <w:t>No understanding</w:t>
            </w:r>
          </w:p>
          <w:p w:rsidR="00612D0D" w:rsidRPr="00FF7D9E" w:rsidRDefault="00612D0D" w:rsidP="00057AEF">
            <w:pPr>
              <w:pStyle w:val="ListParagraph"/>
              <w:numPr>
                <w:ilvl w:val="0"/>
                <w:numId w:val="19"/>
              </w:numPr>
              <w:spacing w:after="0"/>
              <w:ind w:left="313"/>
              <w:rPr>
                <w:rFonts w:cs="Arial"/>
                <w:sz w:val="22"/>
                <w:szCs w:val="22"/>
                <w:lang w:val="en-GB"/>
              </w:rPr>
            </w:pPr>
            <w:r w:rsidRPr="00FF7D9E">
              <w:rPr>
                <w:rFonts w:cs="Arial"/>
                <w:sz w:val="22"/>
                <w:szCs w:val="22"/>
                <w:lang w:val="en-GB"/>
              </w:rPr>
              <w:t xml:space="preserve">No harm intended </w:t>
            </w:r>
          </w:p>
          <w:p w:rsidR="00612D0D" w:rsidRPr="00FF7D9E" w:rsidRDefault="00612D0D" w:rsidP="00057AEF">
            <w:pPr>
              <w:pStyle w:val="ListParagraph"/>
              <w:ind w:left="313"/>
              <w:rPr>
                <w:rFonts w:cs="Arial"/>
                <w:sz w:val="22"/>
                <w:szCs w:val="22"/>
                <w:lang w:val="en-GB"/>
              </w:rPr>
            </w:pPr>
          </w:p>
        </w:tc>
        <w:tc>
          <w:tcPr>
            <w:tcW w:w="2835" w:type="dxa"/>
            <w:shd w:val="clear" w:color="auto" w:fill="DEEAF6"/>
          </w:tcPr>
          <w:p w:rsidR="00612D0D" w:rsidRPr="00FF7D9E" w:rsidRDefault="00612D0D" w:rsidP="00057AEF">
            <w:pPr>
              <w:rPr>
                <w:rFonts w:cs="Arial"/>
                <w:sz w:val="22"/>
                <w:szCs w:val="22"/>
                <w:lang w:val="en-GB"/>
              </w:rPr>
            </w:pPr>
            <w:r w:rsidRPr="00FF7D9E">
              <w:rPr>
                <w:rFonts w:cs="Arial"/>
                <w:sz w:val="22"/>
                <w:szCs w:val="22"/>
                <w:lang w:val="en-GB"/>
              </w:rPr>
              <w:t xml:space="preserve">1 – Verbal / visual to stop immediate language use. </w:t>
            </w:r>
          </w:p>
          <w:p w:rsidR="00612D0D" w:rsidRPr="00FF7D9E" w:rsidRDefault="00612D0D" w:rsidP="00057AEF">
            <w:pPr>
              <w:rPr>
                <w:rFonts w:cs="Arial"/>
                <w:sz w:val="22"/>
                <w:szCs w:val="22"/>
                <w:lang w:val="en-GB"/>
              </w:rPr>
            </w:pPr>
            <w:r w:rsidRPr="00FF7D9E">
              <w:rPr>
                <w:rFonts w:cs="Arial"/>
                <w:sz w:val="22"/>
                <w:szCs w:val="22"/>
                <w:lang w:val="en-GB"/>
              </w:rPr>
              <w:t>2 – If the pupil does not stop, change the environment (withdraw from room / or other pupils).</w:t>
            </w:r>
          </w:p>
          <w:p w:rsidR="00612D0D" w:rsidRPr="00FF7D9E" w:rsidRDefault="00612D0D" w:rsidP="00057AEF">
            <w:pPr>
              <w:rPr>
                <w:rFonts w:cs="Arial"/>
                <w:sz w:val="22"/>
                <w:szCs w:val="22"/>
                <w:lang w:val="en-GB"/>
              </w:rPr>
            </w:pPr>
          </w:p>
        </w:tc>
        <w:tc>
          <w:tcPr>
            <w:tcW w:w="2127" w:type="dxa"/>
            <w:shd w:val="clear" w:color="auto" w:fill="DEEAF6"/>
          </w:tcPr>
          <w:p w:rsidR="00612D0D" w:rsidRPr="00FF7D9E" w:rsidRDefault="00612D0D" w:rsidP="00057AEF">
            <w:pPr>
              <w:rPr>
                <w:rFonts w:cs="Arial"/>
                <w:sz w:val="22"/>
                <w:szCs w:val="22"/>
                <w:lang w:val="en-GB"/>
              </w:rPr>
            </w:pPr>
            <w:r w:rsidRPr="00FF7D9E">
              <w:rPr>
                <w:rFonts w:cs="Arial"/>
                <w:sz w:val="22"/>
                <w:szCs w:val="22"/>
                <w:lang w:val="en-GB"/>
              </w:rPr>
              <w:t>Immediate education / support to understand.</w:t>
            </w:r>
          </w:p>
        </w:tc>
        <w:tc>
          <w:tcPr>
            <w:tcW w:w="2409" w:type="dxa"/>
            <w:shd w:val="clear" w:color="auto" w:fill="DEEAF6"/>
          </w:tcPr>
          <w:p w:rsidR="00612D0D" w:rsidRPr="00FF7D9E" w:rsidRDefault="00612D0D" w:rsidP="00057AEF">
            <w:pPr>
              <w:rPr>
                <w:rFonts w:cs="Arial"/>
                <w:sz w:val="22"/>
                <w:szCs w:val="22"/>
                <w:lang w:val="en-GB"/>
              </w:rPr>
            </w:pPr>
            <w:r w:rsidRPr="00FF7D9E">
              <w:rPr>
                <w:rFonts w:cs="Arial"/>
                <w:sz w:val="22"/>
                <w:szCs w:val="22"/>
                <w:lang w:val="en-GB"/>
              </w:rPr>
              <w:t>1 – Restorative support work on racial stereotyping.</w:t>
            </w:r>
          </w:p>
          <w:p w:rsidR="00612D0D" w:rsidRPr="00FF7D9E" w:rsidRDefault="00612D0D" w:rsidP="00057AEF">
            <w:pPr>
              <w:rPr>
                <w:rFonts w:cs="Arial"/>
                <w:sz w:val="22"/>
                <w:szCs w:val="22"/>
                <w:lang w:val="en-GB"/>
              </w:rPr>
            </w:pPr>
            <w:r w:rsidRPr="00FF7D9E">
              <w:rPr>
                <w:rFonts w:cs="Arial"/>
                <w:sz w:val="22"/>
                <w:szCs w:val="22"/>
                <w:lang w:val="en-GB"/>
              </w:rPr>
              <w:t xml:space="preserve">2 – Focus work on racial stereotyping for the individual. </w:t>
            </w:r>
          </w:p>
          <w:p w:rsidR="00612D0D" w:rsidRPr="00FF7D9E" w:rsidRDefault="00612D0D" w:rsidP="00057AEF">
            <w:pPr>
              <w:rPr>
                <w:rFonts w:cs="Arial"/>
                <w:sz w:val="22"/>
                <w:szCs w:val="22"/>
                <w:lang w:val="en-GB"/>
              </w:rPr>
            </w:pPr>
          </w:p>
        </w:tc>
        <w:tc>
          <w:tcPr>
            <w:tcW w:w="2268" w:type="dxa"/>
            <w:shd w:val="clear" w:color="auto" w:fill="DEEAF6"/>
          </w:tcPr>
          <w:p w:rsidR="00612D0D" w:rsidRPr="00FF7D9E" w:rsidRDefault="00612D0D" w:rsidP="00057AEF">
            <w:pPr>
              <w:rPr>
                <w:rFonts w:cs="Arial"/>
                <w:sz w:val="22"/>
                <w:szCs w:val="22"/>
                <w:lang w:val="en-GB"/>
              </w:rPr>
            </w:pPr>
            <w:r w:rsidRPr="00FF7D9E">
              <w:rPr>
                <w:rFonts w:cs="Arial"/>
                <w:sz w:val="22"/>
                <w:szCs w:val="22"/>
                <w:lang w:val="en-GB"/>
              </w:rPr>
              <w:t>1 - Emotional check in.</w:t>
            </w:r>
          </w:p>
          <w:p w:rsidR="00612D0D" w:rsidRPr="00FF7D9E" w:rsidRDefault="00612D0D" w:rsidP="00057AEF">
            <w:pPr>
              <w:rPr>
                <w:rFonts w:cs="Arial"/>
                <w:sz w:val="22"/>
                <w:szCs w:val="22"/>
                <w:lang w:val="en-GB"/>
              </w:rPr>
            </w:pPr>
            <w:r w:rsidRPr="00FF7D9E">
              <w:rPr>
                <w:rFonts w:cs="Arial"/>
                <w:sz w:val="22"/>
                <w:szCs w:val="22"/>
                <w:lang w:val="en-GB"/>
              </w:rPr>
              <w:t xml:space="preserve">2 - Offer of mediation. </w:t>
            </w:r>
          </w:p>
        </w:tc>
        <w:tc>
          <w:tcPr>
            <w:tcW w:w="2977" w:type="dxa"/>
            <w:shd w:val="clear" w:color="auto" w:fill="DEEAF6"/>
          </w:tcPr>
          <w:p w:rsidR="00612D0D" w:rsidRPr="00FF7D9E" w:rsidRDefault="00612D0D" w:rsidP="00057AEF">
            <w:pPr>
              <w:rPr>
                <w:rFonts w:cs="Arial"/>
                <w:sz w:val="22"/>
                <w:szCs w:val="22"/>
                <w:lang w:val="en-GB"/>
              </w:rPr>
            </w:pPr>
            <w:r w:rsidRPr="00FF7D9E">
              <w:rPr>
                <w:rFonts w:cs="Arial"/>
                <w:sz w:val="22"/>
                <w:szCs w:val="22"/>
                <w:lang w:val="en-GB"/>
              </w:rPr>
              <w:t>Report on CPOMS.</w:t>
            </w:r>
          </w:p>
        </w:tc>
      </w:tr>
      <w:tr w:rsidR="00612D0D" w:rsidRPr="00FF7D9E" w:rsidTr="00057AEF">
        <w:trPr>
          <w:trHeight w:val="2984"/>
        </w:trPr>
        <w:tc>
          <w:tcPr>
            <w:tcW w:w="2409" w:type="dxa"/>
            <w:shd w:val="clear" w:color="auto" w:fill="9CC2E5"/>
          </w:tcPr>
          <w:p w:rsidR="00612D0D" w:rsidRPr="00FF7D9E" w:rsidRDefault="00612D0D" w:rsidP="00057AEF">
            <w:pPr>
              <w:rPr>
                <w:rFonts w:cs="Arial"/>
                <w:sz w:val="22"/>
                <w:szCs w:val="22"/>
                <w:lang w:val="en-GB"/>
              </w:rPr>
            </w:pPr>
            <w:r w:rsidRPr="00FF7D9E">
              <w:rPr>
                <w:rFonts w:cs="Arial"/>
                <w:sz w:val="22"/>
                <w:szCs w:val="22"/>
                <w:lang w:val="en-GB"/>
              </w:rPr>
              <w:t xml:space="preserve">2 – </w:t>
            </w:r>
            <w:r w:rsidRPr="00FF7D9E">
              <w:rPr>
                <w:rFonts w:cs="Arial"/>
                <w:sz w:val="22"/>
                <w:szCs w:val="22"/>
                <w:u w:val="single"/>
                <w:lang w:val="en-GB"/>
              </w:rPr>
              <w:t>Racist language</w:t>
            </w:r>
            <w:r w:rsidRPr="00FF7D9E">
              <w:rPr>
                <w:rFonts w:cs="Arial"/>
                <w:sz w:val="22"/>
                <w:szCs w:val="22"/>
                <w:lang w:val="en-GB"/>
              </w:rPr>
              <w:t xml:space="preserve">  </w:t>
            </w:r>
          </w:p>
          <w:p w:rsidR="00612D0D" w:rsidRPr="00FF7D9E" w:rsidRDefault="00612D0D" w:rsidP="00057AEF">
            <w:pPr>
              <w:pStyle w:val="ListParagraph"/>
              <w:numPr>
                <w:ilvl w:val="0"/>
                <w:numId w:val="20"/>
              </w:numPr>
              <w:spacing w:after="0"/>
              <w:ind w:left="313"/>
              <w:rPr>
                <w:rFonts w:cs="Arial"/>
                <w:sz w:val="22"/>
                <w:szCs w:val="22"/>
                <w:lang w:val="en-GB"/>
              </w:rPr>
            </w:pPr>
            <w:r w:rsidRPr="00FF7D9E">
              <w:rPr>
                <w:rFonts w:cs="Arial"/>
                <w:sz w:val="22"/>
                <w:szCs w:val="22"/>
                <w:lang w:val="en-GB"/>
              </w:rPr>
              <w:t>Use of language to insult / hurt.</w:t>
            </w:r>
          </w:p>
          <w:p w:rsidR="00612D0D" w:rsidRPr="00FF7D9E" w:rsidRDefault="00612D0D" w:rsidP="00057AEF">
            <w:pPr>
              <w:pStyle w:val="ListParagraph"/>
              <w:numPr>
                <w:ilvl w:val="0"/>
                <w:numId w:val="20"/>
              </w:numPr>
              <w:spacing w:after="0"/>
              <w:ind w:left="313"/>
              <w:rPr>
                <w:rFonts w:cs="Arial"/>
                <w:sz w:val="22"/>
                <w:szCs w:val="22"/>
                <w:lang w:val="en-GB"/>
              </w:rPr>
            </w:pPr>
            <w:r w:rsidRPr="00FF7D9E">
              <w:rPr>
                <w:rFonts w:cs="Arial"/>
                <w:sz w:val="22"/>
                <w:szCs w:val="22"/>
                <w:lang w:val="en-GB"/>
              </w:rPr>
              <w:t>Not in context</w:t>
            </w:r>
          </w:p>
          <w:p w:rsidR="00612D0D" w:rsidRPr="00FF7D9E" w:rsidRDefault="00612D0D" w:rsidP="00057AEF">
            <w:pPr>
              <w:pStyle w:val="ListParagraph"/>
              <w:numPr>
                <w:ilvl w:val="0"/>
                <w:numId w:val="20"/>
              </w:numPr>
              <w:spacing w:after="0"/>
              <w:ind w:left="313"/>
              <w:rPr>
                <w:rFonts w:cs="Arial"/>
                <w:sz w:val="22"/>
                <w:szCs w:val="22"/>
                <w:lang w:val="en-GB"/>
              </w:rPr>
            </w:pPr>
            <w:r w:rsidRPr="00FF7D9E">
              <w:rPr>
                <w:rFonts w:cs="Arial"/>
                <w:sz w:val="22"/>
                <w:szCs w:val="22"/>
                <w:lang w:val="en-GB"/>
              </w:rPr>
              <w:t>No / limited understanding.</w:t>
            </w:r>
          </w:p>
          <w:p w:rsidR="00612D0D" w:rsidRPr="00FF7D9E" w:rsidRDefault="00612D0D" w:rsidP="00057AEF">
            <w:pPr>
              <w:pStyle w:val="ListParagraph"/>
              <w:ind w:left="313"/>
              <w:rPr>
                <w:rFonts w:cs="Arial"/>
                <w:sz w:val="22"/>
                <w:szCs w:val="22"/>
                <w:lang w:val="en-GB"/>
              </w:rPr>
            </w:pPr>
          </w:p>
        </w:tc>
        <w:tc>
          <w:tcPr>
            <w:tcW w:w="2835" w:type="dxa"/>
            <w:shd w:val="clear" w:color="auto" w:fill="9CC2E5"/>
          </w:tcPr>
          <w:p w:rsidR="00612D0D" w:rsidRPr="00FF7D9E" w:rsidRDefault="00612D0D" w:rsidP="00057AEF">
            <w:pPr>
              <w:rPr>
                <w:rFonts w:cs="Arial"/>
                <w:sz w:val="22"/>
                <w:szCs w:val="22"/>
                <w:lang w:val="en-GB"/>
              </w:rPr>
            </w:pPr>
            <w:r w:rsidRPr="00FF7D9E">
              <w:rPr>
                <w:rFonts w:cs="Arial"/>
                <w:sz w:val="22"/>
                <w:szCs w:val="22"/>
                <w:lang w:val="en-GB"/>
              </w:rPr>
              <w:t xml:space="preserve">1 – Verbal / visual to stop immediate language use. </w:t>
            </w:r>
          </w:p>
          <w:p w:rsidR="00612D0D" w:rsidRPr="00FF7D9E" w:rsidRDefault="00612D0D" w:rsidP="00057AEF">
            <w:pPr>
              <w:rPr>
                <w:rFonts w:cs="Arial"/>
                <w:sz w:val="22"/>
                <w:szCs w:val="22"/>
                <w:lang w:val="en-GB"/>
              </w:rPr>
            </w:pPr>
            <w:r w:rsidRPr="00FF7D9E">
              <w:rPr>
                <w:rFonts w:cs="Arial"/>
                <w:sz w:val="22"/>
                <w:szCs w:val="22"/>
                <w:lang w:val="en-GB"/>
              </w:rPr>
              <w:t>2 – If the pupil does not stop, change the environment (withdraw from room / or other pupils).</w:t>
            </w:r>
          </w:p>
          <w:p w:rsidR="00612D0D" w:rsidRPr="00FF7D9E" w:rsidRDefault="00612D0D" w:rsidP="00057AEF">
            <w:pPr>
              <w:rPr>
                <w:rFonts w:cs="Arial"/>
                <w:sz w:val="22"/>
                <w:szCs w:val="22"/>
                <w:lang w:val="en-GB"/>
              </w:rPr>
            </w:pPr>
          </w:p>
        </w:tc>
        <w:tc>
          <w:tcPr>
            <w:tcW w:w="2127" w:type="dxa"/>
            <w:shd w:val="clear" w:color="auto" w:fill="9CC2E5"/>
          </w:tcPr>
          <w:p w:rsidR="00612D0D" w:rsidRPr="00FF7D9E" w:rsidRDefault="00612D0D" w:rsidP="00057AEF">
            <w:pPr>
              <w:rPr>
                <w:rFonts w:cs="Arial"/>
                <w:sz w:val="22"/>
                <w:szCs w:val="22"/>
                <w:lang w:val="en-GB"/>
              </w:rPr>
            </w:pPr>
            <w:r w:rsidRPr="00FF7D9E">
              <w:rPr>
                <w:rFonts w:cs="Arial"/>
                <w:sz w:val="22"/>
                <w:szCs w:val="22"/>
                <w:lang w:val="en-GB"/>
              </w:rPr>
              <w:t>SLT support if the pupil does not stop.</w:t>
            </w:r>
          </w:p>
          <w:p w:rsidR="00612D0D" w:rsidRPr="00FF7D9E" w:rsidRDefault="00612D0D" w:rsidP="00057AEF">
            <w:pPr>
              <w:rPr>
                <w:rFonts w:cs="Arial"/>
                <w:sz w:val="22"/>
                <w:szCs w:val="22"/>
                <w:lang w:val="en-GB"/>
              </w:rPr>
            </w:pPr>
          </w:p>
        </w:tc>
        <w:tc>
          <w:tcPr>
            <w:tcW w:w="2409" w:type="dxa"/>
            <w:shd w:val="clear" w:color="auto" w:fill="9CC2E5"/>
          </w:tcPr>
          <w:p w:rsidR="00612D0D" w:rsidRPr="00FF7D9E" w:rsidRDefault="00612D0D" w:rsidP="00057AEF">
            <w:pPr>
              <w:rPr>
                <w:rFonts w:cs="Arial"/>
                <w:sz w:val="22"/>
                <w:szCs w:val="22"/>
                <w:lang w:val="en-GB"/>
              </w:rPr>
            </w:pPr>
            <w:r w:rsidRPr="00FF7D9E">
              <w:rPr>
                <w:rFonts w:cs="Arial"/>
                <w:sz w:val="22"/>
                <w:szCs w:val="22"/>
                <w:lang w:val="en-GB"/>
              </w:rPr>
              <w:t xml:space="preserve">1 – Restorative support work on racist language. </w:t>
            </w:r>
          </w:p>
          <w:p w:rsidR="00612D0D" w:rsidRPr="00FF7D9E" w:rsidRDefault="00612D0D" w:rsidP="00057AEF">
            <w:pPr>
              <w:rPr>
                <w:rFonts w:cs="Arial"/>
                <w:sz w:val="22"/>
                <w:szCs w:val="22"/>
                <w:lang w:val="en-GB"/>
              </w:rPr>
            </w:pPr>
            <w:r w:rsidRPr="00FF7D9E">
              <w:rPr>
                <w:rFonts w:cs="Arial"/>
                <w:sz w:val="22"/>
                <w:szCs w:val="22"/>
                <w:lang w:val="en-GB"/>
              </w:rPr>
              <w:t>2 – Focus work for the individual.</w:t>
            </w:r>
          </w:p>
          <w:p w:rsidR="00612D0D" w:rsidRPr="00FF7D9E" w:rsidRDefault="00612D0D" w:rsidP="00057AEF">
            <w:pPr>
              <w:rPr>
                <w:rFonts w:cs="Arial"/>
                <w:sz w:val="22"/>
                <w:szCs w:val="22"/>
                <w:lang w:val="en-GB"/>
              </w:rPr>
            </w:pPr>
            <w:r w:rsidRPr="00FF7D9E">
              <w:rPr>
                <w:rFonts w:cs="Arial"/>
                <w:sz w:val="22"/>
                <w:szCs w:val="22"/>
                <w:lang w:val="en-GB"/>
              </w:rPr>
              <w:t xml:space="preserve">3- Focus work for the class group. </w:t>
            </w:r>
          </w:p>
          <w:p w:rsidR="00612D0D" w:rsidRPr="00FF7D9E" w:rsidRDefault="00612D0D" w:rsidP="00057AEF">
            <w:pPr>
              <w:rPr>
                <w:rFonts w:cs="Arial"/>
                <w:sz w:val="22"/>
                <w:szCs w:val="22"/>
                <w:lang w:val="en-GB"/>
              </w:rPr>
            </w:pPr>
          </w:p>
        </w:tc>
        <w:tc>
          <w:tcPr>
            <w:tcW w:w="2268" w:type="dxa"/>
            <w:shd w:val="clear" w:color="auto" w:fill="9CC2E5"/>
          </w:tcPr>
          <w:p w:rsidR="00612D0D" w:rsidRPr="00FF7D9E" w:rsidRDefault="00612D0D" w:rsidP="00057AEF">
            <w:pPr>
              <w:rPr>
                <w:rFonts w:cs="Arial"/>
                <w:sz w:val="22"/>
                <w:szCs w:val="22"/>
                <w:lang w:val="en-GB"/>
              </w:rPr>
            </w:pPr>
            <w:r w:rsidRPr="00FF7D9E">
              <w:rPr>
                <w:rFonts w:cs="Arial"/>
                <w:sz w:val="22"/>
                <w:szCs w:val="22"/>
                <w:lang w:val="en-GB"/>
              </w:rPr>
              <w:t>1 - Emotional check in.</w:t>
            </w:r>
          </w:p>
          <w:p w:rsidR="00612D0D" w:rsidRPr="00FF7D9E" w:rsidRDefault="00612D0D" w:rsidP="00057AEF">
            <w:pPr>
              <w:rPr>
                <w:rFonts w:cs="Arial"/>
                <w:sz w:val="22"/>
                <w:szCs w:val="22"/>
                <w:lang w:val="en-GB"/>
              </w:rPr>
            </w:pPr>
            <w:r w:rsidRPr="00FF7D9E">
              <w:rPr>
                <w:rFonts w:cs="Arial"/>
                <w:sz w:val="22"/>
                <w:szCs w:val="22"/>
                <w:lang w:val="en-GB"/>
              </w:rPr>
              <w:t>2 - Offer of mediation.</w:t>
            </w:r>
          </w:p>
          <w:p w:rsidR="00612D0D" w:rsidRPr="00FF7D9E" w:rsidRDefault="00612D0D" w:rsidP="00057AEF">
            <w:pPr>
              <w:rPr>
                <w:rFonts w:cs="Arial"/>
                <w:sz w:val="22"/>
                <w:szCs w:val="22"/>
                <w:lang w:val="en-GB"/>
              </w:rPr>
            </w:pPr>
            <w:r w:rsidRPr="00FF7D9E">
              <w:rPr>
                <w:rFonts w:cs="Arial"/>
                <w:sz w:val="22"/>
                <w:szCs w:val="22"/>
                <w:lang w:val="en-GB"/>
              </w:rPr>
              <w:t>3 – Continued emotional check in.</w:t>
            </w:r>
          </w:p>
        </w:tc>
        <w:tc>
          <w:tcPr>
            <w:tcW w:w="2977" w:type="dxa"/>
            <w:shd w:val="clear" w:color="auto" w:fill="9CC2E5"/>
          </w:tcPr>
          <w:p w:rsidR="00612D0D" w:rsidRPr="00FF7D9E" w:rsidRDefault="00612D0D" w:rsidP="00057AEF">
            <w:pPr>
              <w:rPr>
                <w:rFonts w:cs="Arial"/>
                <w:sz w:val="22"/>
                <w:szCs w:val="22"/>
                <w:lang w:val="en-GB"/>
              </w:rPr>
            </w:pPr>
            <w:r w:rsidRPr="00FF7D9E">
              <w:rPr>
                <w:rFonts w:cs="Arial"/>
                <w:sz w:val="22"/>
                <w:szCs w:val="22"/>
                <w:lang w:val="en-GB"/>
              </w:rPr>
              <w:t xml:space="preserve">1 - Report on CPOMS and Behaviour </w:t>
            </w:r>
            <w:r w:rsidR="00FF7D9E">
              <w:rPr>
                <w:rFonts w:cs="Arial"/>
                <w:sz w:val="22"/>
                <w:szCs w:val="22"/>
                <w:lang w:val="en-GB"/>
              </w:rPr>
              <w:t>Smart</w:t>
            </w:r>
            <w:r w:rsidRPr="00FF7D9E">
              <w:rPr>
                <w:rFonts w:cs="Arial"/>
                <w:sz w:val="22"/>
                <w:szCs w:val="22"/>
                <w:lang w:val="en-GB"/>
              </w:rPr>
              <w:t xml:space="preserve">. </w:t>
            </w:r>
          </w:p>
          <w:p w:rsidR="00612D0D" w:rsidRPr="00FF7D9E" w:rsidRDefault="00612D0D" w:rsidP="00057AEF">
            <w:pPr>
              <w:rPr>
                <w:rFonts w:cs="Arial"/>
                <w:sz w:val="22"/>
                <w:szCs w:val="22"/>
                <w:lang w:val="en-GB"/>
              </w:rPr>
            </w:pPr>
            <w:r w:rsidRPr="00FF7D9E">
              <w:rPr>
                <w:rFonts w:cs="Arial"/>
                <w:sz w:val="22"/>
                <w:szCs w:val="22"/>
                <w:lang w:val="en-GB"/>
              </w:rPr>
              <w:t>2 – Letter to parents about incident and learning support in place.</w:t>
            </w:r>
          </w:p>
          <w:p w:rsidR="00612D0D" w:rsidRPr="00FF7D9E" w:rsidRDefault="00612D0D" w:rsidP="00057AEF">
            <w:pPr>
              <w:rPr>
                <w:rFonts w:cs="Arial"/>
                <w:sz w:val="22"/>
                <w:szCs w:val="22"/>
                <w:lang w:val="en-GB"/>
              </w:rPr>
            </w:pPr>
            <w:r w:rsidRPr="00FF7D9E">
              <w:rPr>
                <w:rFonts w:cs="Arial"/>
                <w:sz w:val="22"/>
                <w:szCs w:val="22"/>
                <w:lang w:val="en-GB"/>
              </w:rPr>
              <w:t xml:space="preserve">3 – Communication to </w:t>
            </w:r>
            <w:proofErr w:type="gramStart"/>
            <w:r w:rsidRPr="00FF7D9E">
              <w:rPr>
                <w:rFonts w:cs="Arial"/>
                <w:sz w:val="22"/>
                <w:szCs w:val="22"/>
                <w:lang w:val="en-GB"/>
              </w:rPr>
              <w:t>victims</w:t>
            </w:r>
            <w:proofErr w:type="gramEnd"/>
            <w:r w:rsidRPr="00FF7D9E">
              <w:rPr>
                <w:rFonts w:cs="Arial"/>
                <w:sz w:val="22"/>
                <w:szCs w:val="22"/>
                <w:lang w:val="en-GB"/>
              </w:rPr>
              <w:t xml:space="preserve"> parents (depending on the context).</w:t>
            </w:r>
          </w:p>
          <w:p w:rsidR="00612D0D" w:rsidRPr="00FF7D9E" w:rsidRDefault="00612D0D" w:rsidP="00057AEF">
            <w:pPr>
              <w:rPr>
                <w:rFonts w:cs="Arial"/>
                <w:sz w:val="22"/>
                <w:szCs w:val="22"/>
                <w:lang w:val="en-GB"/>
              </w:rPr>
            </w:pPr>
            <w:r w:rsidRPr="00FF7D9E">
              <w:rPr>
                <w:rFonts w:cs="Arial"/>
                <w:sz w:val="22"/>
                <w:szCs w:val="22"/>
                <w:lang w:val="en-GB"/>
              </w:rPr>
              <w:t xml:space="preserve">4 – Parental meeting if there is a continuation. </w:t>
            </w:r>
          </w:p>
        </w:tc>
      </w:tr>
      <w:tr w:rsidR="00612D0D" w:rsidRPr="00FF7D9E" w:rsidTr="00057AEF">
        <w:trPr>
          <w:trHeight w:val="3307"/>
        </w:trPr>
        <w:tc>
          <w:tcPr>
            <w:tcW w:w="2409" w:type="dxa"/>
            <w:shd w:val="clear" w:color="auto" w:fill="2E74B5"/>
          </w:tcPr>
          <w:p w:rsidR="00612D0D" w:rsidRPr="00FF7D9E" w:rsidRDefault="00612D0D" w:rsidP="00057AEF">
            <w:pPr>
              <w:rPr>
                <w:rFonts w:cs="Arial"/>
                <w:sz w:val="22"/>
                <w:szCs w:val="22"/>
                <w:lang w:val="en-GB"/>
              </w:rPr>
            </w:pPr>
            <w:r w:rsidRPr="00FF7D9E">
              <w:rPr>
                <w:rFonts w:cs="Arial"/>
                <w:sz w:val="22"/>
                <w:szCs w:val="22"/>
                <w:lang w:val="en-GB"/>
              </w:rPr>
              <w:t xml:space="preserve">3 – </w:t>
            </w:r>
            <w:r w:rsidRPr="00FF7D9E">
              <w:rPr>
                <w:rFonts w:cs="Arial"/>
                <w:sz w:val="22"/>
                <w:szCs w:val="22"/>
                <w:u w:val="single"/>
                <w:lang w:val="en-GB"/>
              </w:rPr>
              <w:t>Active racism</w:t>
            </w:r>
          </w:p>
          <w:p w:rsidR="00612D0D" w:rsidRPr="00FF7D9E" w:rsidRDefault="00612D0D" w:rsidP="00057AEF">
            <w:pPr>
              <w:pStyle w:val="ListParagraph"/>
              <w:numPr>
                <w:ilvl w:val="0"/>
                <w:numId w:val="21"/>
              </w:numPr>
              <w:spacing w:after="0"/>
              <w:ind w:left="313"/>
              <w:rPr>
                <w:rFonts w:cs="Arial"/>
                <w:sz w:val="22"/>
                <w:szCs w:val="22"/>
                <w:lang w:val="en-GB"/>
              </w:rPr>
            </w:pPr>
            <w:r w:rsidRPr="00FF7D9E">
              <w:rPr>
                <w:rFonts w:cs="Arial"/>
                <w:sz w:val="22"/>
                <w:szCs w:val="22"/>
                <w:lang w:val="en-GB"/>
              </w:rPr>
              <w:t>Understanding of racial language and its use.</w:t>
            </w:r>
          </w:p>
          <w:p w:rsidR="00612D0D" w:rsidRPr="00FF7D9E" w:rsidRDefault="00612D0D" w:rsidP="00057AEF">
            <w:pPr>
              <w:ind w:left="-47"/>
              <w:rPr>
                <w:rFonts w:cs="Arial"/>
                <w:sz w:val="22"/>
                <w:szCs w:val="22"/>
                <w:lang w:val="en-GB"/>
              </w:rPr>
            </w:pPr>
            <w:r w:rsidRPr="00FF7D9E">
              <w:rPr>
                <w:rFonts w:cs="Arial"/>
                <w:sz w:val="22"/>
                <w:szCs w:val="22"/>
                <w:u w:val="single"/>
                <w:lang w:val="en-GB"/>
              </w:rPr>
              <w:t>Type A</w:t>
            </w:r>
            <w:r w:rsidRPr="00FF7D9E">
              <w:rPr>
                <w:rFonts w:cs="Arial"/>
                <w:sz w:val="22"/>
                <w:szCs w:val="22"/>
                <w:lang w:val="en-GB"/>
              </w:rPr>
              <w:t xml:space="preserve"> – intended to cause direct harm.</w:t>
            </w:r>
          </w:p>
          <w:p w:rsidR="00612D0D" w:rsidRPr="00FF7D9E" w:rsidRDefault="00612D0D" w:rsidP="00057AEF">
            <w:pPr>
              <w:ind w:left="-47"/>
              <w:rPr>
                <w:rFonts w:cs="Arial"/>
                <w:sz w:val="22"/>
                <w:szCs w:val="22"/>
                <w:lang w:val="en-GB"/>
              </w:rPr>
            </w:pPr>
            <w:r w:rsidRPr="00FF7D9E">
              <w:rPr>
                <w:rFonts w:cs="Arial"/>
                <w:sz w:val="22"/>
                <w:szCs w:val="22"/>
                <w:u w:val="single"/>
                <w:lang w:val="en-GB"/>
              </w:rPr>
              <w:t>Type B</w:t>
            </w:r>
            <w:r w:rsidRPr="00FF7D9E">
              <w:rPr>
                <w:rFonts w:cs="Arial"/>
                <w:sz w:val="22"/>
                <w:szCs w:val="22"/>
                <w:lang w:val="en-GB"/>
              </w:rPr>
              <w:t xml:space="preserve"> – casual use / conversational language.</w:t>
            </w:r>
          </w:p>
        </w:tc>
        <w:tc>
          <w:tcPr>
            <w:tcW w:w="2835" w:type="dxa"/>
            <w:shd w:val="clear" w:color="auto" w:fill="2E74B5"/>
          </w:tcPr>
          <w:p w:rsidR="00612D0D" w:rsidRPr="00FF7D9E" w:rsidRDefault="00612D0D" w:rsidP="00057AEF">
            <w:pPr>
              <w:rPr>
                <w:rFonts w:cs="Arial"/>
                <w:sz w:val="22"/>
                <w:szCs w:val="22"/>
                <w:lang w:val="en-GB"/>
              </w:rPr>
            </w:pPr>
            <w:r w:rsidRPr="00FF7D9E">
              <w:rPr>
                <w:rFonts w:cs="Arial"/>
                <w:sz w:val="22"/>
                <w:szCs w:val="22"/>
                <w:lang w:val="en-GB"/>
              </w:rPr>
              <w:t xml:space="preserve">1 – Immediate direction to stop and remove/support from immediate environment for further conversation. </w:t>
            </w:r>
          </w:p>
          <w:p w:rsidR="00612D0D" w:rsidRPr="00FF7D9E" w:rsidRDefault="00612D0D" w:rsidP="00057AEF">
            <w:pPr>
              <w:rPr>
                <w:rFonts w:cs="Arial"/>
                <w:sz w:val="22"/>
                <w:szCs w:val="22"/>
                <w:lang w:val="en-GB"/>
              </w:rPr>
            </w:pPr>
          </w:p>
        </w:tc>
        <w:tc>
          <w:tcPr>
            <w:tcW w:w="2127" w:type="dxa"/>
            <w:shd w:val="clear" w:color="auto" w:fill="2E74B5"/>
          </w:tcPr>
          <w:p w:rsidR="00612D0D" w:rsidRPr="00FF7D9E" w:rsidRDefault="00612D0D" w:rsidP="00057AEF">
            <w:pPr>
              <w:rPr>
                <w:rFonts w:cs="Arial"/>
                <w:sz w:val="22"/>
                <w:szCs w:val="22"/>
                <w:lang w:val="en-GB"/>
              </w:rPr>
            </w:pPr>
            <w:r w:rsidRPr="00FF7D9E">
              <w:rPr>
                <w:rFonts w:cs="Arial"/>
                <w:sz w:val="22"/>
                <w:szCs w:val="22"/>
                <w:lang w:val="en-GB"/>
              </w:rPr>
              <w:t>Immediate SLT involvement.</w:t>
            </w:r>
          </w:p>
          <w:p w:rsidR="00612D0D" w:rsidRPr="00FF7D9E" w:rsidRDefault="00612D0D" w:rsidP="00057AEF">
            <w:pPr>
              <w:rPr>
                <w:rFonts w:cs="Arial"/>
                <w:sz w:val="22"/>
                <w:szCs w:val="22"/>
                <w:lang w:val="en-GB"/>
              </w:rPr>
            </w:pPr>
          </w:p>
          <w:p w:rsidR="00612D0D" w:rsidRPr="00FF7D9E" w:rsidRDefault="00612D0D" w:rsidP="00057AEF">
            <w:pPr>
              <w:rPr>
                <w:rFonts w:cs="Arial"/>
                <w:sz w:val="22"/>
                <w:szCs w:val="22"/>
                <w:lang w:val="en-GB"/>
              </w:rPr>
            </w:pPr>
            <w:r w:rsidRPr="00FF7D9E">
              <w:rPr>
                <w:rFonts w:cs="Arial"/>
                <w:sz w:val="22"/>
                <w:szCs w:val="22"/>
                <w:lang w:val="en-GB"/>
              </w:rPr>
              <w:t xml:space="preserve">Type A - Time away from class. </w:t>
            </w:r>
          </w:p>
        </w:tc>
        <w:tc>
          <w:tcPr>
            <w:tcW w:w="2409" w:type="dxa"/>
            <w:shd w:val="clear" w:color="auto" w:fill="2E74B5"/>
          </w:tcPr>
          <w:p w:rsidR="00612D0D" w:rsidRPr="00FF7D9E" w:rsidRDefault="00612D0D" w:rsidP="00057AEF">
            <w:pPr>
              <w:rPr>
                <w:rFonts w:cs="Arial"/>
                <w:sz w:val="22"/>
                <w:szCs w:val="22"/>
                <w:lang w:val="en-GB"/>
              </w:rPr>
            </w:pPr>
            <w:r w:rsidRPr="00FF7D9E">
              <w:rPr>
                <w:rFonts w:cs="Arial"/>
                <w:sz w:val="22"/>
                <w:szCs w:val="22"/>
                <w:lang w:val="en-GB"/>
              </w:rPr>
              <w:t xml:space="preserve">1 – Restorative support work on racist language. </w:t>
            </w:r>
          </w:p>
          <w:p w:rsidR="00612D0D" w:rsidRPr="00FF7D9E" w:rsidRDefault="00612D0D" w:rsidP="00057AEF">
            <w:pPr>
              <w:rPr>
                <w:rFonts w:cs="Arial"/>
                <w:sz w:val="22"/>
                <w:szCs w:val="22"/>
                <w:lang w:val="en-GB"/>
              </w:rPr>
            </w:pPr>
            <w:r w:rsidRPr="00FF7D9E">
              <w:rPr>
                <w:rFonts w:cs="Arial"/>
                <w:sz w:val="22"/>
                <w:szCs w:val="22"/>
                <w:lang w:val="en-GB"/>
              </w:rPr>
              <w:t>2 – Consequence linked to learning.</w:t>
            </w:r>
          </w:p>
          <w:p w:rsidR="00612D0D" w:rsidRPr="00FF7D9E" w:rsidRDefault="00612D0D" w:rsidP="00057AEF">
            <w:pPr>
              <w:rPr>
                <w:rFonts w:cs="Arial"/>
                <w:sz w:val="22"/>
                <w:szCs w:val="22"/>
                <w:lang w:val="en-GB"/>
              </w:rPr>
            </w:pPr>
            <w:r w:rsidRPr="00FF7D9E">
              <w:rPr>
                <w:rFonts w:cs="Arial"/>
                <w:sz w:val="22"/>
                <w:szCs w:val="22"/>
                <w:lang w:val="en-GB"/>
              </w:rPr>
              <w:t>4 – Focus work for the individual.</w:t>
            </w:r>
          </w:p>
          <w:p w:rsidR="00612D0D" w:rsidRPr="00FF7D9E" w:rsidRDefault="00612D0D" w:rsidP="00057AEF">
            <w:pPr>
              <w:rPr>
                <w:rFonts w:cs="Arial"/>
                <w:sz w:val="22"/>
                <w:szCs w:val="22"/>
                <w:lang w:val="en-GB"/>
              </w:rPr>
            </w:pPr>
            <w:r w:rsidRPr="00FF7D9E">
              <w:rPr>
                <w:rFonts w:cs="Arial"/>
                <w:sz w:val="22"/>
                <w:szCs w:val="22"/>
                <w:lang w:val="en-GB"/>
              </w:rPr>
              <w:t xml:space="preserve">5- Focus work for the class group. </w:t>
            </w:r>
          </w:p>
          <w:p w:rsidR="00612D0D" w:rsidRPr="00FF7D9E" w:rsidRDefault="00612D0D" w:rsidP="00057AEF">
            <w:pPr>
              <w:rPr>
                <w:rFonts w:cs="Arial"/>
                <w:sz w:val="22"/>
                <w:szCs w:val="22"/>
                <w:lang w:val="en-GB"/>
              </w:rPr>
            </w:pPr>
          </w:p>
        </w:tc>
        <w:tc>
          <w:tcPr>
            <w:tcW w:w="2268" w:type="dxa"/>
            <w:shd w:val="clear" w:color="auto" w:fill="2E74B5"/>
          </w:tcPr>
          <w:p w:rsidR="00612D0D" w:rsidRPr="00FF7D9E" w:rsidRDefault="00612D0D" w:rsidP="00057AEF">
            <w:pPr>
              <w:rPr>
                <w:rFonts w:cs="Arial"/>
                <w:sz w:val="22"/>
                <w:szCs w:val="22"/>
                <w:lang w:val="en-GB"/>
              </w:rPr>
            </w:pPr>
            <w:r w:rsidRPr="00FF7D9E">
              <w:rPr>
                <w:rFonts w:cs="Arial"/>
                <w:sz w:val="22"/>
                <w:szCs w:val="22"/>
                <w:lang w:val="en-GB"/>
              </w:rPr>
              <w:t>1 - Emotional check in.</w:t>
            </w:r>
          </w:p>
          <w:p w:rsidR="00612D0D" w:rsidRPr="00FF7D9E" w:rsidRDefault="00612D0D" w:rsidP="00057AEF">
            <w:pPr>
              <w:rPr>
                <w:rFonts w:cs="Arial"/>
                <w:sz w:val="22"/>
                <w:szCs w:val="22"/>
                <w:lang w:val="en-GB"/>
              </w:rPr>
            </w:pPr>
            <w:r w:rsidRPr="00FF7D9E">
              <w:rPr>
                <w:rFonts w:cs="Arial"/>
                <w:sz w:val="22"/>
                <w:szCs w:val="22"/>
                <w:lang w:val="en-GB"/>
              </w:rPr>
              <w:t>2 - Offer of mediation.</w:t>
            </w:r>
          </w:p>
          <w:p w:rsidR="00612D0D" w:rsidRPr="00FF7D9E" w:rsidRDefault="00612D0D" w:rsidP="00057AEF">
            <w:pPr>
              <w:rPr>
                <w:rFonts w:cs="Arial"/>
                <w:sz w:val="22"/>
                <w:szCs w:val="22"/>
                <w:lang w:val="en-GB"/>
              </w:rPr>
            </w:pPr>
            <w:r w:rsidRPr="00FF7D9E">
              <w:rPr>
                <w:rFonts w:cs="Arial"/>
                <w:sz w:val="22"/>
                <w:szCs w:val="22"/>
                <w:lang w:val="en-GB"/>
              </w:rPr>
              <w:t>3 – Continued emotional check in / support work.</w:t>
            </w:r>
          </w:p>
        </w:tc>
        <w:tc>
          <w:tcPr>
            <w:tcW w:w="2977" w:type="dxa"/>
            <w:shd w:val="clear" w:color="auto" w:fill="2E74B5"/>
          </w:tcPr>
          <w:p w:rsidR="00612D0D" w:rsidRPr="00FF7D9E" w:rsidRDefault="00612D0D" w:rsidP="00057AEF">
            <w:pPr>
              <w:rPr>
                <w:rFonts w:cs="Arial"/>
                <w:sz w:val="22"/>
                <w:szCs w:val="22"/>
                <w:lang w:val="en-GB"/>
              </w:rPr>
            </w:pPr>
            <w:r w:rsidRPr="00FF7D9E">
              <w:rPr>
                <w:rFonts w:cs="Arial"/>
                <w:sz w:val="22"/>
                <w:szCs w:val="22"/>
                <w:lang w:val="en-GB"/>
              </w:rPr>
              <w:t xml:space="preserve">1 - Report on CPOMS and Behaviour </w:t>
            </w:r>
            <w:r w:rsidR="00FF7D9E">
              <w:rPr>
                <w:rFonts w:cs="Arial"/>
                <w:sz w:val="22"/>
                <w:szCs w:val="22"/>
                <w:lang w:val="en-GB"/>
              </w:rPr>
              <w:t>Smart</w:t>
            </w:r>
            <w:r w:rsidRPr="00FF7D9E">
              <w:rPr>
                <w:rFonts w:cs="Arial"/>
                <w:sz w:val="22"/>
                <w:szCs w:val="22"/>
                <w:lang w:val="en-GB"/>
              </w:rPr>
              <w:t xml:space="preserve">. </w:t>
            </w:r>
          </w:p>
          <w:p w:rsidR="00612D0D" w:rsidRPr="00FF7D9E" w:rsidRDefault="00612D0D" w:rsidP="00057AEF">
            <w:pPr>
              <w:rPr>
                <w:rFonts w:cs="Arial"/>
                <w:sz w:val="22"/>
                <w:szCs w:val="22"/>
                <w:lang w:val="en-GB"/>
              </w:rPr>
            </w:pPr>
            <w:r w:rsidRPr="00FF7D9E">
              <w:rPr>
                <w:rFonts w:cs="Arial"/>
                <w:sz w:val="22"/>
                <w:szCs w:val="22"/>
                <w:lang w:val="en-GB"/>
              </w:rPr>
              <w:t>2 – Letter/phone call to parents about incident, actions and learning support in place.</w:t>
            </w:r>
          </w:p>
          <w:p w:rsidR="00612D0D" w:rsidRPr="00FF7D9E" w:rsidRDefault="00612D0D" w:rsidP="00057AEF">
            <w:pPr>
              <w:rPr>
                <w:rFonts w:cs="Arial"/>
                <w:sz w:val="22"/>
                <w:szCs w:val="22"/>
                <w:lang w:val="en-GB"/>
              </w:rPr>
            </w:pPr>
            <w:r w:rsidRPr="00FF7D9E">
              <w:rPr>
                <w:rFonts w:cs="Arial"/>
                <w:sz w:val="22"/>
                <w:szCs w:val="22"/>
                <w:lang w:val="en-GB"/>
              </w:rPr>
              <w:t xml:space="preserve">3 – Communication to </w:t>
            </w:r>
            <w:proofErr w:type="gramStart"/>
            <w:r w:rsidRPr="00FF7D9E">
              <w:rPr>
                <w:rFonts w:cs="Arial"/>
                <w:sz w:val="22"/>
                <w:szCs w:val="22"/>
                <w:lang w:val="en-GB"/>
              </w:rPr>
              <w:t>victims</w:t>
            </w:r>
            <w:proofErr w:type="gramEnd"/>
            <w:r w:rsidRPr="00FF7D9E">
              <w:rPr>
                <w:rFonts w:cs="Arial"/>
                <w:sz w:val="22"/>
                <w:szCs w:val="22"/>
                <w:lang w:val="en-GB"/>
              </w:rPr>
              <w:t xml:space="preserve"> parents (depending on the context).</w:t>
            </w:r>
          </w:p>
          <w:p w:rsidR="00612D0D" w:rsidRPr="00FF7D9E" w:rsidRDefault="00612D0D" w:rsidP="00057AEF">
            <w:pPr>
              <w:rPr>
                <w:rFonts w:cs="Arial"/>
                <w:sz w:val="22"/>
                <w:szCs w:val="22"/>
                <w:lang w:val="en-GB"/>
              </w:rPr>
            </w:pPr>
            <w:r w:rsidRPr="00FF7D9E">
              <w:rPr>
                <w:rFonts w:cs="Arial"/>
                <w:sz w:val="22"/>
                <w:szCs w:val="22"/>
                <w:lang w:val="en-GB"/>
              </w:rPr>
              <w:t>4 – Parental meeting if there is a continuation.</w:t>
            </w:r>
          </w:p>
        </w:tc>
      </w:tr>
    </w:tbl>
    <w:p w:rsidR="00273FC1" w:rsidRPr="00FF7D9E" w:rsidRDefault="00273FC1" w:rsidP="00EC7961">
      <w:pPr>
        <w:rPr>
          <w:sz w:val="22"/>
          <w:lang w:val="en-GB"/>
        </w:rPr>
        <w:sectPr w:rsidR="00273FC1" w:rsidRPr="00FF7D9E" w:rsidSect="00612D0D">
          <w:pgSz w:w="16840" w:h="11900" w:orient="landscape" w:code="9"/>
          <w:pgMar w:top="1077" w:right="992" w:bottom="1077" w:left="1134" w:header="567" w:footer="227" w:gutter="0"/>
          <w:cols w:space="708"/>
          <w:titlePg/>
          <w:docGrid w:linePitch="360"/>
        </w:sectPr>
      </w:pPr>
    </w:p>
    <w:p w:rsidR="00EC7961" w:rsidRPr="00FF7D9E" w:rsidRDefault="00EC7961" w:rsidP="00EC7961">
      <w:pPr>
        <w:rPr>
          <w:lang w:val="en-GB"/>
        </w:rPr>
      </w:pPr>
    </w:p>
    <w:p w:rsidR="00201F22" w:rsidRPr="00FF7D9E" w:rsidRDefault="00016711" w:rsidP="00EC5BC3">
      <w:pPr>
        <w:pStyle w:val="Heading1"/>
        <w:jc w:val="both"/>
        <w:rPr>
          <w:b w:val="0"/>
          <w:color w:val="auto"/>
          <w:sz w:val="22"/>
        </w:rPr>
      </w:pPr>
      <w:bookmarkStart w:id="9" w:name="_Toc161902875"/>
      <w:r w:rsidRPr="00FF7D9E">
        <w:rPr>
          <w:color w:val="auto"/>
        </w:rPr>
        <w:t>6</w:t>
      </w:r>
      <w:r w:rsidR="00201F22" w:rsidRPr="00FF7D9E">
        <w:rPr>
          <w:color w:val="auto"/>
        </w:rPr>
        <w:t>. Recording and Reporting Incidents</w:t>
      </w:r>
      <w:bookmarkEnd w:id="9"/>
      <w:r w:rsidR="00201F22" w:rsidRPr="00FF7D9E">
        <w:rPr>
          <w:b w:val="0"/>
          <w:color w:val="auto"/>
          <w:sz w:val="22"/>
        </w:rPr>
        <w:t xml:space="preserve"> </w:t>
      </w:r>
    </w:p>
    <w:p w:rsidR="00127135" w:rsidRPr="00FF7D9E" w:rsidRDefault="00201F22" w:rsidP="00EC5BC3">
      <w:pPr>
        <w:pStyle w:val="1bodycopy10pt"/>
        <w:jc w:val="both"/>
        <w:rPr>
          <w:sz w:val="22"/>
          <w:lang w:val="en-GB"/>
        </w:rPr>
      </w:pPr>
      <w:r w:rsidRPr="00FF7D9E">
        <w:rPr>
          <w:sz w:val="22"/>
          <w:lang w:val="en-GB"/>
        </w:rPr>
        <w:t xml:space="preserve">In line with the recommendations of the documents cited in the opening section of this document, </w:t>
      </w:r>
      <w:r w:rsidR="00127135" w:rsidRPr="00FF7D9E">
        <w:rPr>
          <w:sz w:val="22"/>
          <w:lang w:val="en-GB"/>
        </w:rPr>
        <w:t>Green Lane School records all racist incidents.</w:t>
      </w:r>
    </w:p>
    <w:p w:rsidR="00127135" w:rsidRPr="00FF7D9E" w:rsidRDefault="00201F22" w:rsidP="00EC5BC3">
      <w:pPr>
        <w:pStyle w:val="1bodycopy10pt"/>
        <w:jc w:val="both"/>
        <w:rPr>
          <w:sz w:val="22"/>
          <w:lang w:val="en-GB"/>
        </w:rPr>
      </w:pPr>
      <w:r w:rsidRPr="00FF7D9E">
        <w:rPr>
          <w:sz w:val="22"/>
          <w:lang w:val="en-GB"/>
        </w:rPr>
        <w:t xml:space="preserve">This includes the following details: </w:t>
      </w:r>
    </w:p>
    <w:p w:rsidR="00127135" w:rsidRPr="00FF7D9E" w:rsidRDefault="00201F22" w:rsidP="00057AEF">
      <w:pPr>
        <w:pStyle w:val="1bodycopy10pt"/>
        <w:numPr>
          <w:ilvl w:val="0"/>
          <w:numId w:val="14"/>
        </w:numPr>
        <w:jc w:val="both"/>
        <w:rPr>
          <w:sz w:val="22"/>
          <w:lang w:val="en-GB"/>
        </w:rPr>
      </w:pPr>
      <w:r w:rsidRPr="00FF7D9E">
        <w:rPr>
          <w:sz w:val="22"/>
          <w:lang w:val="en-GB"/>
        </w:rPr>
        <w:t xml:space="preserve">Date </w:t>
      </w:r>
    </w:p>
    <w:p w:rsidR="00127135" w:rsidRPr="00FF7D9E" w:rsidRDefault="00201F22" w:rsidP="00057AEF">
      <w:pPr>
        <w:pStyle w:val="1bodycopy10pt"/>
        <w:numPr>
          <w:ilvl w:val="0"/>
          <w:numId w:val="14"/>
        </w:numPr>
        <w:jc w:val="both"/>
        <w:rPr>
          <w:sz w:val="22"/>
          <w:lang w:val="en-GB"/>
        </w:rPr>
      </w:pPr>
      <w:r w:rsidRPr="00FF7D9E">
        <w:rPr>
          <w:sz w:val="22"/>
          <w:lang w:val="en-GB"/>
        </w:rPr>
        <w:t xml:space="preserve">Names of perpetrators and victims </w:t>
      </w:r>
    </w:p>
    <w:p w:rsidR="00127135" w:rsidRPr="00FF7D9E" w:rsidRDefault="00201F22" w:rsidP="00057AEF">
      <w:pPr>
        <w:pStyle w:val="1bodycopy10pt"/>
        <w:numPr>
          <w:ilvl w:val="0"/>
          <w:numId w:val="14"/>
        </w:numPr>
        <w:jc w:val="both"/>
        <w:rPr>
          <w:sz w:val="22"/>
          <w:lang w:val="en-GB"/>
        </w:rPr>
      </w:pPr>
      <w:r w:rsidRPr="00FF7D9E">
        <w:rPr>
          <w:sz w:val="22"/>
          <w:lang w:val="en-GB"/>
        </w:rPr>
        <w:t xml:space="preserve">Nature of incident </w:t>
      </w:r>
    </w:p>
    <w:p w:rsidR="00127135" w:rsidRPr="00FF7D9E" w:rsidRDefault="00201F22" w:rsidP="00057AEF">
      <w:pPr>
        <w:pStyle w:val="1bodycopy10pt"/>
        <w:numPr>
          <w:ilvl w:val="0"/>
          <w:numId w:val="14"/>
        </w:numPr>
        <w:jc w:val="both"/>
        <w:rPr>
          <w:sz w:val="22"/>
          <w:lang w:val="en-GB"/>
        </w:rPr>
      </w:pPr>
      <w:r w:rsidRPr="00FF7D9E">
        <w:rPr>
          <w:sz w:val="22"/>
          <w:lang w:val="en-GB"/>
        </w:rPr>
        <w:t xml:space="preserve">Action taken in response </w:t>
      </w:r>
    </w:p>
    <w:p w:rsidR="00127135" w:rsidRPr="00FF7D9E" w:rsidRDefault="00201F22" w:rsidP="00057AEF">
      <w:pPr>
        <w:pStyle w:val="1bodycopy10pt"/>
        <w:numPr>
          <w:ilvl w:val="0"/>
          <w:numId w:val="14"/>
        </w:numPr>
        <w:jc w:val="both"/>
        <w:rPr>
          <w:sz w:val="22"/>
          <w:lang w:val="en-GB"/>
        </w:rPr>
      </w:pPr>
      <w:r w:rsidRPr="00FF7D9E">
        <w:rPr>
          <w:sz w:val="22"/>
          <w:lang w:val="en-GB"/>
        </w:rPr>
        <w:t xml:space="preserve">Name of the person reporting the incident </w:t>
      </w:r>
    </w:p>
    <w:p w:rsidR="00AB2AEA" w:rsidRPr="00FF7D9E" w:rsidRDefault="00201F22" w:rsidP="00EC5BC3">
      <w:pPr>
        <w:pStyle w:val="1bodycopy10pt"/>
        <w:jc w:val="both"/>
        <w:rPr>
          <w:sz w:val="22"/>
          <w:lang w:val="en-GB"/>
        </w:rPr>
      </w:pPr>
      <w:r w:rsidRPr="00FF7D9E">
        <w:rPr>
          <w:sz w:val="22"/>
          <w:lang w:val="en-GB"/>
        </w:rPr>
        <w:t xml:space="preserve">Any racist incidents are reported on </w:t>
      </w:r>
      <w:r w:rsidR="00127135" w:rsidRPr="00FF7D9E">
        <w:rPr>
          <w:sz w:val="22"/>
          <w:lang w:val="en-GB"/>
        </w:rPr>
        <w:t xml:space="preserve">CPOMS. </w:t>
      </w:r>
      <w:r w:rsidR="00EC7961" w:rsidRPr="00FF7D9E">
        <w:rPr>
          <w:sz w:val="22"/>
          <w:lang w:val="en-GB"/>
        </w:rPr>
        <w:t>They are categorised as ‘</w:t>
      </w:r>
      <w:r w:rsidR="00F66629" w:rsidRPr="00FF7D9E">
        <w:rPr>
          <w:sz w:val="22"/>
          <w:lang w:val="en-GB"/>
        </w:rPr>
        <w:t>Racial Incident</w:t>
      </w:r>
      <w:r w:rsidR="00EC7961" w:rsidRPr="00FF7D9E">
        <w:rPr>
          <w:sz w:val="22"/>
          <w:lang w:val="en-GB"/>
        </w:rPr>
        <w:t>’</w:t>
      </w:r>
      <w:r w:rsidR="00AB2AEA" w:rsidRPr="00FF7D9E">
        <w:rPr>
          <w:sz w:val="22"/>
          <w:lang w:val="en-GB"/>
        </w:rPr>
        <w:t>, then subcategorised as ‘1. Racial Stereotyping’, ‘2. Racist Language’ or ‘3. Active Racism’</w:t>
      </w:r>
      <w:r w:rsidRPr="00FF7D9E">
        <w:rPr>
          <w:sz w:val="22"/>
          <w:lang w:val="en-GB"/>
        </w:rPr>
        <w:t xml:space="preserve"> by </w:t>
      </w:r>
      <w:r w:rsidR="00680C61" w:rsidRPr="00FF7D9E">
        <w:rPr>
          <w:sz w:val="22"/>
          <w:lang w:val="en-GB"/>
        </w:rPr>
        <w:t>a member of the Safeguarding Team</w:t>
      </w:r>
      <w:r w:rsidRPr="00FF7D9E">
        <w:rPr>
          <w:sz w:val="22"/>
          <w:lang w:val="en-GB"/>
        </w:rPr>
        <w:t xml:space="preserve"> for tracking and response purposes. </w:t>
      </w:r>
    </w:p>
    <w:p w:rsidR="006507A4" w:rsidRPr="00FF7D9E" w:rsidRDefault="006507A4" w:rsidP="006507A4">
      <w:pPr>
        <w:pStyle w:val="1bodycopy10pt"/>
        <w:jc w:val="both"/>
        <w:rPr>
          <w:sz w:val="22"/>
          <w:lang w:val="en-GB"/>
        </w:rPr>
      </w:pPr>
      <w:r w:rsidRPr="00FF7D9E">
        <w:rPr>
          <w:sz w:val="22"/>
          <w:lang w:val="en-GB"/>
        </w:rPr>
        <w:t xml:space="preserve">Any racist incidents that are subcategorised as ‘2. Racist Language’ or ‘3. Active Racism’, will also be recorded on </w:t>
      </w:r>
      <w:r w:rsidR="00FF7D9E">
        <w:rPr>
          <w:sz w:val="22"/>
          <w:lang w:val="en-GB"/>
        </w:rPr>
        <w:t>Behaviour Smart</w:t>
      </w:r>
      <w:r w:rsidRPr="00FF7D9E">
        <w:rPr>
          <w:sz w:val="22"/>
          <w:lang w:val="en-GB"/>
        </w:rPr>
        <w:t>. The Behaviour Lead or a member of the Safeguarding Team will be responsible for recordin</w:t>
      </w:r>
      <w:r w:rsidR="00FF7D9E">
        <w:rPr>
          <w:sz w:val="22"/>
          <w:lang w:val="en-GB"/>
        </w:rPr>
        <w:t>g the incident on Behaviour Smart</w:t>
      </w:r>
      <w:r w:rsidRPr="00FF7D9E">
        <w:rPr>
          <w:sz w:val="22"/>
          <w:lang w:val="en-GB"/>
        </w:rPr>
        <w:t>.</w:t>
      </w:r>
    </w:p>
    <w:p w:rsidR="00127135" w:rsidRPr="00FF7D9E" w:rsidRDefault="00ED0116" w:rsidP="00EC5BC3">
      <w:pPr>
        <w:pStyle w:val="1bodycopy10pt"/>
        <w:jc w:val="both"/>
        <w:rPr>
          <w:sz w:val="22"/>
          <w:lang w:val="en-GB"/>
        </w:rPr>
      </w:pPr>
      <w:r w:rsidRPr="00FF7D9E">
        <w:rPr>
          <w:sz w:val="22"/>
          <w:lang w:val="en-GB"/>
        </w:rPr>
        <w:t>This information may be reviewed by OFSTED.</w:t>
      </w:r>
    </w:p>
    <w:p w:rsidR="00D521CD" w:rsidRPr="00FF7D9E" w:rsidRDefault="00201F22" w:rsidP="00EC5BC3">
      <w:pPr>
        <w:pStyle w:val="1bodycopy10pt"/>
        <w:jc w:val="both"/>
        <w:rPr>
          <w:sz w:val="22"/>
          <w:szCs w:val="22"/>
          <w:lang w:val="en-GB"/>
        </w:rPr>
      </w:pPr>
      <w:r w:rsidRPr="00FF7D9E">
        <w:rPr>
          <w:sz w:val="22"/>
          <w:szCs w:val="22"/>
          <w:lang w:val="en-GB"/>
        </w:rPr>
        <w:t xml:space="preserve">Governors are informed of the number and nature of racist incidents and the action taken to deal with them through the </w:t>
      </w:r>
      <w:r w:rsidR="00D521CD" w:rsidRPr="00FF7D9E">
        <w:rPr>
          <w:sz w:val="22"/>
          <w:szCs w:val="22"/>
          <w:lang w:val="en-GB"/>
        </w:rPr>
        <w:t>Safeguarding</w:t>
      </w:r>
      <w:r w:rsidRPr="00FF7D9E">
        <w:rPr>
          <w:sz w:val="22"/>
          <w:szCs w:val="22"/>
          <w:lang w:val="en-GB"/>
        </w:rPr>
        <w:t xml:space="preserve"> Report on a termly basis. The pattern and frequency of racist incidents are analysed in order to inform future whole school planning and/or individual pupil support. The Police will be advised of any racist incidents that may be categorised as crimes. </w:t>
      </w: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612D0D" w:rsidRPr="00FF7D9E" w:rsidRDefault="00612D0D" w:rsidP="00EC5BC3">
      <w:pPr>
        <w:pStyle w:val="1bodycopy10pt"/>
        <w:jc w:val="both"/>
        <w:rPr>
          <w:sz w:val="22"/>
          <w:szCs w:val="22"/>
          <w:lang w:val="en-GB"/>
        </w:rPr>
      </w:pPr>
    </w:p>
    <w:p w:rsidR="00D521CD" w:rsidRPr="00FF7D9E" w:rsidRDefault="00AA0AE6" w:rsidP="00EC5BC3">
      <w:pPr>
        <w:pStyle w:val="Heading1"/>
        <w:jc w:val="both"/>
        <w:rPr>
          <w:b w:val="0"/>
          <w:color w:val="auto"/>
        </w:rPr>
      </w:pPr>
      <w:bookmarkStart w:id="10" w:name="_Toc161902876"/>
      <w:r w:rsidRPr="00FF7D9E">
        <w:rPr>
          <w:rStyle w:val="Heading1Char"/>
          <w:b/>
          <w:color w:val="auto"/>
        </w:rPr>
        <w:lastRenderedPageBreak/>
        <w:t>7</w:t>
      </w:r>
      <w:r w:rsidR="00D521CD" w:rsidRPr="00FF7D9E">
        <w:rPr>
          <w:rStyle w:val="Heading1Char"/>
          <w:b/>
          <w:color w:val="auto"/>
        </w:rPr>
        <w:t xml:space="preserve">. </w:t>
      </w:r>
      <w:r w:rsidR="00201F22" w:rsidRPr="00FF7D9E">
        <w:rPr>
          <w:rStyle w:val="Heading1Char"/>
          <w:b/>
          <w:color w:val="auto"/>
        </w:rPr>
        <w:t>Support</w:t>
      </w:r>
      <w:r w:rsidR="00B60039" w:rsidRPr="00FF7D9E">
        <w:rPr>
          <w:rStyle w:val="Heading1Char"/>
          <w:b/>
          <w:color w:val="auto"/>
        </w:rPr>
        <w:t>ing a</w:t>
      </w:r>
      <w:r w:rsidR="00201F22" w:rsidRPr="00FF7D9E">
        <w:rPr>
          <w:rStyle w:val="Heading1Char"/>
          <w:b/>
          <w:color w:val="auto"/>
        </w:rPr>
        <w:t xml:space="preserve"> Victim</w:t>
      </w:r>
      <w:bookmarkEnd w:id="10"/>
      <w:r w:rsidR="00201F22" w:rsidRPr="00FF7D9E">
        <w:rPr>
          <w:b w:val="0"/>
          <w:color w:val="auto"/>
        </w:rPr>
        <w:t xml:space="preserve"> </w:t>
      </w:r>
    </w:p>
    <w:p w:rsidR="008F2237" w:rsidRDefault="008F2237" w:rsidP="00EC5BC3">
      <w:pPr>
        <w:pStyle w:val="1bodycopy10pt"/>
        <w:jc w:val="both"/>
        <w:rPr>
          <w:sz w:val="22"/>
          <w:lang w:val="en-GB"/>
        </w:rPr>
      </w:pPr>
    </w:p>
    <w:p w:rsidR="008F2237" w:rsidRPr="008F2237" w:rsidRDefault="008F2237" w:rsidP="008F2237">
      <w:pPr>
        <w:spacing w:before="100" w:beforeAutospacing="1" w:after="100" w:afterAutospacing="1"/>
        <w:rPr>
          <w:rFonts w:eastAsia="Times New Roman" w:cs="Arial"/>
          <w:sz w:val="22"/>
          <w:lang w:val="en-GB" w:eastAsia="en-GB"/>
        </w:rPr>
      </w:pPr>
      <w:r w:rsidRPr="008F2237">
        <w:rPr>
          <w:rFonts w:eastAsia="Times New Roman" w:cs="Arial"/>
          <w:b/>
          <w:bCs/>
          <w:sz w:val="22"/>
          <w:lang w:val="en-GB" w:eastAsia="en-GB"/>
        </w:rPr>
        <w:t>Supporting pupils with additional communication needs</w:t>
      </w:r>
    </w:p>
    <w:p w:rsidR="008F2237" w:rsidRPr="008F2237" w:rsidRDefault="008F2237" w:rsidP="008F2237">
      <w:pPr>
        <w:spacing w:before="100" w:beforeAutospacing="1" w:after="100" w:afterAutospacing="1"/>
        <w:rPr>
          <w:rFonts w:eastAsia="Times New Roman" w:cs="Arial"/>
          <w:sz w:val="22"/>
          <w:lang w:val="en-GB" w:eastAsia="en-GB"/>
        </w:rPr>
      </w:pPr>
      <w:r w:rsidRPr="008F2237">
        <w:rPr>
          <w:rFonts w:eastAsia="Times New Roman" w:cs="Arial"/>
          <w:sz w:val="22"/>
          <w:lang w:val="en-GB" w:eastAsia="en-GB"/>
        </w:rPr>
        <w:t>Green Lane School recognises that some pupils may be unable to verbally report racism or explain how an incident has affected them.</w:t>
      </w:r>
    </w:p>
    <w:p w:rsidR="008F2237" w:rsidRPr="008F2237" w:rsidRDefault="008F2237" w:rsidP="008F2237">
      <w:pPr>
        <w:spacing w:before="100" w:beforeAutospacing="1" w:after="100" w:afterAutospacing="1"/>
        <w:rPr>
          <w:rFonts w:eastAsia="Times New Roman" w:cs="Arial"/>
          <w:sz w:val="22"/>
          <w:lang w:val="en-GB" w:eastAsia="en-GB"/>
        </w:rPr>
      </w:pPr>
      <w:r w:rsidRPr="008F2237">
        <w:rPr>
          <w:rFonts w:eastAsia="Times New Roman" w:cs="Arial"/>
          <w:sz w:val="22"/>
          <w:lang w:val="en-GB" w:eastAsia="en-GB"/>
        </w:rPr>
        <w:t>Staff will use appropriate communication approaches, including visual supports, symbols, AAC, Makaton, observations and information from parents/carers and familiar staff, to help pupils communicate their experiences.</w:t>
      </w:r>
    </w:p>
    <w:p w:rsidR="008F2237" w:rsidRPr="008F2237" w:rsidRDefault="008F2237" w:rsidP="008F2237">
      <w:pPr>
        <w:spacing w:before="100" w:beforeAutospacing="1" w:after="100" w:afterAutospacing="1"/>
        <w:rPr>
          <w:rFonts w:eastAsia="Times New Roman" w:cs="Arial"/>
          <w:sz w:val="22"/>
          <w:lang w:val="en-GB" w:eastAsia="en-GB"/>
        </w:rPr>
      </w:pPr>
      <w:r w:rsidRPr="008F2237">
        <w:rPr>
          <w:rFonts w:eastAsia="Times New Roman" w:cs="Arial"/>
          <w:sz w:val="22"/>
          <w:lang w:val="en-GB" w:eastAsia="en-GB"/>
        </w:rPr>
        <w:t>Staff will remain alert to changes in behaviour, emotional regulation, attendance, engagement or relationships that may indicate a pupil has experienced distress or discrimination.</w:t>
      </w:r>
    </w:p>
    <w:p w:rsidR="008F2237" w:rsidRPr="008F2237" w:rsidRDefault="008F2237" w:rsidP="008F2237">
      <w:pPr>
        <w:spacing w:before="100" w:beforeAutospacing="1" w:after="100" w:afterAutospacing="1"/>
        <w:rPr>
          <w:rFonts w:eastAsia="Times New Roman" w:cs="Arial"/>
          <w:sz w:val="22"/>
          <w:lang w:val="en-GB" w:eastAsia="en-GB"/>
        </w:rPr>
      </w:pPr>
      <w:r w:rsidRPr="008F2237">
        <w:rPr>
          <w:rFonts w:eastAsia="Times New Roman" w:cs="Arial"/>
          <w:sz w:val="22"/>
          <w:lang w:val="en-GB" w:eastAsia="en-GB"/>
        </w:rPr>
        <w:t>Where a pupil is unable to communicate their experience directly, staff will take reasonable steps to establish what has happened without making assumptions about the pupil's feelings or understanding.</w:t>
      </w:r>
    </w:p>
    <w:p w:rsidR="008F2237" w:rsidRPr="008F2237" w:rsidRDefault="008F2237" w:rsidP="008F2237">
      <w:pPr>
        <w:spacing w:before="100" w:beforeAutospacing="1" w:after="100" w:afterAutospacing="1"/>
        <w:rPr>
          <w:rFonts w:eastAsia="Times New Roman" w:cs="Arial"/>
          <w:sz w:val="22"/>
          <w:lang w:val="en-GB" w:eastAsia="en-GB"/>
        </w:rPr>
      </w:pPr>
      <w:r w:rsidRPr="008F2237">
        <w:rPr>
          <w:rFonts w:eastAsia="Times New Roman" w:cs="Arial"/>
          <w:sz w:val="22"/>
          <w:lang w:val="en-GB" w:eastAsia="en-GB"/>
        </w:rPr>
        <w:t>The pupil's safety, emotional well-being and access to education will remain central to the school's response. Support will be reviewed to ensure it is effective and that the pupil feels safe, as far as this can be established through their preferred communication methods.</w:t>
      </w:r>
    </w:p>
    <w:p w:rsidR="008F2237" w:rsidRDefault="008F2237" w:rsidP="00EC5BC3">
      <w:pPr>
        <w:pStyle w:val="1bodycopy10pt"/>
        <w:jc w:val="both"/>
        <w:rPr>
          <w:sz w:val="22"/>
          <w:lang w:val="en-GB"/>
        </w:rPr>
      </w:pPr>
    </w:p>
    <w:p w:rsidR="00D521CD" w:rsidRPr="00FF7D9E" w:rsidRDefault="00201F22" w:rsidP="00EC5BC3">
      <w:pPr>
        <w:pStyle w:val="1bodycopy10pt"/>
        <w:jc w:val="both"/>
        <w:rPr>
          <w:sz w:val="22"/>
          <w:lang w:val="en-GB"/>
        </w:rPr>
      </w:pPr>
      <w:r w:rsidRPr="00FF7D9E">
        <w:rPr>
          <w:sz w:val="22"/>
          <w:lang w:val="en-GB"/>
        </w:rPr>
        <w:t xml:space="preserve">When dealing with racist incidents involving pupils or young people, staff will: </w:t>
      </w:r>
    </w:p>
    <w:p w:rsidR="00D521CD" w:rsidRPr="00FF7D9E" w:rsidRDefault="00201F22" w:rsidP="00057AEF">
      <w:pPr>
        <w:pStyle w:val="1bodycopy10pt"/>
        <w:numPr>
          <w:ilvl w:val="0"/>
          <w:numId w:val="15"/>
        </w:numPr>
        <w:jc w:val="both"/>
        <w:rPr>
          <w:sz w:val="22"/>
          <w:lang w:val="en-GB"/>
        </w:rPr>
      </w:pPr>
      <w:r w:rsidRPr="00FF7D9E">
        <w:rPr>
          <w:sz w:val="22"/>
          <w:lang w:val="en-GB"/>
        </w:rPr>
        <w:t xml:space="preserve">Listen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Indicate they are pleased that the young person has been able to tell them.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Remain calm and reassuring.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Accept their language and terminology.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Remember that to confide in a member of staff may need considerable courage. </w:t>
      </w:r>
    </w:p>
    <w:p w:rsidR="00D521CD" w:rsidRPr="00FF7D9E" w:rsidRDefault="00201F22" w:rsidP="00057AEF">
      <w:pPr>
        <w:pStyle w:val="1bodycopy10pt"/>
        <w:numPr>
          <w:ilvl w:val="0"/>
          <w:numId w:val="15"/>
        </w:numPr>
        <w:jc w:val="both"/>
        <w:rPr>
          <w:sz w:val="22"/>
          <w:lang w:val="en-GB"/>
        </w:rPr>
      </w:pPr>
      <w:r w:rsidRPr="00FF7D9E">
        <w:rPr>
          <w:sz w:val="22"/>
          <w:lang w:val="en-GB"/>
        </w:rPr>
        <w:t xml:space="preserve">Acknowledge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Acknowledge the feelings of the young person.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Confirm they were right to make the disclosure.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Show they understand the difficulty in discussing the matter.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Establish whether the incident is part of a pattern. </w:t>
      </w:r>
    </w:p>
    <w:p w:rsidR="00D521CD" w:rsidRPr="00FF7D9E" w:rsidRDefault="00201F22" w:rsidP="00057AEF">
      <w:pPr>
        <w:pStyle w:val="1bodycopy10pt"/>
        <w:numPr>
          <w:ilvl w:val="1"/>
          <w:numId w:val="15"/>
        </w:numPr>
        <w:jc w:val="both"/>
        <w:rPr>
          <w:sz w:val="22"/>
          <w:lang w:val="en-GB"/>
        </w:rPr>
      </w:pPr>
      <w:r w:rsidRPr="00FF7D9E">
        <w:rPr>
          <w:sz w:val="22"/>
          <w:lang w:val="en-GB"/>
        </w:rPr>
        <w:t xml:space="preserve">Reassure while explaining the need to take the matter further. </w:t>
      </w:r>
    </w:p>
    <w:p w:rsidR="00D521CD" w:rsidRPr="00FF7D9E" w:rsidRDefault="00201F22" w:rsidP="00057AEF">
      <w:pPr>
        <w:pStyle w:val="1bodycopy10pt"/>
        <w:numPr>
          <w:ilvl w:val="0"/>
          <w:numId w:val="16"/>
        </w:numPr>
        <w:jc w:val="both"/>
        <w:rPr>
          <w:sz w:val="24"/>
          <w:lang w:val="en-GB"/>
        </w:rPr>
      </w:pPr>
      <w:r w:rsidRPr="00FF7D9E">
        <w:rPr>
          <w:sz w:val="22"/>
          <w:lang w:val="en-GB"/>
        </w:rPr>
        <w:t xml:space="preserve">Report </w:t>
      </w:r>
    </w:p>
    <w:p w:rsidR="00D521CD" w:rsidRPr="00FF7D9E" w:rsidRDefault="00201F22" w:rsidP="00057AEF">
      <w:pPr>
        <w:pStyle w:val="1bodycopy10pt"/>
        <w:numPr>
          <w:ilvl w:val="1"/>
          <w:numId w:val="16"/>
        </w:numPr>
        <w:jc w:val="both"/>
        <w:rPr>
          <w:sz w:val="24"/>
          <w:lang w:val="en-GB"/>
        </w:rPr>
      </w:pPr>
      <w:r w:rsidRPr="00FF7D9E">
        <w:rPr>
          <w:sz w:val="22"/>
          <w:lang w:val="en-GB"/>
        </w:rPr>
        <w:t xml:space="preserve">Indicate that the information needs to be shared with others in authority in order to stop further </w:t>
      </w:r>
      <w:r w:rsidR="00C05301" w:rsidRPr="00FF7D9E">
        <w:rPr>
          <w:sz w:val="22"/>
          <w:lang w:val="en-GB"/>
        </w:rPr>
        <w:t>incidents</w:t>
      </w:r>
      <w:r w:rsidRPr="00FF7D9E">
        <w:rPr>
          <w:sz w:val="22"/>
          <w:lang w:val="en-GB"/>
        </w:rPr>
        <w:t xml:space="preserve">. </w:t>
      </w:r>
    </w:p>
    <w:p w:rsidR="00D521CD" w:rsidRPr="00FF7D9E" w:rsidRDefault="00201F22" w:rsidP="00057AEF">
      <w:pPr>
        <w:pStyle w:val="1bodycopy10pt"/>
        <w:numPr>
          <w:ilvl w:val="0"/>
          <w:numId w:val="16"/>
        </w:numPr>
        <w:jc w:val="both"/>
        <w:rPr>
          <w:sz w:val="24"/>
          <w:lang w:val="en-GB"/>
        </w:rPr>
      </w:pPr>
      <w:r w:rsidRPr="00FF7D9E">
        <w:rPr>
          <w:sz w:val="22"/>
          <w:lang w:val="en-GB"/>
        </w:rPr>
        <w:t xml:space="preserve">Support </w:t>
      </w:r>
    </w:p>
    <w:p w:rsidR="00D521CD" w:rsidRPr="00FF7D9E" w:rsidRDefault="00201F22" w:rsidP="00057AEF">
      <w:pPr>
        <w:pStyle w:val="1bodycopy10pt"/>
        <w:numPr>
          <w:ilvl w:val="1"/>
          <w:numId w:val="16"/>
        </w:numPr>
        <w:jc w:val="both"/>
        <w:rPr>
          <w:sz w:val="24"/>
          <w:lang w:val="en-GB"/>
        </w:rPr>
      </w:pPr>
      <w:r w:rsidRPr="00FF7D9E">
        <w:rPr>
          <w:sz w:val="22"/>
          <w:lang w:val="en-GB"/>
        </w:rPr>
        <w:t xml:space="preserve">Recognise that victims will need immediate support and must be reassured that the matter will be treated seriously and that a full investigation will take place. </w:t>
      </w:r>
    </w:p>
    <w:p w:rsidR="00BA68FD" w:rsidRPr="00FF7D9E" w:rsidRDefault="00201F22" w:rsidP="00EC5BC3">
      <w:pPr>
        <w:pStyle w:val="1bodycopy10pt"/>
        <w:jc w:val="both"/>
        <w:rPr>
          <w:sz w:val="22"/>
          <w:lang w:val="en-GB"/>
        </w:rPr>
      </w:pPr>
      <w:r w:rsidRPr="00FF7D9E">
        <w:rPr>
          <w:sz w:val="22"/>
          <w:lang w:val="en-GB"/>
        </w:rPr>
        <w:t xml:space="preserve">We recognise that members of staff can also experience racial harassment from pupils/young people, from other staff, from parents/carers, and from visitors or members of the public. We will support them in the same way as we would pupils/young people. </w:t>
      </w:r>
    </w:p>
    <w:p w:rsidR="00BA68FD" w:rsidRPr="00FF7D9E" w:rsidRDefault="00BA68FD" w:rsidP="00EC5BC3">
      <w:pPr>
        <w:pStyle w:val="1bodycopy10pt"/>
        <w:jc w:val="both"/>
        <w:rPr>
          <w:lang w:val="en-GB"/>
        </w:rPr>
      </w:pPr>
    </w:p>
    <w:p w:rsidR="00ED0116" w:rsidRPr="00FF7D9E" w:rsidRDefault="00201F22" w:rsidP="00EC5BC3">
      <w:pPr>
        <w:pStyle w:val="1bodycopy10pt"/>
        <w:jc w:val="both"/>
        <w:rPr>
          <w:sz w:val="22"/>
          <w:lang w:val="en-GB"/>
        </w:rPr>
      </w:pPr>
      <w:r w:rsidRPr="00FF7D9E">
        <w:rPr>
          <w:sz w:val="22"/>
          <w:lang w:val="en-GB"/>
        </w:rPr>
        <w:lastRenderedPageBreak/>
        <w:t>Perpetrators of racist incidents may also need to be supported and appropriat</w:t>
      </w:r>
      <w:r w:rsidR="00FD5646" w:rsidRPr="00FF7D9E">
        <w:rPr>
          <w:sz w:val="22"/>
          <w:lang w:val="en-GB"/>
        </w:rPr>
        <w:t>e action should always be taken</w:t>
      </w:r>
      <w:r w:rsidRPr="00FF7D9E">
        <w:rPr>
          <w:sz w:val="22"/>
          <w:lang w:val="en-GB"/>
        </w:rPr>
        <w:t xml:space="preserve">. A perpetrator may feel anti-social feelings (guilt, sadness) as part of this response but should be left with pro-social feelings (respect, positivity) to reduce the risk of further incidents. When a perpetrator will not accept their behaviour or use of language was unacceptable further guidance and advice may be sought for external support. </w:t>
      </w:r>
    </w:p>
    <w:p w:rsidR="00FD5646" w:rsidRPr="00FF7D9E" w:rsidRDefault="00FD5646" w:rsidP="00EC5BC3">
      <w:pPr>
        <w:pStyle w:val="1bodycopy10pt"/>
        <w:jc w:val="both"/>
        <w:rPr>
          <w:lang w:val="en-GB"/>
        </w:rPr>
      </w:pPr>
    </w:p>
    <w:p w:rsidR="00ED0116" w:rsidRPr="00FF7D9E" w:rsidRDefault="00AA0AE6" w:rsidP="00EC5BC3">
      <w:pPr>
        <w:pStyle w:val="Heading1"/>
        <w:jc w:val="both"/>
        <w:rPr>
          <w:color w:val="auto"/>
        </w:rPr>
      </w:pPr>
      <w:bookmarkStart w:id="11" w:name="_Toc161902877"/>
      <w:r w:rsidRPr="00FF7D9E">
        <w:rPr>
          <w:color w:val="auto"/>
        </w:rPr>
        <w:t>8</w:t>
      </w:r>
      <w:r w:rsidR="00ED0116" w:rsidRPr="00FF7D9E">
        <w:rPr>
          <w:color w:val="auto"/>
        </w:rPr>
        <w:t xml:space="preserve">. </w:t>
      </w:r>
      <w:r w:rsidR="00201F22" w:rsidRPr="00FF7D9E">
        <w:rPr>
          <w:color w:val="auto"/>
        </w:rPr>
        <w:t>Monitoring and Review</w:t>
      </w:r>
      <w:bookmarkEnd w:id="11"/>
      <w:r w:rsidR="00201F22" w:rsidRPr="00FF7D9E">
        <w:rPr>
          <w:color w:val="auto"/>
        </w:rPr>
        <w:t xml:space="preserve"> </w:t>
      </w:r>
    </w:p>
    <w:p w:rsidR="00ED0116" w:rsidRPr="00FF7D9E" w:rsidRDefault="00ED0116" w:rsidP="00EC5BC3">
      <w:pPr>
        <w:pStyle w:val="1bodycopy10pt"/>
        <w:jc w:val="both"/>
        <w:rPr>
          <w:sz w:val="22"/>
          <w:lang w:val="en-GB"/>
        </w:rPr>
      </w:pPr>
      <w:r w:rsidRPr="00FF7D9E">
        <w:rPr>
          <w:sz w:val="22"/>
          <w:lang w:val="en-GB"/>
        </w:rPr>
        <w:t>The Headteacher has</w:t>
      </w:r>
      <w:r w:rsidR="00201F22" w:rsidRPr="00FF7D9E">
        <w:rPr>
          <w:sz w:val="22"/>
          <w:lang w:val="en-GB"/>
        </w:rPr>
        <w:t xml:space="preserve"> overall responsibility for monitoring the recording and</w:t>
      </w:r>
      <w:r w:rsidR="00FD5646" w:rsidRPr="00FF7D9E">
        <w:rPr>
          <w:sz w:val="22"/>
          <w:lang w:val="en-GB"/>
        </w:rPr>
        <w:t xml:space="preserve"> reporting of racist incidents and ensuring that staff read this policy annually. </w:t>
      </w:r>
    </w:p>
    <w:p w:rsidR="00ED0116" w:rsidRPr="00FF7D9E" w:rsidRDefault="00ED0116" w:rsidP="00EC5BC3">
      <w:pPr>
        <w:pStyle w:val="1bodycopy10pt"/>
        <w:jc w:val="both"/>
        <w:rPr>
          <w:sz w:val="22"/>
          <w:lang w:val="en-GB"/>
        </w:rPr>
      </w:pPr>
      <w:r w:rsidRPr="00FF7D9E">
        <w:rPr>
          <w:sz w:val="22"/>
          <w:lang w:val="en-GB"/>
        </w:rPr>
        <w:t>This policy will be updated every 3 years, or sooner if there is a significant update in policy or procedure.</w:t>
      </w:r>
    </w:p>
    <w:p w:rsidR="00A802AA" w:rsidRPr="00FF7D9E" w:rsidRDefault="00A802AA" w:rsidP="00EC5BC3">
      <w:pPr>
        <w:pStyle w:val="1bodycopy10pt"/>
        <w:jc w:val="both"/>
        <w:rPr>
          <w:lang w:val="en-GB"/>
        </w:rPr>
      </w:pPr>
    </w:p>
    <w:p w:rsidR="00612D0D" w:rsidRPr="00FF7D9E" w:rsidRDefault="00612D0D" w:rsidP="00EC5BC3">
      <w:pPr>
        <w:pStyle w:val="1bodycopy10pt"/>
        <w:jc w:val="both"/>
        <w:rPr>
          <w:lang w:val="en-GB"/>
        </w:rPr>
      </w:pPr>
    </w:p>
    <w:p w:rsidR="00612D0D" w:rsidRPr="00FF7D9E" w:rsidRDefault="00612D0D" w:rsidP="00EC5BC3">
      <w:pPr>
        <w:pStyle w:val="1bodycopy10pt"/>
        <w:jc w:val="both"/>
        <w:rPr>
          <w:lang w:val="en-GB"/>
        </w:rPr>
      </w:pPr>
    </w:p>
    <w:p w:rsidR="00612D0D" w:rsidRPr="00FF7D9E" w:rsidRDefault="00612D0D" w:rsidP="00EC5BC3">
      <w:pPr>
        <w:pStyle w:val="1bodycopy10pt"/>
        <w:jc w:val="both"/>
        <w:rPr>
          <w:lang w:val="en-GB"/>
        </w:rPr>
      </w:pPr>
    </w:p>
    <w:p w:rsidR="00612D0D" w:rsidRPr="00FF7D9E" w:rsidRDefault="00612D0D" w:rsidP="00EC5BC3">
      <w:pPr>
        <w:pStyle w:val="1bodycopy10pt"/>
        <w:jc w:val="both"/>
        <w:rPr>
          <w:lang w:val="en-GB"/>
        </w:rPr>
      </w:pPr>
    </w:p>
    <w:p w:rsidR="00612D0D" w:rsidRPr="00FF7D9E" w:rsidRDefault="00612D0D" w:rsidP="00EC5BC3">
      <w:pPr>
        <w:pStyle w:val="1bodycopy10pt"/>
        <w:jc w:val="both"/>
        <w:rPr>
          <w:lang w:val="en-GB"/>
        </w:rPr>
      </w:pPr>
    </w:p>
    <w:p w:rsidR="00612D0D" w:rsidRDefault="00612D0D"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Default="00B46987" w:rsidP="00EC5BC3">
      <w:pPr>
        <w:pStyle w:val="1bodycopy10pt"/>
        <w:jc w:val="both"/>
        <w:rPr>
          <w:lang w:val="en-GB"/>
        </w:rPr>
      </w:pPr>
    </w:p>
    <w:p w:rsidR="00B46987" w:rsidRPr="00FF7D9E" w:rsidRDefault="00B46987" w:rsidP="00EC5BC3">
      <w:pPr>
        <w:pStyle w:val="1bodycopy10pt"/>
        <w:jc w:val="both"/>
        <w:rPr>
          <w:lang w:val="en-GB"/>
        </w:rPr>
      </w:pPr>
    </w:p>
    <w:p w:rsidR="00D37473" w:rsidRPr="00FF7D9E" w:rsidRDefault="00DE0E84" w:rsidP="00DE0E84">
      <w:pPr>
        <w:pStyle w:val="Heading1"/>
        <w:rPr>
          <w:color w:val="auto"/>
        </w:rPr>
      </w:pPr>
      <w:bookmarkStart w:id="12" w:name="_Toc161902878"/>
      <w:r w:rsidRPr="00FF7D9E">
        <w:rPr>
          <w:color w:val="auto"/>
        </w:rPr>
        <w:lastRenderedPageBreak/>
        <w:t xml:space="preserve">Appendix 1- </w:t>
      </w:r>
      <w:r w:rsidR="00C02107" w:rsidRPr="00FF7D9E">
        <w:rPr>
          <w:color w:val="auto"/>
        </w:rPr>
        <w:t xml:space="preserve">Sample </w:t>
      </w:r>
      <w:r w:rsidR="00E2429C" w:rsidRPr="00FF7D9E">
        <w:rPr>
          <w:color w:val="auto"/>
        </w:rPr>
        <w:t>l</w:t>
      </w:r>
      <w:r w:rsidRPr="00FF7D9E">
        <w:rPr>
          <w:color w:val="auto"/>
        </w:rPr>
        <w:t>etter to parents</w:t>
      </w:r>
      <w:bookmarkEnd w:id="12"/>
    </w:p>
    <w:p w:rsidR="00E2429C" w:rsidRPr="00FF7D9E" w:rsidRDefault="00E2429C" w:rsidP="00151324">
      <w:pPr>
        <w:shd w:val="clear" w:color="auto" w:fill="FFFFFF"/>
        <w:spacing w:after="240"/>
        <w:textAlignment w:val="baseline"/>
        <w:rPr>
          <w:rFonts w:eastAsia="Times New Roman" w:cs="Arial"/>
          <w:color w:val="24292E"/>
          <w:sz w:val="22"/>
          <w:lang w:val="en-GB" w:eastAsia="en-GB"/>
        </w:rPr>
      </w:pPr>
      <w:r w:rsidRPr="00FF7D9E">
        <w:rPr>
          <w:rFonts w:eastAsia="Times New Roman" w:cs="Arial"/>
          <w:color w:val="24292E"/>
          <w:sz w:val="22"/>
          <w:lang w:val="en-GB" w:eastAsia="en-GB"/>
        </w:rPr>
        <w:t>(Highlighted areas to be amended)</w:t>
      </w:r>
    </w:p>
    <w:p w:rsidR="00151324" w:rsidRPr="00FF7D9E" w:rsidRDefault="00151324" w:rsidP="00151324">
      <w:pPr>
        <w:shd w:val="clear" w:color="auto" w:fill="FFFFFF"/>
        <w:spacing w:after="240"/>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Dear Parents and Carers,</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 xml:space="preserve">Re: Important Message Regarding </w:t>
      </w:r>
      <w:r w:rsidR="00C02107" w:rsidRPr="00FF7D9E">
        <w:rPr>
          <w:rFonts w:ascii="Comic Sans MS" w:eastAsia="Times New Roman" w:hAnsi="Comic Sans MS" w:cs="Helvetica"/>
          <w:color w:val="24292E"/>
          <w:highlight w:val="yellow"/>
          <w:lang w:val="en-GB" w:eastAsia="en-GB"/>
        </w:rPr>
        <w:t>Racist Incident/</w:t>
      </w:r>
      <w:r w:rsidRPr="00FF7D9E">
        <w:rPr>
          <w:rFonts w:ascii="Comic Sans MS" w:eastAsia="Times New Roman" w:hAnsi="Comic Sans MS" w:cs="Helvetica"/>
          <w:color w:val="24292E"/>
          <w:highlight w:val="yellow"/>
          <w:lang w:val="en-GB" w:eastAsia="en-GB"/>
        </w:rPr>
        <w:t>Racist Language</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 xml:space="preserve">I hope this letter finds you </w:t>
      </w:r>
      <w:r w:rsidR="00C02107" w:rsidRPr="00FF7D9E">
        <w:rPr>
          <w:rFonts w:ascii="Comic Sans MS" w:eastAsia="Times New Roman" w:hAnsi="Comic Sans MS" w:cs="Helvetica"/>
          <w:color w:val="24292E"/>
          <w:lang w:val="en-GB" w:eastAsia="en-GB"/>
        </w:rPr>
        <w:t>well</w:t>
      </w:r>
      <w:r w:rsidRPr="00FF7D9E">
        <w:rPr>
          <w:rFonts w:ascii="Comic Sans MS" w:eastAsia="Times New Roman" w:hAnsi="Comic Sans MS" w:cs="Helvetica"/>
          <w:color w:val="24292E"/>
          <w:lang w:val="en-GB" w:eastAsia="en-GB"/>
        </w:rPr>
        <w:t xml:space="preserve">. I am writing to draw your attention to an issue of utmost importance that has come to our attention – the use of </w:t>
      </w:r>
      <w:r w:rsidRPr="00FF7D9E">
        <w:rPr>
          <w:rFonts w:ascii="Comic Sans MS" w:eastAsia="Times New Roman" w:hAnsi="Comic Sans MS" w:cs="Helvetica"/>
          <w:color w:val="24292E"/>
          <w:highlight w:val="yellow"/>
          <w:lang w:val="en-GB" w:eastAsia="en-GB"/>
        </w:rPr>
        <w:t>racist language</w:t>
      </w:r>
      <w:r w:rsidRPr="00FF7D9E">
        <w:rPr>
          <w:rFonts w:ascii="Comic Sans MS" w:eastAsia="Times New Roman" w:hAnsi="Comic Sans MS" w:cs="Helvetica"/>
          <w:color w:val="24292E"/>
          <w:lang w:val="en-GB" w:eastAsia="en-GB"/>
        </w:rPr>
        <w:t xml:space="preserve"> </w:t>
      </w:r>
      <w:r w:rsidR="00C02107" w:rsidRPr="00FF7D9E">
        <w:rPr>
          <w:rFonts w:ascii="Comic Sans MS" w:eastAsia="Times New Roman" w:hAnsi="Comic Sans MS" w:cs="Helvetica"/>
          <w:color w:val="24292E"/>
          <w:lang w:val="en-GB" w:eastAsia="en-GB"/>
        </w:rPr>
        <w:t>by your child</w:t>
      </w:r>
      <w:r w:rsidRPr="00FF7D9E">
        <w:rPr>
          <w:rFonts w:ascii="Comic Sans MS" w:eastAsia="Times New Roman" w:hAnsi="Comic Sans MS" w:cs="Helvetica"/>
          <w:color w:val="24292E"/>
          <w:lang w:val="en-GB" w:eastAsia="en-GB"/>
        </w:rPr>
        <w:t>.</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 xml:space="preserve">At </w:t>
      </w:r>
      <w:r w:rsidR="00C02107" w:rsidRPr="00FF7D9E">
        <w:rPr>
          <w:rFonts w:ascii="Comic Sans MS" w:eastAsia="Times New Roman" w:hAnsi="Comic Sans MS" w:cs="Helvetica"/>
          <w:color w:val="24292E"/>
          <w:lang w:val="en-GB" w:eastAsia="en-GB"/>
        </w:rPr>
        <w:t>Green Lane School</w:t>
      </w:r>
      <w:r w:rsidRPr="00FF7D9E">
        <w:rPr>
          <w:rFonts w:ascii="Comic Sans MS" w:eastAsia="Times New Roman" w:hAnsi="Comic Sans MS" w:cs="Helvetica"/>
          <w:color w:val="24292E"/>
          <w:lang w:val="en-GB" w:eastAsia="en-GB"/>
        </w:rPr>
        <w:t xml:space="preserve"> we pride ourselves on promoting tolerance, respect, and diversity within our school community. We firmly believe that every child has the right to learn in an environment that is free from discrimination and prejudice. It is with great concern that we address t</w:t>
      </w:r>
      <w:r w:rsidR="00C02107" w:rsidRPr="00FF7D9E">
        <w:rPr>
          <w:rFonts w:ascii="Comic Sans MS" w:eastAsia="Times New Roman" w:hAnsi="Comic Sans MS" w:cs="Helvetica"/>
          <w:color w:val="24292E"/>
          <w:lang w:val="en-GB" w:eastAsia="en-GB"/>
        </w:rPr>
        <w:t>his recent incident and emphasis</w:t>
      </w:r>
      <w:r w:rsidRPr="00FF7D9E">
        <w:rPr>
          <w:rFonts w:ascii="Comic Sans MS" w:eastAsia="Times New Roman" w:hAnsi="Comic Sans MS" w:cs="Helvetica"/>
          <w:color w:val="24292E"/>
          <w:lang w:val="en-GB" w:eastAsia="en-GB"/>
        </w:rPr>
        <w:t>e our commitment to addressing it firmly and promptly.</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 xml:space="preserve">It has come to our attention that </w:t>
      </w:r>
      <w:r w:rsidR="00C02107" w:rsidRPr="00FF7D9E">
        <w:rPr>
          <w:rFonts w:ascii="Comic Sans MS" w:eastAsia="Times New Roman" w:hAnsi="Comic Sans MS" w:cs="Helvetica"/>
          <w:color w:val="24292E"/>
          <w:highlight w:val="yellow"/>
          <w:lang w:val="en-GB" w:eastAsia="en-GB"/>
        </w:rPr>
        <w:t>……</w:t>
      </w:r>
      <w:r w:rsidRPr="00FF7D9E">
        <w:rPr>
          <w:rFonts w:ascii="Comic Sans MS" w:eastAsia="Times New Roman" w:hAnsi="Comic Sans MS" w:cs="Helvetica"/>
          <w:color w:val="24292E"/>
          <w:lang w:val="en-GB" w:eastAsia="en-GB"/>
        </w:rPr>
        <w:t xml:space="preserve">We have treated this incident with the seriousness it deserves, conducting </w:t>
      </w:r>
      <w:r w:rsidR="00C02107" w:rsidRPr="00FF7D9E">
        <w:rPr>
          <w:rFonts w:ascii="Comic Sans MS" w:eastAsia="Times New Roman" w:hAnsi="Comic Sans MS" w:cs="Helvetica"/>
          <w:color w:val="24292E"/>
          <w:lang w:val="en-GB" w:eastAsia="en-GB"/>
        </w:rPr>
        <w:t xml:space="preserve">a </w:t>
      </w:r>
      <w:r w:rsidRPr="00FF7D9E">
        <w:rPr>
          <w:rFonts w:ascii="Comic Sans MS" w:eastAsia="Times New Roman" w:hAnsi="Comic Sans MS" w:cs="Helvetica"/>
          <w:color w:val="24292E"/>
          <w:lang w:val="en-GB" w:eastAsia="en-GB"/>
        </w:rPr>
        <w:t xml:space="preserve">thorough investigation. While we cannot disclose specific details due to confidentiality, rest assured that appropriate steps are being taken in accordance with our </w:t>
      </w:r>
      <w:r w:rsidR="00C02107" w:rsidRPr="00FF7D9E">
        <w:rPr>
          <w:rFonts w:ascii="Comic Sans MS" w:eastAsia="Times New Roman" w:hAnsi="Comic Sans MS" w:cs="Helvetica"/>
          <w:color w:val="24292E"/>
          <w:lang w:val="en-GB" w:eastAsia="en-GB"/>
        </w:rPr>
        <w:t xml:space="preserve">Positive </w:t>
      </w:r>
      <w:r w:rsidRPr="00FF7D9E">
        <w:rPr>
          <w:rFonts w:ascii="Comic Sans MS" w:eastAsia="Times New Roman" w:hAnsi="Comic Sans MS" w:cs="Helvetica"/>
          <w:color w:val="24292E"/>
          <w:lang w:val="en-GB" w:eastAsia="en-GB"/>
        </w:rPr>
        <w:t>Behaviour Policy and the Equality Act 2010.</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 xml:space="preserve">Racism is deeply detrimental not only to the individual being subjected to it but also to the entire school community. It goes against our core values and undermines the principles of equality and respect that we aim to </w:t>
      </w:r>
      <w:r w:rsidR="00FF7D9E" w:rsidRPr="00FF7D9E">
        <w:rPr>
          <w:rFonts w:ascii="Comic Sans MS" w:eastAsia="Times New Roman" w:hAnsi="Comic Sans MS" w:cs="Helvetica"/>
          <w:color w:val="24292E"/>
          <w:lang w:val="en-GB" w:eastAsia="en-GB"/>
        </w:rPr>
        <w:t>instil</w:t>
      </w:r>
      <w:r w:rsidRPr="00FF7D9E">
        <w:rPr>
          <w:rFonts w:ascii="Comic Sans MS" w:eastAsia="Times New Roman" w:hAnsi="Comic Sans MS" w:cs="Helvetica"/>
          <w:color w:val="24292E"/>
          <w:lang w:val="en-GB" w:eastAsia="en-GB"/>
        </w:rPr>
        <w:t xml:space="preserve"> in our </w:t>
      </w:r>
      <w:r w:rsidR="00C02107" w:rsidRPr="00FF7D9E">
        <w:rPr>
          <w:rFonts w:ascii="Comic Sans MS" w:eastAsia="Times New Roman" w:hAnsi="Comic Sans MS" w:cs="Helvetica"/>
          <w:color w:val="24292E"/>
          <w:lang w:val="en-GB" w:eastAsia="en-GB"/>
        </w:rPr>
        <w:t>pupils</w:t>
      </w:r>
      <w:r w:rsidRPr="00FF7D9E">
        <w:rPr>
          <w:rFonts w:ascii="Comic Sans MS" w:eastAsia="Times New Roman" w:hAnsi="Comic Sans MS" w:cs="Helvetica"/>
          <w:color w:val="24292E"/>
          <w:lang w:val="en-GB" w:eastAsia="en-GB"/>
        </w:rPr>
        <w:t>. Some of the measures we have put in place include:</w:t>
      </w:r>
    </w:p>
    <w:p w:rsidR="00C02107" w:rsidRPr="00FF7D9E" w:rsidRDefault="00C02107" w:rsidP="00057AEF">
      <w:pPr>
        <w:numPr>
          <w:ilvl w:val="0"/>
          <w:numId w:val="23"/>
        </w:numPr>
        <w:shd w:val="clear" w:color="auto" w:fill="FFFFFF"/>
        <w:spacing w:after="0"/>
        <w:jc w:val="both"/>
        <w:textAlignment w:val="baseline"/>
        <w:rPr>
          <w:rFonts w:ascii="Comic Sans MS" w:eastAsia="Times New Roman" w:hAnsi="Comic Sans MS" w:cs="Helvetica"/>
          <w:color w:val="24292E"/>
          <w:highlight w:val="yellow"/>
          <w:lang w:val="en-GB" w:eastAsia="en-GB"/>
        </w:rPr>
      </w:pPr>
      <w:r w:rsidRPr="00FF7D9E">
        <w:rPr>
          <w:rFonts w:ascii="Comic Sans MS" w:eastAsia="Times New Roman" w:hAnsi="Comic Sans MS" w:cs="Helvetica"/>
          <w:color w:val="24292E"/>
          <w:highlight w:val="yellow"/>
          <w:lang w:val="en-GB" w:eastAsia="en-GB"/>
        </w:rPr>
        <w:t>….. as a consequence</w:t>
      </w:r>
    </w:p>
    <w:p w:rsidR="00151324" w:rsidRPr="00FF7D9E" w:rsidRDefault="00C02107" w:rsidP="00057AEF">
      <w:pPr>
        <w:numPr>
          <w:ilvl w:val="0"/>
          <w:numId w:val="23"/>
        </w:numPr>
        <w:shd w:val="clear" w:color="auto" w:fill="FFFFFF"/>
        <w:spacing w:after="0"/>
        <w:jc w:val="both"/>
        <w:textAlignment w:val="baseline"/>
        <w:rPr>
          <w:rFonts w:ascii="Comic Sans MS" w:eastAsia="Times New Roman" w:hAnsi="Comic Sans MS" w:cs="Helvetica"/>
          <w:color w:val="24292E"/>
          <w:highlight w:val="yellow"/>
          <w:lang w:val="en-GB" w:eastAsia="en-GB"/>
        </w:rPr>
      </w:pPr>
      <w:r w:rsidRPr="00FF7D9E">
        <w:rPr>
          <w:rFonts w:ascii="Comic Sans MS" w:eastAsia="Times New Roman" w:hAnsi="Comic Sans MS" w:cs="Helvetica"/>
          <w:color w:val="24292E"/>
          <w:highlight w:val="yellow"/>
          <w:lang w:val="en-GB" w:eastAsia="en-GB"/>
        </w:rPr>
        <w:t xml:space="preserve">Direct work to help </w:t>
      </w:r>
      <w:proofErr w:type="gramStart"/>
      <w:r w:rsidRPr="00FF7D9E">
        <w:rPr>
          <w:rFonts w:ascii="Comic Sans MS" w:eastAsia="Times New Roman" w:hAnsi="Comic Sans MS" w:cs="Helvetica"/>
          <w:color w:val="24292E"/>
          <w:highlight w:val="yellow"/>
          <w:lang w:val="en-GB" w:eastAsia="en-GB"/>
        </w:rPr>
        <w:t>you</w:t>
      </w:r>
      <w:proofErr w:type="gramEnd"/>
      <w:r w:rsidRPr="00FF7D9E">
        <w:rPr>
          <w:rFonts w:ascii="Comic Sans MS" w:eastAsia="Times New Roman" w:hAnsi="Comic Sans MS" w:cs="Helvetica"/>
          <w:color w:val="24292E"/>
          <w:highlight w:val="yellow"/>
          <w:lang w:val="en-GB" w:eastAsia="en-GB"/>
        </w:rPr>
        <w:t xml:space="preserve"> child understand more about ….</w:t>
      </w:r>
    </w:p>
    <w:p w:rsidR="00C02107" w:rsidRPr="00FF7D9E" w:rsidRDefault="00C02107" w:rsidP="00057AEF">
      <w:pPr>
        <w:numPr>
          <w:ilvl w:val="0"/>
          <w:numId w:val="23"/>
        </w:numPr>
        <w:shd w:val="clear" w:color="auto" w:fill="FFFFFF"/>
        <w:spacing w:after="0"/>
        <w:jc w:val="both"/>
        <w:textAlignment w:val="baseline"/>
        <w:rPr>
          <w:rFonts w:ascii="Comic Sans MS" w:eastAsia="Times New Roman" w:hAnsi="Comic Sans MS" w:cs="Helvetica"/>
          <w:color w:val="24292E"/>
          <w:highlight w:val="yellow"/>
          <w:lang w:val="en-GB" w:eastAsia="en-GB"/>
        </w:rPr>
      </w:pPr>
      <w:r w:rsidRPr="00FF7D9E">
        <w:rPr>
          <w:rFonts w:ascii="Comic Sans MS" w:eastAsia="Times New Roman" w:hAnsi="Comic Sans MS" w:cs="Helvetica"/>
          <w:color w:val="24292E"/>
          <w:highlight w:val="yellow"/>
          <w:lang w:val="en-GB" w:eastAsia="en-GB"/>
        </w:rPr>
        <w:t>Whole class sessions to develop understanding of …</w:t>
      </w:r>
    </w:p>
    <w:p w:rsidR="00C02107" w:rsidRPr="00FF7D9E" w:rsidRDefault="00C02107" w:rsidP="00057AEF">
      <w:pPr>
        <w:numPr>
          <w:ilvl w:val="0"/>
          <w:numId w:val="23"/>
        </w:numPr>
        <w:shd w:val="clear" w:color="auto" w:fill="FFFFFF"/>
        <w:spacing w:before="60" w:after="0"/>
        <w:jc w:val="both"/>
        <w:textAlignment w:val="baseline"/>
        <w:rPr>
          <w:rFonts w:ascii="Comic Sans MS" w:eastAsia="Times New Roman" w:hAnsi="Comic Sans MS" w:cs="Helvetica"/>
          <w:color w:val="24292E"/>
          <w:highlight w:val="yellow"/>
          <w:lang w:val="en-GB" w:eastAsia="en-GB"/>
        </w:rPr>
      </w:pPr>
      <w:r w:rsidRPr="00FF7D9E">
        <w:rPr>
          <w:rFonts w:ascii="Comic Sans MS" w:eastAsia="Times New Roman" w:hAnsi="Comic Sans MS" w:cs="Helvetica"/>
          <w:color w:val="24292E"/>
          <w:highlight w:val="yellow"/>
          <w:lang w:val="en-GB" w:eastAsia="en-GB"/>
        </w:rPr>
        <w:t>Restorative conversations with peers</w:t>
      </w:r>
    </w:p>
    <w:p w:rsidR="00151324" w:rsidRPr="00FF7D9E" w:rsidRDefault="00151324" w:rsidP="0066081F">
      <w:pPr>
        <w:shd w:val="clear" w:color="auto" w:fill="FFFFFF"/>
        <w:spacing w:before="60" w:after="0"/>
        <w:jc w:val="both"/>
        <w:textAlignment w:val="baseline"/>
        <w:rPr>
          <w:rFonts w:ascii="Comic Sans MS" w:eastAsia="Times New Roman" w:hAnsi="Comic Sans MS" w:cs="Helvetica"/>
          <w:color w:val="24292E"/>
          <w:lang w:val="en-GB" w:eastAsia="en-GB"/>
        </w:rPr>
      </w:pP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 xml:space="preserve">However, we cannot tackle this issue alone; we need your active support and involvement as parents and carers. </w:t>
      </w:r>
      <w:r w:rsidRPr="00FF7D9E">
        <w:rPr>
          <w:rFonts w:ascii="Comic Sans MS" w:eastAsia="Times New Roman" w:hAnsi="Comic Sans MS" w:cs="Helvetica"/>
          <w:color w:val="24292E"/>
          <w:highlight w:val="yellow"/>
          <w:lang w:val="en-GB" w:eastAsia="en-GB"/>
        </w:rPr>
        <w:t>I urge you to take this opportunity to engage in open conversations with your child about the importance of respecting and valuing people from all backgrounds.</w:t>
      </w:r>
      <w:r w:rsidRPr="00FF7D9E">
        <w:rPr>
          <w:rFonts w:ascii="Comic Sans MS" w:eastAsia="Times New Roman" w:hAnsi="Comic Sans MS" w:cs="Helvetica"/>
          <w:color w:val="24292E"/>
          <w:lang w:val="en-GB" w:eastAsia="en-GB"/>
        </w:rPr>
        <w:t xml:space="preserve"> Together, we can reinforce that racism is never acceptable and promote a more inclusive school community.</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In light of recent events, we encourage you to remain vigilant and remind your child of the impact their words and actions can have. We kindly request that you report any incidents of racist language or behaviour to the school immediately, to ensure that appropriate action can be taken swiftly.</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 xml:space="preserve">As a school, we are committed to fostering a safe environment for </w:t>
      </w:r>
      <w:r w:rsidR="00E2429C" w:rsidRPr="00FF7D9E">
        <w:rPr>
          <w:rFonts w:ascii="Comic Sans MS" w:eastAsia="Times New Roman" w:hAnsi="Comic Sans MS" w:cs="Helvetica"/>
          <w:color w:val="24292E"/>
          <w:lang w:val="en-GB" w:eastAsia="en-GB"/>
        </w:rPr>
        <w:t>all</w:t>
      </w:r>
      <w:r w:rsidRPr="00FF7D9E">
        <w:rPr>
          <w:rFonts w:ascii="Comic Sans MS" w:eastAsia="Times New Roman" w:hAnsi="Comic Sans MS" w:cs="Helvetica"/>
          <w:color w:val="24292E"/>
          <w:lang w:val="en-GB" w:eastAsia="en-GB"/>
        </w:rPr>
        <w:t xml:space="preserve"> children to learn, grow, and thrive. </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lang w:val="en-GB" w:eastAsia="en-GB"/>
        </w:rPr>
      </w:pPr>
      <w:r w:rsidRPr="00FF7D9E">
        <w:rPr>
          <w:rFonts w:ascii="Comic Sans MS" w:eastAsia="Times New Roman" w:hAnsi="Comic Sans MS" w:cs="Helvetica"/>
          <w:color w:val="24292E"/>
          <w:lang w:val="en-GB" w:eastAsia="en-GB"/>
        </w:rPr>
        <w:t>Should you have any concerns or require further information, please do not hesitate to contact me or a member of our dedicated safeguarding team. We appreciate your support in this matter and look forward to continuing to work together to address this issue.</w:t>
      </w:r>
    </w:p>
    <w:p w:rsidR="00151324" w:rsidRPr="00FF7D9E" w:rsidRDefault="00151324" w:rsidP="0066081F">
      <w:pPr>
        <w:shd w:val="clear" w:color="auto" w:fill="FFFFFF"/>
        <w:spacing w:after="240"/>
        <w:jc w:val="both"/>
        <w:textAlignment w:val="baseline"/>
        <w:rPr>
          <w:rFonts w:ascii="Comic Sans MS" w:eastAsia="Times New Roman" w:hAnsi="Comic Sans MS" w:cs="Helvetica"/>
          <w:color w:val="24292E"/>
          <w:sz w:val="24"/>
          <w:lang w:val="en-GB" w:eastAsia="en-GB"/>
        </w:rPr>
      </w:pPr>
      <w:r w:rsidRPr="00FF7D9E">
        <w:rPr>
          <w:rFonts w:ascii="Comic Sans MS" w:eastAsia="Times New Roman" w:hAnsi="Comic Sans MS" w:cs="Helvetica"/>
          <w:color w:val="24292E"/>
          <w:lang w:val="en-GB" w:eastAsia="en-GB"/>
        </w:rPr>
        <w:t>Yours faithfully,</w:t>
      </w:r>
    </w:p>
    <w:p w:rsidR="00151324" w:rsidRDefault="00151324" w:rsidP="00151324">
      <w:pPr>
        <w:pStyle w:val="6Abstract"/>
        <w:rPr>
          <w:lang w:val="en-GB"/>
        </w:rPr>
      </w:pPr>
    </w:p>
    <w:p w:rsidR="00A10F31" w:rsidRPr="00FF7D9E" w:rsidRDefault="00A10F31" w:rsidP="00151324">
      <w:pPr>
        <w:pStyle w:val="6Abstract"/>
        <w:rPr>
          <w:lang w:val="en-GB"/>
        </w:rPr>
      </w:pPr>
      <w:bookmarkStart w:id="13" w:name="_GoBack"/>
      <w:bookmarkEnd w:id="13"/>
    </w:p>
    <w:p w:rsidR="00612D0D" w:rsidRPr="00FF7D9E" w:rsidRDefault="00612D0D" w:rsidP="00151324">
      <w:pPr>
        <w:pStyle w:val="6Abstract"/>
        <w:rPr>
          <w:lang w:val="en-GB"/>
        </w:rPr>
      </w:pPr>
    </w:p>
    <w:p w:rsidR="00D606BC" w:rsidRPr="00FF7D9E" w:rsidRDefault="00D606BC" w:rsidP="00D606BC">
      <w:pPr>
        <w:pStyle w:val="4Heading1"/>
        <w:spacing w:after="120"/>
        <w:rPr>
          <w:color w:val="auto"/>
          <w:sz w:val="28"/>
          <w:szCs w:val="28"/>
        </w:rPr>
      </w:pPr>
      <w:bookmarkStart w:id="14" w:name="_Toc161902879"/>
      <w:r w:rsidRPr="00FF7D9E">
        <w:rPr>
          <w:color w:val="auto"/>
          <w:sz w:val="28"/>
          <w:szCs w:val="28"/>
        </w:rPr>
        <w:lastRenderedPageBreak/>
        <w:t>Appendix 2 - How to talk to pupils about racism</w:t>
      </w:r>
      <w:bookmarkEnd w:id="14"/>
      <w:r w:rsidRPr="00FF7D9E">
        <w:rPr>
          <w:color w:val="auto"/>
          <w:sz w:val="28"/>
          <w:szCs w:val="28"/>
        </w:rPr>
        <w:t xml:space="preserve"> </w:t>
      </w:r>
    </w:p>
    <w:p w:rsidR="00D606BC" w:rsidRPr="00FF7D9E" w:rsidRDefault="00D606BC" w:rsidP="00D606BC">
      <w:pPr>
        <w:pStyle w:val="1bodycopyTheKey"/>
        <w:rPr>
          <w:b/>
          <w:sz w:val="28"/>
          <w:lang w:val="en-GB"/>
        </w:rPr>
      </w:pPr>
      <w:r w:rsidRPr="00FF7D9E">
        <w:rPr>
          <w:b/>
          <w:sz w:val="28"/>
          <w:lang w:val="en-GB"/>
        </w:rPr>
        <w:t xml:space="preserve">How to talk to pupils about racism </w:t>
      </w:r>
    </w:p>
    <w:p w:rsidR="00D606BC" w:rsidRPr="00FF7D9E" w:rsidRDefault="00D606BC" w:rsidP="00D606BC">
      <w:pPr>
        <w:pStyle w:val="1bodycopyTheKey"/>
        <w:rPr>
          <w:b/>
          <w:sz w:val="28"/>
          <w:lang w:val="en-GB"/>
        </w:rPr>
      </w:pPr>
      <w:r w:rsidRPr="00FF7D9E">
        <w:rPr>
          <w:rFonts w:cs="Arial"/>
          <w:lang w:val="en-GB"/>
        </w:rPr>
        <w:t>Help pupils find the words and the confidence to have difficult conversations about race and racism. Get guidance on preparing pupils for these conversations, and find resources to support their learning.</w:t>
      </w:r>
    </w:p>
    <w:p w:rsidR="00D606BC" w:rsidRPr="00FF7D9E" w:rsidRDefault="00FF7D9E" w:rsidP="0066081F">
      <w:pPr>
        <w:rPr>
          <w:lang w:val="en-GB"/>
        </w:rPr>
      </w:pPr>
      <w:r w:rsidRPr="00FF7D9E">
        <w:rPr>
          <w:noProof/>
          <w:sz w:val="28"/>
          <w:lang w:val="en-GB" w:eastAsia="en-GB"/>
        </w:rPr>
        <mc:AlternateContent>
          <mc:Choice Requires="wps">
            <w:drawing>
              <wp:anchor distT="4294967294" distB="4294967294" distL="114300" distR="114300" simplePos="0" relativeHeight="251658752" behindDoc="0" locked="0" layoutInCell="1" allowOverlap="1">
                <wp:simplePos x="0" y="0"/>
                <wp:positionH relativeFrom="column">
                  <wp:posOffset>0</wp:posOffset>
                </wp:positionH>
                <wp:positionV relativeFrom="paragraph">
                  <wp:posOffset>-636</wp:posOffset>
                </wp:positionV>
                <wp:extent cx="617220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12700" cap="flat" cmpd="sng" algn="ctr">
                          <a:solidFill>
                            <a:srgbClr val="12263F"/>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F0B3A8" id="Straight Connector 4"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05pt" to="48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" strokecolor="#12263f" strokeweight="1pt">
                <v:stroke joinstyle="miter"/>
                <o:lock v:ext="edit" shapetype="f"/>
              </v:line>
            </w:pict>
          </mc:Fallback>
        </mc:AlternateContent>
      </w:r>
      <w:r w:rsidR="00D606BC" w:rsidRPr="00FF7D9E">
        <w:rPr>
          <w:sz w:val="28"/>
          <w:lang w:val="en-GB"/>
        </w:rPr>
        <w:t xml:space="preserve">Start these conversations early </w:t>
      </w:r>
    </w:p>
    <w:p w:rsidR="00D606BC" w:rsidRPr="00FF7D9E" w:rsidRDefault="00D606BC" w:rsidP="00057AEF">
      <w:pPr>
        <w:pStyle w:val="3Bulletedcopypink"/>
        <w:numPr>
          <w:ilvl w:val="0"/>
          <w:numId w:val="25"/>
        </w:numPr>
        <w:ind w:right="0"/>
        <w:jc w:val="both"/>
        <w:rPr>
          <w:sz w:val="22"/>
          <w:lang w:val="en-GB"/>
        </w:rPr>
      </w:pPr>
      <w:r w:rsidRPr="00FF7D9E">
        <w:rPr>
          <w:sz w:val="22"/>
          <w:lang w:val="en-GB"/>
        </w:rPr>
        <w:t>Children recognise race from a young age and </w:t>
      </w:r>
      <w:hyperlink r:id="rId16" w:tgtFrame="_blank" w:tooltip="they&amp;#39;re never too young to start talking about it" w:history="1">
        <w:r w:rsidRPr="00FF7D9E">
          <w:rPr>
            <w:rStyle w:val="Hyperlink"/>
            <w:lang w:val="en-GB"/>
          </w:rPr>
          <w:t>they're never too young to start talking about it</w:t>
        </w:r>
      </w:hyperlink>
      <w:r w:rsidRPr="00FF7D9E">
        <w:rPr>
          <w:rStyle w:val="Hyperlink"/>
          <w:lang w:val="en-GB"/>
        </w:rPr>
        <w:t xml:space="preserve"> </w:t>
      </w:r>
      <w:r w:rsidRPr="00FF7D9E">
        <w:rPr>
          <w:sz w:val="22"/>
          <w:lang w:val="en-GB"/>
        </w:rPr>
        <w:t>(see the PDF infographic)</w:t>
      </w:r>
    </w:p>
    <w:p w:rsidR="00D606BC" w:rsidRPr="00FF7D9E" w:rsidRDefault="00D606BC" w:rsidP="00057AEF">
      <w:pPr>
        <w:pStyle w:val="3Bulletedcopypink"/>
        <w:numPr>
          <w:ilvl w:val="0"/>
          <w:numId w:val="25"/>
        </w:numPr>
        <w:ind w:right="0"/>
        <w:jc w:val="both"/>
        <w:rPr>
          <w:sz w:val="22"/>
          <w:lang w:val="en-GB"/>
        </w:rPr>
      </w:pPr>
      <w:r w:rsidRPr="00FF7D9E">
        <w:rPr>
          <w:sz w:val="22"/>
          <w:lang w:val="en-GB"/>
        </w:rPr>
        <w:t xml:space="preserve">Talk with pupils from EYFS onwards about the similarities and differences between people in a positive, open way. </w:t>
      </w:r>
    </w:p>
    <w:p w:rsidR="00D606BC" w:rsidRPr="00FF7D9E" w:rsidRDefault="00D606BC" w:rsidP="00057AEF">
      <w:pPr>
        <w:pStyle w:val="3Bulletedcopypink"/>
        <w:numPr>
          <w:ilvl w:val="0"/>
          <w:numId w:val="25"/>
        </w:numPr>
        <w:ind w:right="0"/>
        <w:jc w:val="both"/>
        <w:rPr>
          <w:sz w:val="22"/>
          <w:lang w:val="en-GB"/>
        </w:rPr>
      </w:pPr>
      <w:r w:rsidRPr="00FF7D9E">
        <w:rPr>
          <w:sz w:val="22"/>
          <w:lang w:val="en-GB"/>
        </w:rPr>
        <w:t xml:space="preserve">Make sure you have a diverse representation of people in the books and images in your classroom (for example, displays, posters and murals) </w:t>
      </w:r>
    </w:p>
    <w:p w:rsidR="00D606BC" w:rsidRPr="00FF7D9E" w:rsidRDefault="00D606BC" w:rsidP="00057AEF">
      <w:pPr>
        <w:pStyle w:val="3Bulletedcopypink"/>
        <w:numPr>
          <w:ilvl w:val="0"/>
          <w:numId w:val="25"/>
        </w:numPr>
        <w:ind w:right="0"/>
        <w:jc w:val="both"/>
        <w:rPr>
          <w:sz w:val="22"/>
          <w:lang w:val="en-GB"/>
        </w:rPr>
      </w:pPr>
      <w:r w:rsidRPr="00FF7D9E">
        <w:rPr>
          <w:sz w:val="22"/>
          <w:lang w:val="en-GB"/>
        </w:rPr>
        <w:t>Don’t shy away from more difficult topics. Police brutality and incidents like the death of George Floyd, but some pupils are likely to have heard about these issues in the news or discussed them at home. By opening up the conversation at school, you can offer pupils a solid foundation of knowledge which can help protect them from believing the misinformation they might be exposed to online</w:t>
      </w:r>
    </w:p>
    <w:p w:rsidR="00D606BC" w:rsidRPr="00FF7D9E" w:rsidRDefault="00D606BC" w:rsidP="0066081F">
      <w:pPr>
        <w:pStyle w:val="2Subheadpink"/>
        <w:jc w:val="both"/>
        <w:rPr>
          <w:color w:val="auto"/>
          <w:sz w:val="28"/>
          <w:lang w:val="en-GB"/>
        </w:rPr>
      </w:pPr>
      <w:r w:rsidRPr="00FF7D9E">
        <w:rPr>
          <w:color w:val="auto"/>
          <w:sz w:val="28"/>
          <w:lang w:val="en-GB"/>
        </w:rPr>
        <w:t>Don’t take a colour blind approach</w:t>
      </w:r>
    </w:p>
    <w:p w:rsidR="00D606BC" w:rsidRPr="00FF7D9E" w:rsidRDefault="00D606BC" w:rsidP="0066081F">
      <w:pPr>
        <w:pStyle w:val="1bodycopyTheKey"/>
        <w:jc w:val="both"/>
        <w:rPr>
          <w:rFonts w:cs="Arial"/>
          <w:lang w:val="en-GB"/>
        </w:rPr>
      </w:pPr>
      <w:r w:rsidRPr="00FF7D9E">
        <w:rPr>
          <w:rStyle w:val="1bodycopyChar"/>
          <w:rFonts w:ascii="Arial" w:cs="Arial"/>
          <w:lang w:val="en-GB"/>
        </w:rPr>
        <w:t>It's easy to think that the best way to promote race equality is to pretend to pupils that you</w:t>
      </w:r>
      <w:r w:rsidRPr="00FF7D9E">
        <w:rPr>
          <w:rFonts w:cs="Arial"/>
          <w:sz w:val="24"/>
          <w:lang w:val="en-GB"/>
        </w:rPr>
        <w:t xml:space="preserve"> </w:t>
      </w:r>
      <w:r w:rsidRPr="00FF7D9E">
        <w:rPr>
          <w:rStyle w:val="1bodycopyChar"/>
          <w:rFonts w:ascii="Arial" w:cs="Arial"/>
          <w:lang w:val="en-GB"/>
        </w:rPr>
        <w:t>don't see race (for example, by saying "everyone is the same at our school, we don't think/talk about people's skin colour"), but race is an important part of people's history and identity, so don't ignore it.</w:t>
      </w:r>
    </w:p>
    <w:p w:rsidR="00D606BC" w:rsidRPr="00FF7D9E" w:rsidRDefault="00D606BC" w:rsidP="0066081F">
      <w:pPr>
        <w:pStyle w:val="9Boxheading"/>
        <w:jc w:val="both"/>
        <w:rPr>
          <w:color w:val="auto"/>
          <w:szCs w:val="22"/>
          <w:lang w:val="en-GB"/>
        </w:rPr>
      </w:pPr>
      <w:r w:rsidRPr="00FF7D9E">
        <w:rPr>
          <w:color w:val="auto"/>
          <w:szCs w:val="22"/>
          <w:lang w:val="en-GB"/>
        </w:rPr>
        <w:t>Celebrate diversity</w:t>
      </w:r>
    </w:p>
    <w:p w:rsidR="00D606BC" w:rsidRPr="00FF7D9E" w:rsidRDefault="00D606BC" w:rsidP="00057AEF">
      <w:pPr>
        <w:pStyle w:val="3Bulletedcopypink"/>
        <w:numPr>
          <w:ilvl w:val="0"/>
          <w:numId w:val="26"/>
        </w:numPr>
        <w:ind w:right="0"/>
        <w:jc w:val="both"/>
        <w:rPr>
          <w:sz w:val="22"/>
          <w:szCs w:val="22"/>
          <w:lang w:val="en-GB"/>
        </w:rPr>
      </w:pPr>
      <w:r w:rsidRPr="00FF7D9E">
        <w:rPr>
          <w:sz w:val="22"/>
          <w:szCs w:val="22"/>
          <w:lang w:val="en-GB"/>
        </w:rPr>
        <w:t>Talk openly about the different ethnic groups in your school or class and celebrate the different identities or countries of origin within your school community – include staff and families within this too</w:t>
      </w:r>
    </w:p>
    <w:p w:rsidR="00D606BC" w:rsidRPr="00FF7D9E" w:rsidRDefault="00D606BC" w:rsidP="00057AEF">
      <w:pPr>
        <w:pStyle w:val="3Bulletedcopypink"/>
        <w:numPr>
          <w:ilvl w:val="0"/>
          <w:numId w:val="26"/>
        </w:numPr>
        <w:ind w:right="0"/>
        <w:jc w:val="both"/>
        <w:rPr>
          <w:sz w:val="22"/>
          <w:szCs w:val="22"/>
          <w:lang w:val="en-GB"/>
        </w:rPr>
      </w:pPr>
      <w:r w:rsidRPr="00FF7D9E">
        <w:rPr>
          <w:sz w:val="22"/>
          <w:szCs w:val="22"/>
          <w:lang w:val="en-GB"/>
        </w:rPr>
        <w:t>Create displays that show the different languages spoken in your school, and different places around the world that pupils or their families are from</w:t>
      </w:r>
    </w:p>
    <w:p w:rsidR="00D606BC" w:rsidRPr="00FF7D9E" w:rsidRDefault="00D606BC" w:rsidP="00057AEF">
      <w:pPr>
        <w:pStyle w:val="3Bulletedcopypink"/>
        <w:numPr>
          <w:ilvl w:val="0"/>
          <w:numId w:val="26"/>
        </w:numPr>
        <w:ind w:right="0"/>
        <w:jc w:val="both"/>
        <w:rPr>
          <w:sz w:val="22"/>
          <w:szCs w:val="22"/>
          <w:lang w:val="en-GB"/>
        </w:rPr>
      </w:pPr>
      <w:r w:rsidRPr="00FF7D9E">
        <w:rPr>
          <w:sz w:val="22"/>
          <w:szCs w:val="22"/>
          <w:lang w:val="en-GB"/>
        </w:rPr>
        <w:t>Hold international days or events where pupils, parents and staff wear traditional dress or bring in traditional food or objects of cultural significance to share</w:t>
      </w:r>
    </w:p>
    <w:p w:rsidR="00D606BC" w:rsidRPr="00FF7D9E" w:rsidRDefault="00D606BC" w:rsidP="0066081F">
      <w:pPr>
        <w:pStyle w:val="9Boxheading"/>
        <w:jc w:val="both"/>
        <w:rPr>
          <w:color w:val="auto"/>
          <w:lang w:val="en-GB"/>
        </w:rPr>
      </w:pPr>
      <w:r w:rsidRPr="00FF7D9E">
        <w:rPr>
          <w:color w:val="auto"/>
          <w:lang w:val="en-GB"/>
        </w:rPr>
        <w:t>Talk about the fact racism exists</w:t>
      </w:r>
    </w:p>
    <w:p w:rsidR="00D606BC" w:rsidRPr="00FF7D9E" w:rsidRDefault="00D606BC" w:rsidP="00057AEF">
      <w:pPr>
        <w:pStyle w:val="3Bulletedcopypink"/>
        <w:numPr>
          <w:ilvl w:val="0"/>
          <w:numId w:val="27"/>
        </w:numPr>
        <w:ind w:right="0"/>
        <w:jc w:val="both"/>
        <w:rPr>
          <w:sz w:val="22"/>
          <w:lang w:val="en-GB"/>
        </w:rPr>
      </w:pPr>
      <w:r w:rsidRPr="00FF7D9E">
        <w:rPr>
          <w:sz w:val="22"/>
          <w:lang w:val="en-GB"/>
        </w:rPr>
        <w:t>Don't just celebrate all the good things about diversity: be honest about the challenges. Talk to pupils from a young age about the fact that racism sadly exists and could even happen in your school</w:t>
      </w:r>
    </w:p>
    <w:p w:rsidR="00D606BC" w:rsidRPr="00FF7D9E" w:rsidRDefault="00D606BC" w:rsidP="00057AEF">
      <w:pPr>
        <w:pStyle w:val="3Bulletedcopypink"/>
        <w:numPr>
          <w:ilvl w:val="0"/>
          <w:numId w:val="27"/>
        </w:numPr>
        <w:ind w:right="0"/>
        <w:jc w:val="both"/>
        <w:rPr>
          <w:sz w:val="22"/>
          <w:lang w:val="en-GB"/>
        </w:rPr>
      </w:pPr>
      <w:r w:rsidRPr="00FF7D9E">
        <w:rPr>
          <w:sz w:val="22"/>
          <w:lang w:val="en-GB"/>
        </w:rPr>
        <w:t>Make sure pupils know the processes you have in place to deal with racist incidents and what they should do if they think they've witnessed or experienced racism</w:t>
      </w:r>
    </w:p>
    <w:p w:rsidR="00D606BC" w:rsidRPr="00FF7D9E" w:rsidRDefault="00C854F7" w:rsidP="00057AEF">
      <w:pPr>
        <w:pStyle w:val="3Bulletedcopypink"/>
        <w:numPr>
          <w:ilvl w:val="0"/>
          <w:numId w:val="27"/>
        </w:numPr>
        <w:ind w:right="0"/>
        <w:jc w:val="both"/>
        <w:rPr>
          <w:rFonts w:eastAsia="Times New Roman"/>
          <w:sz w:val="28"/>
          <w:szCs w:val="24"/>
          <w:lang w:val="en-GB" w:eastAsia="en-GB"/>
        </w:rPr>
      </w:pPr>
      <w:hyperlink r:id="rId17" w:tgtFrame="_blank" w:tooltip="This book/video" w:history="1">
        <w:r w:rsidR="00D606BC" w:rsidRPr="00FF7D9E">
          <w:rPr>
            <w:rStyle w:val="Hyperlink"/>
            <w:sz w:val="22"/>
            <w:lang w:val="en-GB"/>
          </w:rPr>
          <w:t>A Kids Book About Racism, by Jelani Memory</w:t>
        </w:r>
      </w:hyperlink>
      <w:r w:rsidR="00D606BC" w:rsidRPr="00FF7D9E">
        <w:rPr>
          <w:sz w:val="22"/>
          <w:lang w:val="en-GB"/>
        </w:rPr>
        <w:t> is a great tool to explain racism to younger pupils and </w:t>
      </w:r>
      <w:hyperlink r:id="rId18" w:tgtFrame="_blank" w:tooltip="this book" w:history="1">
        <w:r w:rsidR="00D606BC" w:rsidRPr="00FF7D9E">
          <w:rPr>
            <w:rStyle w:val="Hyperlink"/>
            <w:sz w:val="22"/>
            <w:lang w:val="en-GB"/>
          </w:rPr>
          <w:t>This Book Is Anti-Racist, by Tiffany Jewell</w:t>
        </w:r>
      </w:hyperlink>
      <w:r w:rsidR="00D606BC" w:rsidRPr="00FF7D9E">
        <w:rPr>
          <w:sz w:val="22"/>
          <w:lang w:val="en-GB"/>
        </w:rPr>
        <w:t> is helpful for older pupils</w:t>
      </w:r>
    </w:p>
    <w:p w:rsidR="00D606BC" w:rsidRPr="00FF7D9E" w:rsidRDefault="00D606BC" w:rsidP="00057AEF">
      <w:pPr>
        <w:pStyle w:val="3Bulletedcopypink"/>
        <w:numPr>
          <w:ilvl w:val="0"/>
          <w:numId w:val="27"/>
        </w:numPr>
        <w:ind w:right="0"/>
        <w:jc w:val="both"/>
        <w:rPr>
          <w:sz w:val="22"/>
          <w:lang w:val="en-GB"/>
        </w:rPr>
      </w:pPr>
      <w:r w:rsidRPr="00FF7D9E">
        <w:rPr>
          <w:sz w:val="22"/>
          <w:lang w:val="en-GB"/>
        </w:rPr>
        <w:t>If you’re white, understand your own experiences and make it part of the conversation. Be open with pupils about the fact that, as a white person, there are things about racism you can never fully understand, because you haven't experienced it first-hand. Show Black, Asian and minority ethnic (BAME) pupils that you’re an ally by actively challenging and discussing different forms of racism</w:t>
      </w:r>
    </w:p>
    <w:p w:rsidR="00D606BC" w:rsidRPr="00FF7D9E" w:rsidRDefault="00D606BC" w:rsidP="00057AEF">
      <w:pPr>
        <w:pStyle w:val="3Bulletedcopypink"/>
        <w:numPr>
          <w:ilvl w:val="0"/>
          <w:numId w:val="27"/>
        </w:numPr>
        <w:ind w:right="0"/>
        <w:jc w:val="both"/>
        <w:rPr>
          <w:sz w:val="22"/>
          <w:lang w:val="en-GB"/>
        </w:rPr>
      </w:pPr>
      <w:r w:rsidRPr="00FF7D9E">
        <w:rPr>
          <w:sz w:val="22"/>
          <w:lang w:val="en-GB"/>
        </w:rPr>
        <w:t>If you feel comfortable, share your own experiences of racism.</w:t>
      </w:r>
    </w:p>
    <w:p w:rsidR="00D606BC" w:rsidRPr="00FF7D9E" w:rsidRDefault="00D606BC" w:rsidP="00057AEF">
      <w:pPr>
        <w:pStyle w:val="3Bulletedcopypink"/>
        <w:numPr>
          <w:ilvl w:val="0"/>
          <w:numId w:val="27"/>
        </w:numPr>
        <w:ind w:right="0"/>
        <w:jc w:val="both"/>
        <w:rPr>
          <w:sz w:val="22"/>
          <w:lang w:val="en-GB"/>
        </w:rPr>
      </w:pPr>
      <w:r w:rsidRPr="00FF7D9E">
        <w:rPr>
          <w:sz w:val="22"/>
          <w:lang w:val="en-GB"/>
        </w:rPr>
        <w:t>Show white pupils how they can be an ally by recognising and actively challenging racism, so they don’t feel like they’re the problem</w:t>
      </w:r>
    </w:p>
    <w:p w:rsidR="00D606BC" w:rsidRPr="00FF7D9E" w:rsidRDefault="00D606BC" w:rsidP="0066081F">
      <w:pPr>
        <w:pStyle w:val="2Subheadpink"/>
        <w:jc w:val="both"/>
        <w:rPr>
          <w:color w:val="auto"/>
          <w:sz w:val="28"/>
          <w:lang w:val="en-GB"/>
        </w:rPr>
      </w:pPr>
      <w:r w:rsidRPr="00FF7D9E">
        <w:rPr>
          <w:color w:val="auto"/>
          <w:sz w:val="28"/>
          <w:lang w:val="en-GB"/>
        </w:rPr>
        <w:lastRenderedPageBreak/>
        <w:t>Challenge stereotypes and prejudice in a non-judgemental way</w:t>
      </w:r>
    </w:p>
    <w:p w:rsidR="00D606BC" w:rsidRPr="00FF7D9E" w:rsidRDefault="00D606BC" w:rsidP="00057AEF">
      <w:pPr>
        <w:pStyle w:val="3Bulletedcopypink"/>
        <w:numPr>
          <w:ilvl w:val="0"/>
          <w:numId w:val="28"/>
        </w:numPr>
        <w:ind w:right="0"/>
        <w:jc w:val="both"/>
        <w:rPr>
          <w:sz w:val="22"/>
          <w:lang w:val="en-GB"/>
        </w:rPr>
      </w:pPr>
      <w:r w:rsidRPr="00FF7D9E">
        <w:rPr>
          <w:sz w:val="22"/>
          <w:lang w:val="en-GB"/>
        </w:rPr>
        <w:t>Always challenge pupils when they say something based on prejudice or stereotypes, and correct misconceptions, which could lead to prejudice if they go unchallenged. Use everyday incidents (such as a pupil in the playground saying "you can't play in our game because you don't have blonde hair") as an opportunity to educate all pupils</w:t>
      </w:r>
    </w:p>
    <w:p w:rsidR="00D606BC" w:rsidRPr="00FF7D9E" w:rsidRDefault="00D606BC" w:rsidP="00057AEF">
      <w:pPr>
        <w:pStyle w:val="3Bulletedcopypink"/>
        <w:numPr>
          <w:ilvl w:val="0"/>
          <w:numId w:val="28"/>
        </w:numPr>
        <w:ind w:right="0"/>
        <w:jc w:val="both"/>
        <w:rPr>
          <w:sz w:val="22"/>
          <w:lang w:val="en-GB"/>
        </w:rPr>
      </w:pPr>
      <w:r w:rsidRPr="00FF7D9E">
        <w:rPr>
          <w:sz w:val="22"/>
          <w:lang w:val="en-GB"/>
        </w:rPr>
        <w:t>Use non-judgemental questions, such as “why do you say that?” or “what makes you think that?”, rather than telling pupils off or closing down the conversation</w:t>
      </w:r>
    </w:p>
    <w:p w:rsidR="00D606BC" w:rsidRPr="00FF7D9E" w:rsidRDefault="00D606BC" w:rsidP="00057AEF">
      <w:pPr>
        <w:pStyle w:val="3Bulletedcopypink"/>
        <w:numPr>
          <w:ilvl w:val="0"/>
          <w:numId w:val="28"/>
        </w:numPr>
        <w:ind w:right="0"/>
        <w:jc w:val="both"/>
        <w:rPr>
          <w:sz w:val="22"/>
          <w:lang w:val="en-GB"/>
        </w:rPr>
      </w:pPr>
      <w:r w:rsidRPr="00FF7D9E">
        <w:rPr>
          <w:sz w:val="22"/>
          <w:lang w:val="en-GB"/>
        </w:rPr>
        <w:t>Help pupils to recognise how stereotypes and bias can be hurtful and untrue, and give them an alternative point of view</w:t>
      </w:r>
    </w:p>
    <w:p w:rsidR="00D606BC" w:rsidRPr="00FF7D9E" w:rsidRDefault="00D606BC" w:rsidP="0066081F">
      <w:pPr>
        <w:pStyle w:val="2Subheadpink"/>
        <w:jc w:val="both"/>
        <w:rPr>
          <w:color w:val="auto"/>
          <w:sz w:val="28"/>
          <w:lang w:val="en-GB"/>
        </w:rPr>
      </w:pPr>
      <w:r w:rsidRPr="00FF7D9E">
        <w:rPr>
          <w:color w:val="auto"/>
          <w:sz w:val="28"/>
          <w:lang w:val="en-GB"/>
        </w:rPr>
        <w:t>Start from where pupils are and encourage questions </w:t>
      </w:r>
    </w:p>
    <w:p w:rsidR="00D606BC" w:rsidRPr="00FF7D9E" w:rsidRDefault="00D606BC" w:rsidP="00057AEF">
      <w:pPr>
        <w:pStyle w:val="3Bulletedcopypink"/>
        <w:numPr>
          <w:ilvl w:val="0"/>
          <w:numId w:val="29"/>
        </w:numPr>
        <w:ind w:right="0"/>
        <w:jc w:val="both"/>
        <w:rPr>
          <w:sz w:val="22"/>
          <w:szCs w:val="22"/>
          <w:lang w:val="en-GB"/>
        </w:rPr>
      </w:pPr>
      <w:r w:rsidRPr="00FF7D9E">
        <w:rPr>
          <w:sz w:val="22"/>
          <w:szCs w:val="22"/>
          <w:lang w:val="en-GB"/>
        </w:rPr>
        <w:t>Ask pupils open-ended questions about what they know already about racism, and what questions they have</w:t>
      </w:r>
    </w:p>
    <w:p w:rsidR="00D606BC" w:rsidRPr="00FF7D9E" w:rsidRDefault="00D606BC" w:rsidP="00057AEF">
      <w:pPr>
        <w:pStyle w:val="3Bulletedcopypink"/>
        <w:numPr>
          <w:ilvl w:val="0"/>
          <w:numId w:val="29"/>
        </w:numPr>
        <w:ind w:right="0"/>
        <w:jc w:val="both"/>
        <w:rPr>
          <w:sz w:val="22"/>
          <w:szCs w:val="22"/>
          <w:lang w:val="en-GB"/>
        </w:rPr>
      </w:pPr>
      <w:r w:rsidRPr="00FF7D9E">
        <w:rPr>
          <w:sz w:val="22"/>
          <w:szCs w:val="22"/>
          <w:lang w:val="en-GB"/>
        </w:rPr>
        <w:t>This will allow you to pitch your conversation at the right level, correct any misconceptions and fill in gaps in understanding. Don't assume pupils know nothing, but don't assume they have lots of pre-existing knowledge either</w:t>
      </w:r>
    </w:p>
    <w:p w:rsidR="00D606BC" w:rsidRPr="00FF7D9E" w:rsidRDefault="00D606BC" w:rsidP="00057AEF">
      <w:pPr>
        <w:pStyle w:val="3Bulletedcopypink"/>
        <w:numPr>
          <w:ilvl w:val="0"/>
          <w:numId w:val="29"/>
        </w:numPr>
        <w:ind w:right="0"/>
        <w:jc w:val="both"/>
        <w:rPr>
          <w:sz w:val="22"/>
          <w:szCs w:val="22"/>
          <w:lang w:val="en-GB"/>
        </w:rPr>
      </w:pPr>
      <w:r w:rsidRPr="00FF7D9E">
        <w:rPr>
          <w:sz w:val="22"/>
          <w:szCs w:val="22"/>
          <w:lang w:val="en-GB"/>
        </w:rPr>
        <w:t>Educate yourself as much as possible, but </w:t>
      </w:r>
      <w:r w:rsidRPr="00FF7D9E">
        <w:rPr>
          <w:rStyle w:val="1bodycopyTheKeyChar"/>
          <w:b/>
          <w:szCs w:val="22"/>
          <w:lang w:val="en-GB"/>
        </w:rPr>
        <w:t>you don't have to have all the answers.</w:t>
      </w:r>
      <w:r w:rsidRPr="00FF7D9E">
        <w:rPr>
          <w:sz w:val="22"/>
          <w:szCs w:val="22"/>
          <w:lang w:val="en-GB"/>
        </w:rPr>
        <w:t xml:space="preserve"> Be honest if you're not sure about something and show pupils that you're eager to find out. Research together and model good research methods (e.g. using trusted sources such as reliable news websites)</w:t>
      </w:r>
    </w:p>
    <w:p w:rsidR="00D606BC" w:rsidRPr="00FF7D9E" w:rsidRDefault="00D606BC" w:rsidP="00057AEF">
      <w:pPr>
        <w:pStyle w:val="3Bulletedcopypink"/>
        <w:numPr>
          <w:ilvl w:val="0"/>
          <w:numId w:val="29"/>
        </w:numPr>
        <w:ind w:right="0"/>
        <w:jc w:val="both"/>
        <w:rPr>
          <w:sz w:val="22"/>
          <w:szCs w:val="22"/>
          <w:lang w:val="en-GB"/>
        </w:rPr>
      </w:pPr>
      <w:r w:rsidRPr="00FF7D9E">
        <w:rPr>
          <w:sz w:val="22"/>
          <w:szCs w:val="22"/>
          <w:lang w:val="en-GB"/>
        </w:rPr>
        <w:t>Create a safe environment to have these conversations, where everyone is listened to and respected. Encourage pupils to speak from their own experience if they want to</w:t>
      </w:r>
    </w:p>
    <w:p w:rsidR="00D606BC" w:rsidRPr="00FF7D9E" w:rsidRDefault="00D606BC" w:rsidP="0066081F">
      <w:pPr>
        <w:pStyle w:val="2Subheadpink"/>
        <w:jc w:val="both"/>
        <w:rPr>
          <w:color w:val="auto"/>
          <w:sz w:val="28"/>
          <w:lang w:val="en-GB"/>
        </w:rPr>
      </w:pPr>
      <w:r w:rsidRPr="00FF7D9E">
        <w:rPr>
          <w:color w:val="auto"/>
          <w:sz w:val="28"/>
          <w:lang w:val="en-GB"/>
        </w:rPr>
        <w:t>Be honest about racism in Britain (past and present)</w:t>
      </w:r>
    </w:p>
    <w:p w:rsidR="00D606BC" w:rsidRPr="00FF7D9E" w:rsidRDefault="00D606BC" w:rsidP="00057AEF">
      <w:pPr>
        <w:pStyle w:val="3Bulletedcopypink"/>
        <w:numPr>
          <w:ilvl w:val="0"/>
          <w:numId w:val="30"/>
        </w:numPr>
        <w:ind w:right="0"/>
        <w:jc w:val="both"/>
        <w:rPr>
          <w:sz w:val="22"/>
          <w:lang w:val="en-GB"/>
        </w:rPr>
      </w:pPr>
      <w:r w:rsidRPr="00FF7D9E">
        <w:rPr>
          <w:sz w:val="22"/>
          <w:lang w:val="en-GB"/>
        </w:rPr>
        <w:t>Don’t make present day or historical racism seem like an "American problem" to pupils: this denies the racism that goes on in Britain today and has shaped Britain's past</w:t>
      </w:r>
    </w:p>
    <w:p w:rsidR="00D606BC" w:rsidRPr="00FF7D9E" w:rsidRDefault="00D606BC" w:rsidP="00057AEF">
      <w:pPr>
        <w:pStyle w:val="3Bulletedcopypink"/>
        <w:numPr>
          <w:ilvl w:val="0"/>
          <w:numId w:val="30"/>
        </w:numPr>
        <w:ind w:right="0"/>
        <w:jc w:val="both"/>
        <w:rPr>
          <w:sz w:val="22"/>
          <w:lang w:val="en-GB"/>
        </w:rPr>
      </w:pPr>
      <w:r w:rsidRPr="00FF7D9E">
        <w:rPr>
          <w:sz w:val="22"/>
          <w:lang w:val="en-GB"/>
        </w:rPr>
        <w:t>Don't just talk about Rosa Parks and the American civil rights movement: talk about the </w:t>
      </w:r>
      <w:hyperlink r:id="rId19" w:tgtFrame="_blank" w:history="1">
        <w:r w:rsidRPr="00FF7D9E">
          <w:rPr>
            <w:rStyle w:val="Hyperlink"/>
            <w:rFonts w:eastAsia="Times New Roman"/>
            <w:color w:val="auto"/>
            <w:sz w:val="22"/>
            <w:lang w:val="en-GB"/>
          </w:rPr>
          <w:t>Bristol Bus Boycott</w:t>
        </w:r>
      </w:hyperlink>
      <w:r w:rsidRPr="00FF7D9E">
        <w:rPr>
          <w:sz w:val="22"/>
          <w:lang w:val="en-GB"/>
        </w:rPr>
        <w:t> and the struggles for equal rights in the UK (e.g. </w:t>
      </w:r>
      <w:hyperlink r:id="rId20" w:tgtFrame="_blank" w:history="1">
        <w:r w:rsidRPr="00FF7D9E">
          <w:rPr>
            <w:rStyle w:val="Hyperlink"/>
            <w:rFonts w:eastAsia="Times New Roman"/>
            <w:color w:val="auto"/>
            <w:sz w:val="22"/>
            <w:lang w:val="en-GB"/>
          </w:rPr>
          <w:t>the origins of Notting Hill Carnival</w:t>
        </w:r>
      </w:hyperlink>
      <w:r w:rsidRPr="00FF7D9E">
        <w:rPr>
          <w:sz w:val="22"/>
          <w:lang w:val="en-GB"/>
        </w:rPr>
        <w:t>)</w:t>
      </w:r>
    </w:p>
    <w:p w:rsidR="00D606BC" w:rsidRPr="00FF7D9E" w:rsidRDefault="00D606BC" w:rsidP="00057AEF">
      <w:pPr>
        <w:pStyle w:val="3Bulletedcopypink"/>
        <w:numPr>
          <w:ilvl w:val="0"/>
          <w:numId w:val="30"/>
        </w:numPr>
        <w:ind w:right="0"/>
        <w:jc w:val="both"/>
        <w:rPr>
          <w:sz w:val="22"/>
          <w:lang w:val="en-GB"/>
        </w:rPr>
      </w:pPr>
      <w:r w:rsidRPr="00FF7D9E">
        <w:rPr>
          <w:sz w:val="22"/>
          <w:lang w:val="en-GB"/>
        </w:rPr>
        <w:t>Talk about Britain's central role in the slave trade and how the UK benefited from slavery, not just that slavery happened in America</w:t>
      </w:r>
    </w:p>
    <w:p w:rsidR="00D606BC" w:rsidRPr="00FF7D9E" w:rsidRDefault="00D606BC" w:rsidP="0066081F">
      <w:pPr>
        <w:pStyle w:val="2Subheadpink"/>
        <w:jc w:val="both"/>
        <w:rPr>
          <w:color w:val="auto"/>
          <w:lang w:val="en-GB"/>
        </w:rPr>
      </w:pPr>
      <w:r w:rsidRPr="00FF7D9E">
        <w:rPr>
          <w:rStyle w:val="Strong"/>
          <w:color w:val="auto"/>
          <w:lang w:val="en-GB"/>
        </w:rPr>
        <w:t>Resources to help you with these conversations</w:t>
      </w:r>
    </w:p>
    <w:p w:rsidR="00D606BC" w:rsidRPr="00FF7D9E" w:rsidRDefault="00C854F7" w:rsidP="0066081F">
      <w:pPr>
        <w:pStyle w:val="8Secondbullet"/>
        <w:numPr>
          <w:ilvl w:val="0"/>
          <w:numId w:val="1"/>
        </w:numPr>
        <w:jc w:val="both"/>
        <w:rPr>
          <w:sz w:val="22"/>
          <w:szCs w:val="22"/>
          <w:lang w:val="en-GB"/>
        </w:rPr>
      </w:pPr>
      <w:hyperlink r:id="rId21" w:anchor="slide=id.g80b1c4024d_1_21" w:tgtFrame="_blank" w:tooltip="A Teacher Toolkit on Race" w:history="1">
        <w:r w:rsidR="00D606BC" w:rsidRPr="00FF7D9E">
          <w:rPr>
            <w:rStyle w:val="Hyperlink"/>
            <w:sz w:val="22"/>
            <w:szCs w:val="22"/>
            <w:lang w:val="en-GB"/>
          </w:rPr>
          <w:t>A Teacher Toolkit on Race</w:t>
        </w:r>
      </w:hyperlink>
      <w:r w:rsidR="00D606BC" w:rsidRPr="00FF7D9E">
        <w:rPr>
          <w:sz w:val="22"/>
          <w:szCs w:val="22"/>
          <w:lang w:val="en-GB"/>
        </w:rPr>
        <w:t xml:space="preserve"> – a PowerPoint by Sarah </w:t>
      </w:r>
      <w:proofErr w:type="spellStart"/>
      <w:r w:rsidR="00D606BC" w:rsidRPr="00FF7D9E">
        <w:rPr>
          <w:sz w:val="22"/>
          <w:szCs w:val="22"/>
          <w:lang w:val="en-GB"/>
        </w:rPr>
        <w:t>Sarwar</w:t>
      </w:r>
      <w:proofErr w:type="spellEnd"/>
    </w:p>
    <w:p w:rsidR="00D606BC" w:rsidRPr="00FF7D9E" w:rsidRDefault="00C854F7" w:rsidP="0066081F">
      <w:pPr>
        <w:pStyle w:val="8Secondbullet"/>
        <w:numPr>
          <w:ilvl w:val="0"/>
          <w:numId w:val="1"/>
        </w:numPr>
        <w:jc w:val="both"/>
        <w:rPr>
          <w:rStyle w:val="Hyperlink"/>
          <w:sz w:val="22"/>
          <w:szCs w:val="22"/>
          <w:lang w:val="en-GB"/>
        </w:rPr>
      </w:pPr>
      <w:hyperlink r:id="rId22" w:tgtFrame="_blank" w:tooltip="Let&amp;#39;s Talk! A Teaching Tolerance Guide to Facilitating Critical Conversations With Students&#10;" w:history="1">
        <w:r w:rsidR="00D606BC" w:rsidRPr="00FF7D9E">
          <w:rPr>
            <w:rStyle w:val="Hyperlink"/>
            <w:sz w:val="22"/>
            <w:szCs w:val="22"/>
            <w:lang w:val="en-GB"/>
          </w:rPr>
          <w:t>Let's Talk! A Teaching Tolerance Guide to Facilitating Critical Conversations With Students</w:t>
        </w:r>
      </w:hyperlink>
    </w:p>
    <w:p w:rsidR="00D606BC" w:rsidRPr="00FF7D9E" w:rsidRDefault="00C854F7" w:rsidP="0066081F">
      <w:pPr>
        <w:pStyle w:val="8Secondbullet"/>
        <w:numPr>
          <w:ilvl w:val="0"/>
          <w:numId w:val="1"/>
        </w:numPr>
        <w:jc w:val="both"/>
        <w:rPr>
          <w:sz w:val="22"/>
          <w:szCs w:val="22"/>
          <w:lang w:val="en-GB"/>
        </w:rPr>
      </w:pPr>
      <w:hyperlink r:id="rId23" w:tooltip="The School That Tried to End Racism" w:history="1">
        <w:r w:rsidR="00D606BC" w:rsidRPr="00FF7D9E">
          <w:rPr>
            <w:rStyle w:val="Hyperlink"/>
            <w:sz w:val="22"/>
            <w:szCs w:val="22"/>
            <w:lang w:val="en-GB"/>
          </w:rPr>
          <w:t>The School That Tried to End Racism</w:t>
        </w:r>
      </w:hyperlink>
      <w:r w:rsidR="00D606BC" w:rsidRPr="00FF7D9E">
        <w:rPr>
          <w:sz w:val="22"/>
          <w:szCs w:val="22"/>
          <w:lang w:val="en-GB"/>
        </w:rPr>
        <w:t> – Channel 4 documentary</w:t>
      </w:r>
    </w:p>
    <w:p w:rsidR="00D606BC" w:rsidRPr="00FF7D9E" w:rsidRDefault="00D606BC" w:rsidP="0066081F">
      <w:pPr>
        <w:pStyle w:val="8Secondbullet"/>
        <w:numPr>
          <w:ilvl w:val="0"/>
          <w:numId w:val="1"/>
        </w:numPr>
        <w:jc w:val="both"/>
        <w:rPr>
          <w:sz w:val="22"/>
          <w:szCs w:val="22"/>
          <w:lang w:val="en-GB"/>
        </w:rPr>
      </w:pPr>
      <w:r w:rsidRPr="00FF7D9E">
        <w:rPr>
          <w:i/>
          <w:sz w:val="22"/>
          <w:szCs w:val="22"/>
          <w:lang w:val="en-GB"/>
        </w:rPr>
        <w:t>A Kids Book About Racism</w:t>
      </w:r>
      <w:r w:rsidRPr="00FF7D9E">
        <w:rPr>
          <w:sz w:val="22"/>
          <w:szCs w:val="22"/>
          <w:lang w:val="en-GB"/>
        </w:rPr>
        <w:t xml:space="preserve"> by Jelani Memory (for primary school pupils)</w:t>
      </w:r>
    </w:p>
    <w:p w:rsidR="00D606BC" w:rsidRPr="00FF7D9E" w:rsidRDefault="00D606BC" w:rsidP="0066081F">
      <w:pPr>
        <w:pStyle w:val="8Secondbullet"/>
        <w:numPr>
          <w:ilvl w:val="0"/>
          <w:numId w:val="1"/>
        </w:numPr>
        <w:jc w:val="both"/>
        <w:rPr>
          <w:sz w:val="22"/>
          <w:szCs w:val="22"/>
          <w:lang w:val="en-GB"/>
        </w:rPr>
      </w:pPr>
      <w:r w:rsidRPr="00FF7D9E">
        <w:rPr>
          <w:i/>
          <w:sz w:val="22"/>
          <w:szCs w:val="22"/>
          <w:lang w:val="en-GB"/>
        </w:rPr>
        <w:t>This Book Is Anti-Racist</w:t>
      </w:r>
      <w:r w:rsidRPr="00FF7D9E">
        <w:rPr>
          <w:sz w:val="22"/>
          <w:szCs w:val="22"/>
          <w:lang w:val="en-GB"/>
        </w:rPr>
        <w:t xml:space="preserve"> by </w:t>
      </w:r>
      <w:hyperlink r:id="rId24" w:history="1">
        <w:r w:rsidRPr="00FF7D9E">
          <w:rPr>
            <w:sz w:val="22"/>
            <w:szCs w:val="22"/>
            <w:lang w:val="en-GB"/>
          </w:rPr>
          <w:t>Tiffany Jewell</w:t>
        </w:r>
      </w:hyperlink>
      <w:r w:rsidRPr="00FF7D9E">
        <w:rPr>
          <w:sz w:val="22"/>
          <w:szCs w:val="22"/>
          <w:lang w:val="en-GB"/>
        </w:rPr>
        <w:t xml:space="preserve"> (for secondary school pupils)</w:t>
      </w:r>
    </w:p>
    <w:p w:rsidR="00D606BC" w:rsidRPr="00FF7D9E" w:rsidRDefault="00D606BC" w:rsidP="0066081F">
      <w:pPr>
        <w:pStyle w:val="8Secondbullet"/>
        <w:numPr>
          <w:ilvl w:val="0"/>
          <w:numId w:val="1"/>
        </w:numPr>
        <w:jc w:val="both"/>
        <w:rPr>
          <w:sz w:val="22"/>
          <w:szCs w:val="22"/>
          <w:lang w:val="en-GB"/>
        </w:rPr>
      </w:pPr>
      <w:r w:rsidRPr="00FF7D9E">
        <w:rPr>
          <w:sz w:val="22"/>
          <w:szCs w:val="22"/>
          <w:lang w:val="en-GB"/>
        </w:rPr>
        <w:t>Resources from BBC Newsround (for 6 to 12 year olds):</w:t>
      </w:r>
    </w:p>
    <w:p w:rsidR="00D606BC" w:rsidRPr="00FF7D9E" w:rsidRDefault="00C854F7" w:rsidP="0066081F">
      <w:pPr>
        <w:pStyle w:val="9Secondbullet"/>
        <w:numPr>
          <w:ilvl w:val="0"/>
          <w:numId w:val="1"/>
        </w:numPr>
        <w:jc w:val="both"/>
        <w:rPr>
          <w:rStyle w:val="Hyperlink"/>
          <w:sz w:val="22"/>
          <w:szCs w:val="22"/>
          <w:lang w:val="en-GB"/>
        </w:rPr>
      </w:pPr>
      <w:hyperlink r:id="rId25" w:tgtFrame="_blank" w:tooltip="Advice to help you if you&amp;#39;re upset about racism&#10;" w:history="1">
        <w:r w:rsidR="00D606BC" w:rsidRPr="00FF7D9E">
          <w:rPr>
            <w:rStyle w:val="Hyperlink"/>
            <w:sz w:val="22"/>
            <w:szCs w:val="22"/>
            <w:lang w:val="en-GB"/>
          </w:rPr>
          <w:t>Advice to help you if you're upset about racism</w:t>
        </w:r>
      </w:hyperlink>
    </w:p>
    <w:p w:rsidR="00D606BC" w:rsidRPr="00FF7D9E" w:rsidRDefault="00D606BC" w:rsidP="00D606BC">
      <w:pPr>
        <w:pStyle w:val="9Secondbullet"/>
        <w:numPr>
          <w:ilvl w:val="0"/>
          <w:numId w:val="1"/>
        </w:numPr>
        <w:jc w:val="both"/>
        <w:rPr>
          <w:color w:val="0072CC"/>
          <w:sz w:val="22"/>
          <w:szCs w:val="22"/>
          <w:u w:val="single"/>
          <w:lang w:val="en-GB"/>
        </w:rPr>
      </w:pPr>
      <w:r w:rsidRPr="00FF7D9E">
        <w:rPr>
          <w:rStyle w:val="Hyperlink"/>
          <w:sz w:val="22"/>
          <w:szCs w:val="22"/>
          <w:lang w:val="en-GB"/>
        </w:rPr>
        <w:t>What is racism - and what can be done about it?</w:t>
      </w:r>
    </w:p>
    <w:p w:rsidR="00D606BC" w:rsidRPr="00FF7D9E" w:rsidRDefault="00D606BC" w:rsidP="00DE0E84">
      <w:pPr>
        <w:pStyle w:val="Heading1"/>
        <w:rPr>
          <w:color w:val="auto"/>
        </w:rPr>
        <w:sectPr w:rsidR="00D606BC" w:rsidRPr="00FF7D9E" w:rsidSect="00016711">
          <w:pgSz w:w="11900" w:h="16840" w:code="9"/>
          <w:pgMar w:top="992" w:right="851" w:bottom="1134" w:left="709" w:header="567" w:footer="227" w:gutter="0"/>
          <w:cols w:space="708"/>
          <w:titlePg/>
          <w:docGrid w:linePitch="360"/>
        </w:sectPr>
      </w:pPr>
    </w:p>
    <w:p w:rsidR="00DE0E84" w:rsidRPr="00FF7D9E" w:rsidRDefault="00FF7D9E" w:rsidP="00DE0E84">
      <w:pPr>
        <w:pStyle w:val="Heading1"/>
        <w:rPr>
          <w:color w:val="auto"/>
        </w:rPr>
      </w:pPr>
      <w:bookmarkStart w:id="15" w:name="_Toc161902880"/>
      <w:r w:rsidRPr="00FF7D9E">
        <w:rPr>
          <w:rFonts w:ascii="Calibri" w:hAnsi="Calibri"/>
          <w:noProof/>
          <w:sz w:val="22"/>
          <w:szCs w:val="22"/>
          <w:lang w:eastAsia="en-GB"/>
        </w:rPr>
        <w:lastRenderedPageBreak/>
        <w:drawing>
          <wp:anchor distT="0" distB="0" distL="114300" distR="114300" simplePos="0" relativeHeight="251657728" behindDoc="0" locked="0" layoutInCell="1" allowOverlap="1">
            <wp:simplePos x="0" y="0"/>
            <wp:positionH relativeFrom="column">
              <wp:posOffset>5039995</wp:posOffset>
            </wp:positionH>
            <wp:positionV relativeFrom="paragraph">
              <wp:posOffset>-151765</wp:posOffset>
            </wp:positionV>
            <wp:extent cx="3472180" cy="3472180"/>
            <wp:effectExtent l="0" t="0" r="0" b="0"/>
            <wp:wrapSquare wrapText="bothSides"/>
            <wp:docPr id="10" name="Picture 10"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2180" cy="3472180"/>
                    </a:xfrm>
                    <a:prstGeom prst="rect">
                      <a:avLst/>
                    </a:prstGeom>
                    <a:noFill/>
                  </pic:spPr>
                </pic:pic>
              </a:graphicData>
            </a:graphic>
            <wp14:sizeRelH relativeFrom="page">
              <wp14:pctWidth>0</wp14:pctWidth>
            </wp14:sizeRelH>
            <wp14:sizeRelV relativeFrom="page">
              <wp14:pctHeight>0</wp14:pctHeight>
            </wp14:sizeRelV>
          </wp:anchor>
        </w:drawing>
      </w:r>
      <w:r w:rsidRPr="00FF7D9E">
        <w:rPr>
          <w:rFonts w:ascii="Calibri" w:hAnsi="Calibri"/>
          <w:noProof/>
          <w:sz w:val="22"/>
          <w:szCs w:val="22"/>
          <w:lang w:eastAsia="en-GB"/>
        </w:rPr>
        <w:drawing>
          <wp:anchor distT="0" distB="0" distL="114300" distR="114300" simplePos="0" relativeHeight="251656704" behindDoc="0" locked="0" layoutInCell="1" allowOverlap="1">
            <wp:simplePos x="0" y="0"/>
            <wp:positionH relativeFrom="column">
              <wp:posOffset>4476750</wp:posOffset>
            </wp:positionH>
            <wp:positionV relativeFrom="paragraph">
              <wp:posOffset>3590290</wp:posOffset>
            </wp:positionV>
            <wp:extent cx="4862830" cy="2737485"/>
            <wp:effectExtent l="0" t="0" r="0" b="0"/>
            <wp:wrapSquare wrapText="bothSides"/>
            <wp:docPr id="8" name="Picture 8" descr="poster_wallpaper___anti_racism_by_enihal-dapr0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ster_wallpaper___anti_racism_by_enihal-dapr0ih"/>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62830" cy="2737485"/>
                    </a:xfrm>
                    <a:prstGeom prst="rect">
                      <a:avLst/>
                    </a:prstGeom>
                    <a:noFill/>
                  </pic:spPr>
                </pic:pic>
              </a:graphicData>
            </a:graphic>
            <wp14:sizeRelH relativeFrom="page">
              <wp14:pctWidth>0</wp14:pctWidth>
            </wp14:sizeRelH>
            <wp14:sizeRelV relativeFrom="page">
              <wp14:pctHeight>0</wp14:pctHeight>
            </wp14:sizeRelV>
          </wp:anchor>
        </w:drawing>
      </w:r>
      <w:r w:rsidRPr="00FF7D9E">
        <w:rPr>
          <w:noProof/>
          <w:lang w:eastAsia="en-GB"/>
        </w:rPr>
        <w:drawing>
          <wp:anchor distT="0" distB="0" distL="114300" distR="114300" simplePos="0" relativeHeight="251655680" behindDoc="0" locked="0" layoutInCell="1" allowOverlap="1">
            <wp:simplePos x="0" y="0"/>
            <wp:positionH relativeFrom="column">
              <wp:posOffset>65405</wp:posOffset>
            </wp:positionH>
            <wp:positionV relativeFrom="paragraph">
              <wp:posOffset>871855</wp:posOffset>
            </wp:positionV>
            <wp:extent cx="4380865" cy="4212590"/>
            <wp:effectExtent l="0" t="0" r="0" b="0"/>
            <wp:wrapSquare wrapText="bothSides"/>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0865" cy="4212590"/>
                    </a:xfrm>
                    <a:prstGeom prst="rect">
                      <a:avLst/>
                    </a:prstGeom>
                    <a:noFill/>
                    <a:ln>
                      <a:noFill/>
                    </a:ln>
                  </pic:spPr>
                </pic:pic>
              </a:graphicData>
            </a:graphic>
            <wp14:sizeRelH relativeFrom="page">
              <wp14:pctWidth>0</wp14:pctWidth>
            </wp14:sizeRelH>
            <wp14:sizeRelV relativeFrom="page">
              <wp14:pctHeight>0</wp14:pctHeight>
            </wp14:sizeRelV>
          </wp:anchor>
        </w:drawing>
      </w:r>
      <w:r w:rsidR="00D606BC" w:rsidRPr="00FF7D9E">
        <w:rPr>
          <w:color w:val="auto"/>
        </w:rPr>
        <w:t>Appendix 3</w:t>
      </w:r>
      <w:r w:rsidR="00DE0E84" w:rsidRPr="00FF7D9E">
        <w:rPr>
          <w:color w:val="auto"/>
        </w:rPr>
        <w:t xml:space="preserve"> – Visuals</w:t>
      </w:r>
      <w:bookmarkEnd w:id="15"/>
    </w:p>
    <w:p w:rsidR="00D606BC" w:rsidRPr="00FF7D9E" w:rsidRDefault="00D606BC"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FF7D9E" w:rsidP="0030187A">
      <w:pPr>
        <w:tabs>
          <w:tab w:val="left" w:pos="2410"/>
        </w:tabs>
        <w:rPr>
          <w:rFonts w:ascii="Comic Sans MS" w:hAnsi="Comic Sans MS"/>
          <w:sz w:val="24"/>
          <w:szCs w:val="18"/>
          <w:u w:val="single"/>
          <w:lang w:val="en-GB"/>
        </w:rPr>
      </w:pPr>
      <w:r w:rsidRPr="00FF7D9E">
        <w:rPr>
          <w:rFonts w:ascii="Comic Sans MS" w:hAnsi="Comic Sans MS"/>
          <w:noProof/>
          <w:sz w:val="24"/>
          <w:szCs w:val="18"/>
          <w:u w:val="single"/>
          <w:lang w:val="en-GB" w:eastAsia="en-GB"/>
        </w:rPr>
        <w:lastRenderedPageBreak/>
        <w:drawing>
          <wp:anchor distT="0" distB="0" distL="114300" distR="114300" simplePos="0" relativeHeight="251654656" behindDoc="0" locked="0" layoutInCell="1" allowOverlap="1">
            <wp:simplePos x="0" y="0"/>
            <wp:positionH relativeFrom="column">
              <wp:posOffset>798830</wp:posOffset>
            </wp:positionH>
            <wp:positionV relativeFrom="paragraph">
              <wp:posOffset>27305</wp:posOffset>
            </wp:positionV>
            <wp:extent cx="7750810" cy="5163820"/>
            <wp:effectExtent l="0" t="0" r="0" b="0"/>
            <wp:wrapSquare wrapText="bothSides"/>
            <wp:docPr id="17" name="Picture 17" descr="say-no-to-racism-poster-with-multiracial-raised-arms-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ay-no-to-racism-poster-with-multiracial-raised-arms-vecto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50810" cy="5163820"/>
                    </a:xfrm>
                    <a:prstGeom prst="rect">
                      <a:avLst/>
                    </a:prstGeom>
                    <a:noFill/>
                  </pic:spPr>
                </pic:pic>
              </a:graphicData>
            </a:graphic>
            <wp14:sizeRelH relativeFrom="page">
              <wp14:pctWidth>0</wp14:pctWidth>
            </wp14:sizeRelH>
            <wp14:sizeRelV relativeFrom="page">
              <wp14:pctHeight>0</wp14:pctHeight>
            </wp14:sizeRelV>
          </wp:anchor>
        </w:drawing>
      </w: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FF7D9E" w:rsidP="0030187A">
      <w:pPr>
        <w:tabs>
          <w:tab w:val="left" w:pos="2410"/>
        </w:tabs>
        <w:rPr>
          <w:rFonts w:ascii="Comic Sans MS" w:hAnsi="Comic Sans MS"/>
          <w:sz w:val="24"/>
          <w:szCs w:val="18"/>
          <w:u w:val="single"/>
          <w:lang w:val="en-GB"/>
        </w:rPr>
      </w:pPr>
      <w:r w:rsidRPr="00FF7D9E">
        <w:rPr>
          <w:rFonts w:ascii="Comic Sans MS" w:hAnsi="Comic Sans MS"/>
          <w:noProof/>
          <w:sz w:val="24"/>
          <w:szCs w:val="18"/>
          <w:u w:val="single"/>
          <w:lang w:val="en-GB" w:eastAsia="en-GB"/>
        </w:rPr>
        <w:lastRenderedPageBreak/>
        <w:drawing>
          <wp:anchor distT="0" distB="0" distL="114300" distR="114300" simplePos="0" relativeHeight="251653632" behindDoc="0" locked="0" layoutInCell="1" allowOverlap="1">
            <wp:simplePos x="0" y="0"/>
            <wp:positionH relativeFrom="column">
              <wp:posOffset>800100</wp:posOffset>
            </wp:positionH>
            <wp:positionV relativeFrom="paragraph">
              <wp:posOffset>-593725</wp:posOffset>
            </wp:positionV>
            <wp:extent cx="7647940" cy="6144260"/>
            <wp:effectExtent l="0" t="0" r="0" b="0"/>
            <wp:wrapSquare wrapText="bothSides"/>
            <wp:docPr id="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47940" cy="6144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30187A" w:rsidP="0030187A">
      <w:pPr>
        <w:tabs>
          <w:tab w:val="left" w:pos="2410"/>
        </w:tabs>
        <w:rPr>
          <w:rFonts w:ascii="Comic Sans MS" w:hAnsi="Comic Sans MS"/>
          <w:sz w:val="24"/>
          <w:szCs w:val="18"/>
          <w:u w:val="single"/>
          <w:lang w:val="en-GB"/>
        </w:rPr>
      </w:pPr>
    </w:p>
    <w:p w:rsidR="0030187A" w:rsidRPr="00FF7D9E" w:rsidRDefault="00FF7D9E" w:rsidP="0030187A">
      <w:pPr>
        <w:tabs>
          <w:tab w:val="left" w:pos="2410"/>
        </w:tabs>
        <w:rPr>
          <w:rFonts w:ascii="Comic Sans MS" w:hAnsi="Comic Sans MS"/>
          <w:sz w:val="24"/>
          <w:szCs w:val="18"/>
          <w:u w:val="single"/>
          <w:lang w:val="en-GB"/>
        </w:rPr>
      </w:pPr>
      <w:r w:rsidRPr="00FF7D9E">
        <w:rPr>
          <w:rFonts w:ascii="Comic Sans MS" w:hAnsi="Comic Sans MS"/>
          <w:noProof/>
          <w:sz w:val="24"/>
          <w:szCs w:val="18"/>
          <w:u w:val="single"/>
          <w:lang w:val="en-GB" w:eastAsia="en-GB"/>
        </w:rPr>
        <w:lastRenderedPageBreak/>
        <w:drawing>
          <wp:anchor distT="0" distB="0" distL="114300" distR="114300" simplePos="0" relativeHeight="251659776" behindDoc="1" locked="0" layoutInCell="1" allowOverlap="1">
            <wp:simplePos x="0" y="0"/>
            <wp:positionH relativeFrom="column">
              <wp:posOffset>-7620</wp:posOffset>
            </wp:positionH>
            <wp:positionV relativeFrom="paragraph">
              <wp:posOffset>-241935</wp:posOffset>
            </wp:positionV>
            <wp:extent cx="8782685" cy="6210935"/>
            <wp:effectExtent l="0" t="0" r="0" b="0"/>
            <wp:wrapTight wrapText="bothSides">
              <wp:wrapPolygon edited="0">
                <wp:start x="0" y="0"/>
                <wp:lineTo x="0" y="21532"/>
                <wp:lineTo x="21552" y="21532"/>
                <wp:lineTo x="21552" y="0"/>
                <wp:lineTo x="0" y="0"/>
              </wp:wrapPolygon>
            </wp:wrapTight>
            <wp:docPr id="22" name="Picture 35" descr="C:\Users\michael.gaskell.ASUS21-16\Downloads\School-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ichael.gaskell.ASUS21-16\Downloads\School-Poster.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782685" cy="6210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87A" w:rsidRPr="00FF7D9E" w:rsidRDefault="0030187A" w:rsidP="0030187A">
      <w:pPr>
        <w:tabs>
          <w:tab w:val="left" w:pos="2410"/>
        </w:tabs>
        <w:rPr>
          <w:rFonts w:ascii="Comic Sans MS" w:hAnsi="Comic Sans MS"/>
          <w:sz w:val="24"/>
          <w:szCs w:val="18"/>
          <w:u w:val="single"/>
          <w:lang w:val="en-GB"/>
        </w:rPr>
        <w:sectPr w:rsidR="0030187A" w:rsidRPr="00FF7D9E" w:rsidSect="00D606BC">
          <w:pgSz w:w="16840" w:h="11900" w:orient="landscape" w:code="9"/>
          <w:pgMar w:top="709" w:right="992" w:bottom="851" w:left="1134" w:header="567" w:footer="227" w:gutter="0"/>
          <w:cols w:space="708"/>
          <w:titlePg/>
          <w:docGrid w:linePitch="360"/>
        </w:sectPr>
      </w:pPr>
    </w:p>
    <w:p w:rsidR="00E2429C" w:rsidRPr="00FF7D9E" w:rsidRDefault="00FF7D9E" w:rsidP="0030187A">
      <w:pPr>
        <w:tabs>
          <w:tab w:val="left" w:pos="2410"/>
        </w:tabs>
        <w:rPr>
          <w:rFonts w:ascii="Comic Sans MS" w:hAnsi="Comic Sans MS"/>
          <w:sz w:val="24"/>
          <w:szCs w:val="18"/>
          <w:u w:val="single"/>
          <w:lang w:val="en-GB"/>
        </w:rPr>
      </w:pPr>
      <w:r w:rsidRPr="00FF7D9E">
        <w:rPr>
          <w:rFonts w:ascii="Comic Sans MS" w:hAnsi="Comic Sans MS"/>
          <w:noProof/>
          <w:sz w:val="24"/>
          <w:szCs w:val="18"/>
          <w:u w:val="single"/>
          <w:lang w:val="en-GB" w:eastAsia="en-GB"/>
        </w:rPr>
        <w:lastRenderedPageBreak/>
        <w:drawing>
          <wp:anchor distT="0" distB="0" distL="114300" distR="114300" simplePos="0" relativeHeight="251660800" behindDoc="0" locked="0" layoutInCell="1" allowOverlap="1">
            <wp:simplePos x="0" y="0"/>
            <wp:positionH relativeFrom="column">
              <wp:posOffset>1447165</wp:posOffset>
            </wp:positionH>
            <wp:positionV relativeFrom="paragraph">
              <wp:posOffset>153670</wp:posOffset>
            </wp:positionV>
            <wp:extent cx="3649980" cy="8375650"/>
            <wp:effectExtent l="0" t="0" r="0" b="0"/>
            <wp:wrapSquare wrapText="bothSides"/>
            <wp:docPr id="2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49980" cy="837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06BC" w:rsidRPr="00FF7D9E" w:rsidRDefault="00D606BC"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30187A" w:rsidP="00E2429C">
      <w:pPr>
        <w:tabs>
          <w:tab w:val="left" w:pos="2410"/>
        </w:tabs>
        <w:jc w:val="center"/>
        <w:rPr>
          <w:rFonts w:ascii="Comic Sans MS" w:hAnsi="Comic Sans MS"/>
          <w:sz w:val="24"/>
          <w:szCs w:val="18"/>
          <w:u w:val="single"/>
          <w:lang w:val="en-GB"/>
        </w:rPr>
      </w:pPr>
    </w:p>
    <w:p w:rsidR="0030187A" w:rsidRPr="00FF7D9E" w:rsidRDefault="00FF7D9E" w:rsidP="00E2429C">
      <w:pPr>
        <w:tabs>
          <w:tab w:val="left" w:pos="2410"/>
        </w:tabs>
        <w:jc w:val="center"/>
        <w:rPr>
          <w:rFonts w:ascii="Comic Sans MS" w:hAnsi="Comic Sans MS"/>
          <w:sz w:val="24"/>
          <w:szCs w:val="18"/>
          <w:u w:val="single"/>
          <w:lang w:val="en-GB"/>
        </w:rPr>
      </w:pPr>
      <w:r w:rsidRPr="00FF7D9E">
        <w:rPr>
          <w:rFonts w:ascii="Comic Sans MS" w:hAnsi="Comic Sans MS"/>
          <w:noProof/>
          <w:sz w:val="24"/>
          <w:szCs w:val="18"/>
          <w:u w:val="single"/>
          <w:lang w:val="en-GB" w:eastAsia="en-GB"/>
        </w:rPr>
        <w:lastRenderedPageBreak/>
        <w:drawing>
          <wp:anchor distT="0" distB="0" distL="114300" distR="114300" simplePos="0" relativeHeight="251661824" behindDoc="0" locked="0" layoutInCell="1" allowOverlap="1">
            <wp:simplePos x="0" y="0"/>
            <wp:positionH relativeFrom="column">
              <wp:posOffset>1006475</wp:posOffset>
            </wp:positionH>
            <wp:positionV relativeFrom="paragraph">
              <wp:posOffset>22860</wp:posOffset>
            </wp:positionV>
            <wp:extent cx="4545330" cy="6645910"/>
            <wp:effectExtent l="0" t="0" r="0" b="0"/>
            <wp:wrapSquare wrapText="bothSides"/>
            <wp:docPr id="2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45330" cy="6645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87A" w:rsidRPr="00FF7D9E" w:rsidRDefault="0030187A" w:rsidP="003223BE">
      <w:pPr>
        <w:tabs>
          <w:tab w:val="left" w:pos="2410"/>
        </w:tabs>
        <w:rPr>
          <w:rFonts w:ascii="Comic Sans MS" w:hAnsi="Comic Sans MS"/>
          <w:sz w:val="24"/>
          <w:szCs w:val="18"/>
          <w:u w:val="single"/>
          <w:lang w:val="en-GB"/>
        </w:rPr>
        <w:sectPr w:rsidR="0030187A" w:rsidRPr="00FF7D9E" w:rsidSect="00016711">
          <w:pgSz w:w="11900" w:h="16840" w:code="9"/>
          <w:pgMar w:top="992" w:right="851" w:bottom="1134" w:left="709" w:header="567" w:footer="227" w:gutter="0"/>
          <w:cols w:space="708"/>
          <w:titlePg/>
          <w:docGrid w:linePitch="360"/>
        </w:sectPr>
      </w:pPr>
    </w:p>
    <w:p w:rsidR="00D606BC" w:rsidRPr="00FF7D9E" w:rsidRDefault="00FF7D9E" w:rsidP="0030187A">
      <w:pPr>
        <w:tabs>
          <w:tab w:val="left" w:pos="2410"/>
        </w:tabs>
        <w:jc w:val="center"/>
        <w:rPr>
          <w:rFonts w:ascii="Comic Sans MS" w:hAnsi="Comic Sans MS"/>
          <w:sz w:val="24"/>
          <w:szCs w:val="18"/>
          <w:u w:val="single"/>
          <w:lang w:val="en-GB"/>
        </w:rPr>
        <w:sectPr w:rsidR="00D606BC" w:rsidRPr="00FF7D9E" w:rsidSect="00D606BC">
          <w:pgSz w:w="16840" w:h="11900" w:orient="landscape" w:code="9"/>
          <w:pgMar w:top="709" w:right="992" w:bottom="851" w:left="1134" w:header="567" w:footer="227" w:gutter="0"/>
          <w:cols w:space="708"/>
          <w:titlePg/>
          <w:docGrid w:linePitch="360"/>
        </w:sectPr>
      </w:pPr>
      <w:r w:rsidRPr="00FF7D9E">
        <w:rPr>
          <w:noProof/>
          <w:lang w:val="en-GB" w:eastAsia="en-GB"/>
        </w:rPr>
        <w:lastRenderedPageBreak/>
        <w:drawing>
          <wp:inline distT="0" distB="0" distL="0" distR="0">
            <wp:extent cx="9776460" cy="6355080"/>
            <wp:effectExtent l="0" t="0" r="0" b="0"/>
            <wp:docPr id="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76460" cy="6355080"/>
                    </a:xfrm>
                    <a:prstGeom prst="rect">
                      <a:avLst/>
                    </a:prstGeom>
                    <a:noFill/>
                    <a:ln>
                      <a:noFill/>
                    </a:ln>
                  </pic:spPr>
                </pic:pic>
              </a:graphicData>
            </a:graphic>
          </wp:inline>
        </w:drawing>
      </w:r>
    </w:p>
    <w:p w:rsidR="00E2429C" w:rsidRPr="00FF7D9E" w:rsidRDefault="00E2429C" w:rsidP="0030187A">
      <w:pPr>
        <w:tabs>
          <w:tab w:val="left" w:pos="2410"/>
        </w:tabs>
        <w:rPr>
          <w:rFonts w:ascii="Comic Sans MS" w:hAnsi="Comic Sans MS"/>
          <w:sz w:val="24"/>
          <w:szCs w:val="18"/>
          <w:u w:val="single"/>
          <w:lang w:val="en-GB"/>
        </w:rPr>
      </w:pPr>
    </w:p>
    <w:sectPr w:rsidR="00E2429C" w:rsidRPr="00FF7D9E" w:rsidSect="00016711">
      <w:pgSz w:w="11900" w:h="16840" w:code="9"/>
      <w:pgMar w:top="992" w:right="851" w:bottom="1134" w:left="709"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4F7" w:rsidRDefault="00C854F7" w:rsidP="00626EDA">
      <w:r>
        <w:separator/>
      </w:r>
    </w:p>
  </w:endnote>
  <w:endnote w:type="continuationSeparator" w:id="0">
    <w:p w:rsidR="00C854F7" w:rsidRDefault="00C854F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6BC" w:rsidRDefault="00D606BC" w:rsidP="00941FF0">
    <w:pPr>
      <w:pStyle w:val="Footer"/>
      <w:pBdr>
        <w:top w:val="single" w:sz="4" w:space="1" w:color="D9D9D9"/>
      </w:pBdr>
      <w:jc w:val="right"/>
    </w:pPr>
    <w:r>
      <w:fldChar w:fldCharType="begin"/>
    </w:r>
    <w:r>
      <w:instrText xml:space="preserve"> PAGE   \* MERGEFORMAT </w:instrText>
    </w:r>
    <w:r>
      <w:fldChar w:fldCharType="separate"/>
    </w:r>
    <w:r w:rsidR="00A10F31">
      <w:rPr>
        <w:noProof/>
      </w:rPr>
      <w:t>20</w:t>
    </w:r>
    <w:r>
      <w:rPr>
        <w:noProof/>
      </w:rPr>
      <w:fldChar w:fldCharType="end"/>
    </w:r>
    <w:r>
      <w:t xml:space="preserve"> | </w:t>
    </w:r>
    <w:r w:rsidRPr="00941FF0">
      <w:rPr>
        <w:color w:val="7F7F7F"/>
        <w:spacing w:val="60"/>
      </w:rPr>
      <w:t>Page</w:t>
    </w:r>
  </w:p>
  <w:p w:rsidR="00D606BC" w:rsidRDefault="00D606B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4F7" w:rsidRDefault="00C854F7" w:rsidP="00626EDA">
      <w:r>
        <w:separator/>
      </w:r>
    </w:p>
  </w:footnote>
  <w:footnote w:type="continuationSeparator" w:id="0">
    <w:p w:rsidR="00C854F7" w:rsidRDefault="00C854F7"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6BC" w:rsidRDefault="00FF7D9E">
    <w:r>
      <w:rPr>
        <w:noProof/>
        <w:lang w:val="en-GB" w:eastAsia="en-GB"/>
      </w:rPr>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854F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6BC" w:rsidRDefault="00D606BC"/>
  <w:p w:rsidR="00D606BC" w:rsidRDefault="00D606BC"/>
  <w:p w:rsidR="00D606BC" w:rsidRDefault="00D606BC"/>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6BC" w:rsidRDefault="00D606BC"/>
  <w:p w:rsidR="00D606BC" w:rsidRDefault="00D606BC"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0" type="#_x0000_t75" style="width:36pt;height:30pt" o:bullet="t">
        <v:imagedata r:id="rId1" o:title="Tick"/>
      </v:shape>
    </w:pict>
  </w:numPicBullet>
  <w:numPicBullet w:numPicBulletId="1">
    <w:pict>
      <v:shape id="_x0000_i1151" type="#_x0000_t75" style="width:30pt;height:30pt" o:bullet="t">
        <v:imagedata r:id="rId2" o:title="Cross"/>
      </v:shape>
    </w:pict>
  </w:numPicBullet>
  <w:numPicBullet w:numPicBulletId="2">
    <w:pict>
      <v:shape id="_x0000_i1152" type="#_x0000_t75" style="width:208.8pt;height:332.4pt" o:bullet="t">
        <v:imagedata r:id="rId3" o:title="art1EF6"/>
      </v:shape>
    </w:pict>
  </w:numPicBullet>
  <w:numPicBullet w:numPicBulletId="3">
    <w:pict>
      <v:shape id="_x0000_i1153" type="#_x0000_t75" style="width:208.8pt;height:332.4pt" o:bullet="t">
        <v:imagedata r:id="rId4" o:title="TK_LOGO_POINTER_RGB_bullet_blue"/>
      </v:shape>
    </w:pict>
  </w:numPicBullet>
  <w:abstractNum w:abstractNumId="0" w15:restartNumberingAfterBreak="0">
    <w:nsid w:val="00E32144"/>
    <w:multiLevelType w:val="hybridMultilevel"/>
    <w:tmpl w:val="BA40C50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047F1FBF"/>
    <w:multiLevelType w:val="hybridMultilevel"/>
    <w:tmpl w:val="33163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1A310F"/>
    <w:multiLevelType w:val="hybridMultilevel"/>
    <w:tmpl w:val="7278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39D1B86"/>
    <w:multiLevelType w:val="hybridMultilevel"/>
    <w:tmpl w:val="1DB4F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E5F8F"/>
    <w:multiLevelType w:val="hybridMultilevel"/>
    <w:tmpl w:val="730ABF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72177E"/>
    <w:multiLevelType w:val="hybridMultilevel"/>
    <w:tmpl w:val="FF1207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81372"/>
    <w:multiLevelType w:val="hybridMultilevel"/>
    <w:tmpl w:val="854C469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DD5243C"/>
    <w:multiLevelType w:val="hybridMultilevel"/>
    <w:tmpl w:val="4328A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F0803"/>
    <w:multiLevelType w:val="hybridMultilevel"/>
    <w:tmpl w:val="0D327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2779AB"/>
    <w:multiLevelType w:val="hybridMultilevel"/>
    <w:tmpl w:val="EBA6D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B005C8"/>
    <w:multiLevelType w:val="hybridMultilevel"/>
    <w:tmpl w:val="FD5EB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84DD0"/>
    <w:multiLevelType w:val="hybridMultilevel"/>
    <w:tmpl w:val="F916766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7B4BC7"/>
    <w:multiLevelType w:val="multilevel"/>
    <w:tmpl w:val="A28A1926"/>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4A001368"/>
    <w:multiLevelType w:val="hybridMultilevel"/>
    <w:tmpl w:val="66845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8F632A"/>
    <w:multiLevelType w:val="hybridMultilevel"/>
    <w:tmpl w:val="EA2C4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0602656"/>
    <w:multiLevelType w:val="hybridMultilevel"/>
    <w:tmpl w:val="37E00AC2"/>
    <w:lvl w:ilvl="0" w:tplc="30EAE6D0">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5182214B"/>
    <w:multiLevelType w:val="hybridMultilevel"/>
    <w:tmpl w:val="D3F0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F059A"/>
    <w:multiLevelType w:val="hybridMultilevel"/>
    <w:tmpl w:val="1ABAB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E5D00"/>
    <w:multiLevelType w:val="hybridMultilevel"/>
    <w:tmpl w:val="CA92C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9074A"/>
    <w:multiLevelType w:val="hybridMultilevel"/>
    <w:tmpl w:val="BD2AA3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FD7546"/>
    <w:multiLevelType w:val="hybridMultilevel"/>
    <w:tmpl w:val="A932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7"/>
  </w:num>
  <w:num w:numId="2">
    <w:abstractNumId w:val="19"/>
  </w:num>
  <w:num w:numId="3">
    <w:abstractNumId w:val="3"/>
  </w:num>
  <w:num w:numId="4">
    <w:abstractNumId w:val="29"/>
  </w:num>
  <w:num w:numId="5">
    <w:abstractNumId w:val="27"/>
  </w:num>
  <w:num w:numId="6">
    <w:abstractNumId w:val="28"/>
  </w:num>
  <w:num w:numId="7">
    <w:abstractNumId w:val="2"/>
  </w:num>
  <w:num w:numId="8">
    <w:abstractNumId w:val="5"/>
  </w:num>
  <w:num w:numId="9">
    <w:abstractNumId w:val="20"/>
  </w:num>
  <w:num w:numId="10">
    <w:abstractNumId w:val="21"/>
  </w:num>
  <w:num w:numId="11">
    <w:abstractNumId w:val="17"/>
  </w:num>
  <w:num w:numId="12">
    <w:abstractNumId w:val="26"/>
  </w:num>
  <w:num w:numId="13">
    <w:abstractNumId w:val="4"/>
  </w:num>
  <w:num w:numId="14">
    <w:abstractNumId w:val="1"/>
  </w:num>
  <w:num w:numId="15">
    <w:abstractNumId w:val="18"/>
  </w:num>
  <w:num w:numId="16">
    <w:abstractNumId w:val="24"/>
  </w:num>
  <w:num w:numId="17">
    <w:abstractNumId w:val="15"/>
  </w:num>
  <w:num w:numId="18">
    <w:abstractNumId w:val="10"/>
  </w:num>
  <w:num w:numId="19">
    <w:abstractNumId w:val="25"/>
  </w:num>
  <w:num w:numId="20">
    <w:abstractNumId w:val="8"/>
  </w:num>
  <w:num w:numId="21">
    <w:abstractNumId w:val="7"/>
  </w:num>
  <w:num w:numId="22">
    <w:abstractNumId w:val="11"/>
  </w:num>
  <w:num w:numId="23">
    <w:abstractNumId w:val="16"/>
  </w:num>
  <w:num w:numId="24">
    <w:abstractNumId w:val="12"/>
  </w:num>
  <w:num w:numId="25">
    <w:abstractNumId w:val="9"/>
  </w:num>
  <w:num w:numId="26">
    <w:abstractNumId w:val="22"/>
  </w:num>
  <w:num w:numId="27">
    <w:abstractNumId w:val="14"/>
  </w:num>
  <w:num w:numId="28">
    <w:abstractNumId w:val="6"/>
  </w:num>
  <w:num w:numId="29">
    <w:abstractNumId w:val="13"/>
  </w:num>
  <w:num w:numId="30">
    <w:abstractNumId w:val="23"/>
  </w:num>
  <w:num w:numId="31">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B29"/>
    <w:rsid w:val="00015B1A"/>
    <w:rsid w:val="00016711"/>
    <w:rsid w:val="0002254B"/>
    <w:rsid w:val="00026691"/>
    <w:rsid w:val="00027F21"/>
    <w:rsid w:val="00043890"/>
    <w:rsid w:val="00057AEF"/>
    <w:rsid w:val="000621B9"/>
    <w:rsid w:val="00073608"/>
    <w:rsid w:val="00082050"/>
    <w:rsid w:val="000873E1"/>
    <w:rsid w:val="00096E40"/>
    <w:rsid w:val="000A569F"/>
    <w:rsid w:val="000B0DB8"/>
    <w:rsid w:val="000B77B2"/>
    <w:rsid w:val="000B77E5"/>
    <w:rsid w:val="000C356E"/>
    <w:rsid w:val="000C55BB"/>
    <w:rsid w:val="000D2B27"/>
    <w:rsid w:val="000D6968"/>
    <w:rsid w:val="000D6EC9"/>
    <w:rsid w:val="000F4A48"/>
    <w:rsid w:val="000F5932"/>
    <w:rsid w:val="001151C3"/>
    <w:rsid w:val="001201E4"/>
    <w:rsid w:val="001235FA"/>
    <w:rsid w:val="00127135"/>
    <w:rsid w:val="0013387D"/>
    <w:rsid w:val="001357C9"/>
    <w:rsid w:val="00137313"/>
    <w:rsid w:val="00151324"/>
    <w:rsid w:val="0017045F"/>
    <w:rsid w:val="00172B71"/>
    <w:rsid w:val="00173305"/>
    <w:rsid w:val="001747D3"/>
    <w:rsid w:val="0018536E"/>
    <w:rsid w:val="001978C4"/>
    <w:rsid w:val="001B2301"/>
    <w:rsid w:val="001D3464"/>
    <w:rsid w:val="001E3CA3"/>
    <w:rsid w:val="00201F22"/>
    <w:rsid w:val="00235450"/>
    <w:rsid w:val="00245CC8"/>
    <w:rsid w:val="00254864"/>
    <w:rsid w:val="002551BB"/>
    <w:rsid w:val="00263441"/>
    <w:rsid w:val="00273FC1"/>
    <w:rsid w:val="00274E21"/>
    <w:rsid w:val="00275D5E"/>
    <w:rsid w:val="002C269A"/>
    <w:rsid w:val="002E16E7"/>
    <w:rsid w:val="002E5D89"/>
    <w:rsid w:val="002F4E11"/>
    <w:rsid w:val="003006BF"/>
    <w:rsid w:val="003011F7"/>
    <w:rsid w:val="0030187A"/>
    <w:rsid w:val="00304D35"/>
    <w:rsid w:val="00317094"/>
    <w:rsid w:val="00320803"/>
    <w:rsid w:val="003223BE"/>
    <w:rsid w:val="003365A2"/>
    <w:rsid w:val="00352E7B"/>
    <w:rsid w:val="00372CE1"/>
    <w:rsid w:val="00375061"/>
    <w:rsid w:val="00380C33"/>
    <w:rsid w:val="00382CFD"/>
    <w:rsid w:val="003A0D21"/>
    <w:rsid w:val="003B2EB4"/>
    <w:rsid w:val="003B420F"/>
    <w:rsid w:val="003C1D02"/>
    <w:rsid w:val="003E0167"/>
    <w:rsid w:val="003F2BD9"/>
    <w:rsid w:val="003F6230"/>
    <w:rsid w:val="004028C0"/>
    <w:rsid w:val="00412402"/>
    <w:rsid w:val="004353A3"/>
    <w:rsid w:val="0046077F"/>
    <w:rsid w:val="004633E5"/>
    <w:rsid w:val="00465755"/>
    <w:rsid w:val="004750A7"/>
    <w:rsid w:val="00485879"/>
    <w:rsid w:val="00492175"/>
    <w:rsid w:val="004944EE"/>
    <w:rsid w:val="004A04A0"/>
    <w:rsid w:val="004B05BB"/>
    <w:rsid w:val="004B3C9A"/>
    <w:rsid w:val="004C32F4"/>
    <w:rsid w:val="004C4EC0"/>
    <w:rsid w:val="004D034E"/>
    <w:rsid w:val="004D1696"/>
    <w:rsid w:val="004D4C82"/>
    <w:rsid w:val="004E5B29"/>
    <w:rsid w:val="004F463D"/>
    <w:rsid w:val="00510ED3"/>
    <w:rsid w:val="00512916"/>
    <w:rsid w:val="005214AF"/>
    <w:rsid w:val="00531C8C"/>
    <w:rsid w:val="00543D26"/>
    <w:rsid w:val="0055338E"/>
    <w:rsid w:val="00564564"/>
    <w:rsid w:val="00564CD3"/>
    <w:rsid w:val="00573834"/>
    <w:rsid w:val="00584A10"/>
    <w:rsid w:val="00590890"/>
    <w:rsid w:val="005954A1"/>
    <w:rsid w:val="00597ED1"/>
    <w:rsid w:val="005A3F54"/>
    <w:rsid w:val="005B1D35"/>
    <w:rsid w:val="005B4650"/>
    <w:rsid w:val="005B61E3"/>
    <w:rsid w:val="005B7ADF"/>
    <w:rsid w:val="005E5721"/>
    <w:rsid w:val="005F2F80"/>
    <w:rsid w:val="005F38D3"/>
    <w:rsid w:val="00612D0D"/>
    <w:rsid w:val="00622002"/>
    <w:rsid w:val="0062626B"/>
    <w:rsid w:val="00626EDA"/>
    <w:rsid w:val="006507A4"/>
    <w:rsid w:val="0066081F"/>
    <w:rsid w:val="00660F89"/>
    <w:rsid w:val="00680C61"/>
    <w:rsid w:val="00680CD2"/>
    <w:rsid w:val="006A1BE2"/>
    <w:rsid w:val="006F569D"/>
    <w:rsid w:val="006F7E8A"/>
    <w:rsid w:val="007070A1"/>
    <w:rsid w:val="00715368"/>
    <w:rsid w:val="0072620F"/>
    <w:rsid w:val="00735B7D"/>
    <w:rsid w:val="00740AC8"/>
    <w:rsid w:val="00754861"/>
    <w:rsid w:val="00780929"/>
    <w:rsid w:val="00785BEE"/>
    <w:rsid w:val="00792756"/>
    <w:rsid w:val="00795809"/>
    <w:rsid w:val="007A03B3"/>
    <w:rsid w:val="007A7BC4"/>
    <w:rsid w:val="007B554B"/>
    <w:rsid w:val="007B60E4"/>
    <w:rsid w:val="007C59D1"/>
    <w:rsid w:val="007C5AC9"/>
    <w:rsid w:val="007D085C"/>
    <w:rsid w:val="007D268D"/>
    <w:rsid w:val="007E217D"/>
    <w:rsid w:val="007E6128"/>
    <w:rsid w:val="007E7AEA"/>
    <w:rsid w:val="007F2F4C"/>
    <w:rsid w:val="007F7742"/>
    <w:rsid w:val="007F788B"/>
    <w:rsid w:val="00805A94"/>
    <w:rsid w:val="00806447"/>
    <w:rsid w:val="0080784C"/>
    <w:rsid w:val="008116A6"/>
    <w:rsid w:val="0081529B"/>
    <w:rsid w:val="00833DA7"/>
    <w:rsid w:val="00840B81"/>
    <w:rsid w:val="00844C4C"/>
    <w:rsid w:val="008472C3"/>
    <w:rsid w:val="00874C73"/>
    <w:rsid w:val="00877394"/>
    <w:rsid w:val="00887DB6"/>
    <w:rsid w:val="008941E7"/>
    <w:rsid w:val="008C1102"/>
    <w:rsid w:val="008C1253"/>
    <w:rsid w:val="008E34E3"/>
    <w:rsid w:val="008F2237"/>
    <w:rsid w:val="008F744A"/>
    <w:rsid w:val="00911B28"/>
    <w:rsid w:val="009122BB"/>
    <w:rsid w:val="009172EA"/>
    <w:rsid w:val="00941FF0"/>
    <w:rsid w:val="009660EA"/>
    <w:rsid w:val="009677AA"/>
    <w:rsid w:val="0098518E"/>
    <w:rsid w:val="0099114F"/>
    <w:rsid w:val="009A267F"/>
    <w:rsid w:val="009A448F"/>
    <w:rsid w:val="009B1F2D"/>
    <w:rsid w:val="009D1474"/>
    <w:rsid w:val="009D530A"/>
    <w:rsid w:val="009E331F"/>
    <w:rsid w:val="009F66A8"/>
    <w:rsid w:val="00A10F31"/>
    <w:rsid w:val="00A27FCB"/>
    <w:rsid w:val="00A4042C"/>
    <w:rsid w:val="00A41222"/>
    <w:rsid w:val="00A466EE"/>
    <w:rsid w:val="00A62B49"/>
    <w:rsid w:val="00A716C6"/>
    <w:rsid w:val="00A802AA"/>
    <w:rsid w:val="00A80F74"/>
    <w:rsid w:val="00A91D2D"/>
    <w:rsid w:val="00AA0AE6"/>
    <w:rsid w:val="00AA6BB4"/>
    <w:rsid w:val="00AA6E73"/>
    <w:rsid w:val="00AB1E23"/>
    <w:rsid w:val="00AB2AEA"/>
    <w:rsid w:val="00AB32DA"/>
    <w:rsid w:val="00AD3666"/>
    <w:rsid w:val="00AE529E"/>
    <w:rsid w:val="00B22459"/>
    <w:rsid w:val="00B349C0"/>
    <w:rsid w:val="00B40EBE"/>
    <w:rsid w:val="00B4263C"/>
    <w:rsid w:val="00B44F76"/>
    <w:rsid w:val="00B46987"/>
    <w:rsid w:val="00B5559F"/>
    <w:rsid w:val="00B60039"/>
    <w:rsid w:val="00B6679E"/>
    <w:rsid w:val="00B846C2"/>
    <w:rsid w:val="00B94E51"/>
    <w:rsid w:val="00B95F60"/>
    <w:rsid w:val="00BA3F70"/>
    <w:rsid w:val="00BA68FD"/>
    <w:rsid w:val="00BB20B9"/>
    <w:rsid w:val="00BB47E7"/>
    <w:rsid w:val="00BD2A05"/>
    <w:rsid w:val="00BE3E54"/>
    <w:rsid w:val="00BE67C4"/>
    <w:rsid w:val="00BE78E4"/>
    <w:rsid w:val="00C02107"/>
    <w:rsid w:val="00C02F94"/>
    <w:rsid w:val="00C05301"/>
    <w:rsid w:val="00C25DCE"/>
    <w:rsid w:val="00C31397"/>
    <w:rsid w:val="00C4731F"/>
    <w:rsid w:val="00C51C6A"/>
    <w:rsid w:val="00C64F79"/>
    <w:rsid w:val="00C66A76"/>
    <w:rsid w:val="00C8314B"/>
    <w:rsid w:val="00C854F7"/>
    <w:rsid w:val="00C85E06"/>
    <w:rsid w:val="00C91F46"/>
    <w:rsid w:val="00CB3D17"/>
    <w:rsid w:val="00CC51B6"/>
    <w:rsid w:val="00CC563E"/>
    <w:rsid w:val="00CC619A"/>
    <w:rsid w:val="00CD23C4"/>
    <w:rsid w:val="00CD2BC6"/>
    <w:rsid w:val="00CD2E8B"/>
    <w:rsid w:val="00CE268E"/>
    <w:rsid w:val="00CF3D13"/>
    <w:rsid w:val="00CF553F"/>
    <w:rsid w:val="00D11C7E"/>
    <w:rsid w:val="00D2082E"/>
    <w:rsid w:val="00D37473"/>
    <w:rsid w:val="00D508B4"/>
    <w:rsid w:val="00D521CD"/>
    <w:rsid w:val="00D575F0"/>
    <w:rsid w:val="00D606BC"/>
    <w:rsid w:val="00D8329D"/>
    <w:rsid w:val="00D86752"/>
    <w:rsid w:val="00D95FA0"/>
    <w:rsid w:val="00DA2423"/>
    <w:rsid w:val="00DA43DE"/>
    <w:rsid w:val="00DA5725"/>
    <w:rsid w:val="00DA7F11"/>
    <w:rsid w:val="00DC28D6"/>
    <w:rsid w:val="00DC2969"/>
    <w:rsid w:val="00DC4C0F"/>
    <w:rsid w:val="00DC5FAC"/>
    <w:rsid w:val="00DC7D92"/>
    <w:rsid w:val="00DD02FA"/>
    <w:rsid w:val="00DE0E84"/>
    <w:rsid w:val="00DF66B4"/>
    <w:rsid w:val="00E00085"/>
    <w:rsid w:val="00E159E6"/>
    <w:rsid w:val="00E2429C"/>
    <w:rsid w:val="00E24FDF"/>
    <w:rsid w:val="00E25504"/>
    <w:rsid w:val="00E26F8F"/>
    <w:rsid w:val="00E3210F"/>
    <w:rsid w:val="00E36879"/>
    <w:rsid w:val="00E4762E"/>
    <w:rsid w:val="00E533A1"/>
    <w:rsid w:val="00E617BA"/>
    <w:rsid w:val="00E647DF"/>
    <w:rsid w:val="00E763E4"/>
    <w:rsid w:val="00E82606"/>
    <w:rsid w:val="00E9136B"/>
    <w:rsid w:val="00EA4201"/>
    <w:rsid w:val="00EC4634"/>
    <w:rsid w:val="00EC5BC3"/>
    <w:rsid w:val="00EC7961"/>
    <w:rsid w:val="00ED0116"/>
    <w:rsid w:val="00ED511D"/>
    <w:rsid w:val="00EE1CD4"/>
    <w:rsid w:val="00EF22F0"/>
    <w:rsid w:val="00EF275D"/>
    <w:rsid w:val="00EF328A"/>
    <w:rsid w:val="00EF631F"/>
    <w:rsid w:val="00F02A4E"/>
    <w:rsid w:val="00F02A4F"/>
    <w:rsid w:val="00F04BCB"/>
    <w:rsid w:val="00F139E0"/>
    <w:rsid w:val="00F33CA1"/>
    <w:rsid w:val="00F519DC"/>
    <w:rsid w:val="00F55178"/>
    <w:rsid w:val="00F6345D"/>
    <w:rsid w:val="00F66629"/>
    <w:rsid w:val="00F80F56"/>
    <w:rsid w:val="00F82220"/>
    <w:rsid w:val="00F84228"/>
    <w:rsid w:val="00F854C4"/>
    <w:rsid w:val="00F9563C"/>
    <w:rsid w:val="00F97695"/>
    <w:rsid w:val="00FA4EC5"/>
    <w:rsid w:val="00FC3C97"/>
    <w:rsid w:val="00FD4C35"/>
    <w:rsid w:val="00FD5646"/>
    <w:rsid w:val="00FD6C39"/>
    <w:rsid w:val="00FE3F15"/>
    <w:rsid w:val="00FE4FB6"/>
    <w:rsid w:val="00FF394D"/>
    <w:rsid w:val="00FF7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6C4D3A9"/>
  <w15:chartTrackingRefBased/>
  <w15:docId w15:val="{FD94470F-8E63-4486-AFD3-E9BDA839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qForma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qFormat/>
    <w:rsid w:val="00B846C2"/>
    <w:rPr>
      <w:b/>
      <w:color w:val="12263F"/>
      <w:sz w:val="24"/>
    </w:rPr>
  </w:style>
  <w:style w:type="paragraph" w:customStyle="1" w:styleId="9Secondbullet">
    <w:name w:val="9 Second bullet"/>
    <w:basedOn w:val="1bodycopy10pt"/>
    <w:link w:val="9SecondbulletChar"/>
    <w:qFormat/>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1bodycopyChar">
    <w:name w:val="1 body copy Char"/>
    <w:link w:val="1bodycopy"/>
    <w:locked/>
    <w:rsid w:val="00137313"/>
    <w:rPr>
      <w:rFonts w:ascii="MS Mincho" w:eastAsia="MS Mincho"/>
      <w:szCs w:val="24"/>
    </w:rPr>
  </w:style>
  <w:style w:type="paragraph" w:customStyle="1" w:styleId="1bodycopy">
    <w:name w:val="1 body copy"/>
    <w:basedOn w:val="Normal"/>
    <w:link w:val="1bodycopyChar"/>
    <w:qFormat/>
    <w:rsid w:val="00137313"/>
    <w:pPr>
      <w:ind w:right="284"/>
    </w:pPr>
    <w:rPr>
      <w:rFonts w:ascii="MS Mincho"/>
    </w:rPr>
  </w:style>
  <w:style w:type="character" w:customStyle="1" w:styleId="7TableHeadingChar">
    <w:name w:val="7 Table Heading Char"/>
    <w:link w:val="7TableHeading"/>
    <w:locked/>
    <w:rsid w:val="00137313"/>
    <w:rPr>
      <w:rFonts w:ascii="MS Mincho" w:eastAsia="MS Mincho" w:cs="Arial"/>
      <w:color w:val="F8F8F8"/>
    </w:rPr>
  </w:style>
  <w:style w:type="paragraph" w:customStyle="1" w:styleId="7TableHeading">
    <w:name w:val="7 Table Heading"/>
    <w:basedOn w:val="Normal"/>
    <w:link w:val="7TableHeadingChar"/>
    <w:qFormat/>
    <w:rsid w:val="00137313"/>
    <w:pPr>
      <w:spacing w:after="0"/>
      <w:contextualSpacing/>
    </w:pPr>
    <w:rPr>
      <w:rFonts w:ascii="MS Mincho" w:cs="Arial"/>
      <w:color w:val="F8F8F8"/>
      <w:szCs w:val="20"/>
    </w:rPr>
  </w:style>
  <w:style w:type="paragraph" w:customStyle="1" w:styleId="7Tablebodycopy">
    <w:name w:val="7 Table body copy"/>
    <w:basedOn w:val="1bodycopy"/>
    <w:qFormat/>
    <w:rsid w:val="00137313"/>
    <w:pPr>
      <w:spacing w:after="60"/>
      <w:ind w:right="0"/>
    </w:pPr>
  </w:style>
  <w:style w:type="paragraph" w:customStyle="1" w:styleId="7Tablebodybulleted">
    <w:name w:val="7 Table body bulleted"/>
    <w:basedOn w:val="1bodycopy"/>
    <w:qFormat/>
    <w:rsid w:val="00137313"/>
    <w:pPr>
      <w:numPr>
        <w:numId w:val="9"/>
      </w:numPr>
      <w:tabs>
        <w:tab w:val="num" w:pos="360"/>
      </w:tabs>
      <w:ind w:left="0" w:firstLine="0"/>
    </w:pPr>
  </w:style>
  <w:style w:type="paragraph" w:customStyle="1" w:styleId="3Bulletedcopyblue">
    <w:name w:val="3 Bulleted copy blue"/>
    <w:basedOn w:val="Normal"/>
    <w:qFormat/>
    <w:rsid w:val="00137313"/>
    <w:pPr>
      <w:numPr>
        <w:numId w:val="10"/>
      </w:numPr>
      <w:ind w:right="284"/>
    </w:pPr>
    <w:rPr>
      <w:rFonts w:cs="Arial"/>
      <w:szCs w:val="20"/>
    </w:rPr>
  </w:style>
  <w:style w:type="character" w:styleId="CommentReference">
    <w:name w:val="annotation reference"/>
    <w:uiPriority w:val="99"/>
    <w:semiHidden/>
    <w:unhideWhenUsed/>
    <w:rsid w:val="00CB3D17"/>
    <w:rPr>
      <w:sz w:val="16"/>
      <w:szCs w:val="16"/>
    </w:rPr>
  </w:style>
  <w:style w:type="paragraph" w:styleId="CommentText">
    <w:name w:val="annotation text"/>
    <w:basedOn w:val="Normal"/>
    <w:link w:val="CommentTextChar"/>
    <w:uiPriority w:val="99"/>
    <w:semiHidden/>
    <w:unhideWhenUsed/>
    <w:rsid w:val="00CB3D17"/>
    <w:rPr>
      <w:szCs w:val="20"/>
    </w:rPr>
  </w:style>
  <w:style w:type="character" w:customStyle="1" w:styleId="CommentTextChar">
    <w:name w:val="Comment Text Char"/>
    <w:link w:val="CommentText"/>
    <w:uiPriority w:val="99"/>
    <w:semiHidden/>
    <w:rsid w:val="00CB3D17"/>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B3D17"/>
    <w:rPr>
      <w:b/>
      <w:bCs/>
    </w:rPr>
  </w:style>
  <w:style w:type="character" w:customStyle="1" w:styleId="CommentSubjectChar">
    <w:name w:val="Comment Subject Char"/>
    <w:link w:val="CommentSubject"/>
    <w:uiPriority w:val="99"/>
    <w:semiHidden/>
    <w:rsid w:val="00CB3D17"/>
    <w:rPr>
      <w:rFonts w:eastAsia="MS Mincho"/>
      <w:b/>
      <w:bCs/>
      <w:lang w:val="en-US" w:eastAsia="en-US"/>
    </w:rPr>
  </w:style>
  <w:style w:type="paragraph" w:styleId="NormalWeb">
    <w:name w:val="Normal (Web)"/>
    <w:basedOn w:val="Normal"/>
    <w:uiPriority w:val="99"/>
    <w:semiHidden/>
    <w:unhideWhenUsed/>
    <w:rsid w:val="00263441"/>
    <w:pPr>
      <w:spacing w:before="100" w:beforeAutospacing="1" w:after="100" w:afterAutospacing="1"/>
    </w:pPr>
    <w:rPr>
      <w:rFonts w:ascii="Times New Roman" w:eastAsia="Times New Roman" w:hAnsi="Times New Roman"/>
      <w:sz w:val="24"/>
      <w:lang w:val="en-GB" w:eastAsia="en-GB"/>
    </w:rPr>
  </w:style>
  <w:style w:type="character" w:styleId="Emphasis">
    <w:name w:val="Emphasis"/>
    <w:uiPriority w:val="20"/>
    <w:qFormat/>
    <w:rsid w:val="00263441"/>
    <w:rPr>
      <w:i/>
      <w:iCs/>
    </w:rPr>
  </w:style>
  <w:style w:type="paragraph" w:customStyle="1" w:styleId="4Heading1">
    <w:name w:val="4 Heading 1"/>
    <w:basedOn w:val="Heading1"/>
    <w:next w:val="Normal"/>
    <w:qFormat/>
    <w:rsid w:val="00151324"/>
    <w:pPr>
      <w:spacing w:before="0" w:after="480"/>
    </w:pPr>
    <w:rPr>
      <w:sz w:val="60"/>
    </w:rPr>
  </w:style>
  <w:style w:type="paragraph" w:customStyle="1" w:styleId="3Bulletedcopypink">
    <w:name w:val="3 Bulleted copy pink &gt;"/>
    <w:basedOn w:val="Normal"/>
    <w:qFormat/>
    <w:rsid w:val="00E2429C"/>
    <w:pPr>
      <w:numPr>
        <w:numId w:val="24"/>
      </w:numPr>
      <w:ind w:right="284"/>
    </w:pPr>
    <w:rPr>
      <w:rFonts w:cs="Arial"/>
      <w:szCs w:val="20"/>
    </w:rPr>
  </w:style>
  <w:style w:type="paragraph" w:customStyle="1" w:styleId="8Secondbullet">
    <w:name w:val="8 Second bullet"/>
    <w:basedOn w:val="Normal"/>
    <w:link w:val="8SecondbulletChar"/>
    <w:qFormat/>
    <w:rsid w:val="00E2429C"/>
    <w:pPr>
      <w:ind w:left="567" w:right="567" w:hanging="210"/>
    </w:pPr>
  </w:style>
  <w:style w:type="character" w:customStyle="1" w:styleId="8SecondbulletChar">
    <w:name w:val="8 Second bullet Char"/>
    <w:link w:val="8Secondbullet"/>
    <w:rsid w:val="00E2429C"/>
    <w:rPr>
      <w:rFonts w:eastAsia="MS Mincho"/>
      <w:szCs w:val="24"/>
      <w:lang w:val="en-US" w:eastAsia="en-US"/>
    </w:rPr>
  </w:style>
  <w:style w:type="paragraph" w:customStyle="1" w:styleId="1bodycopyTheKey">
    <w:name w:val="1 body copy The Key"/>
    <w:basedOn w:val="Normal"/>
    <w:link w:val="1bodycopyTheKeyChar"/>
    <w:qFormat/>
    <w:rsid w:val="00E2429C"/>
    <w:pPr>
      <w:ind w:right="284"/>
    </w:pPr>
    <w:rPr>
      <w:sz w:val="22"/>
    </w:rPr>
  </w:style>
  <w:style w:type="character" w:customStyle="1" w:styleId="1bodycopyTheKeyChar">
    <w:name w:val="1 body copy The Key Char"/>
    <w:link w:val="1bodycopyTheKey"/>
    <w:rsid w:val="00E2429C"/>
    <w:rPr>
      <w:rFonts w:eastAsia="MS Mincho"/>
      <w:sz w:val="22"/>
      <w:szCs w:val="24"/>
      <w:lang w:val="en-US" w:eastAsia="en-US"/>
    </w:rPr>
  </w:style>
  <w:style w:type="paragraph" w:customStyle="1" w:styleId="paragraph">
    <w:name w:val="paragraph"/>
    <w:basedOn w:val="Normal"/>
    <w:rsid w:val="00FF7D9E"/>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rsid w:val="00FF7D9E"/>
  </w:style>
  <w:style w:type="character" w:customStyle="1" w:styleId="eop">
    <w:name w:val="eop"/>
    <w:rsid w:val="00FF7D9E"/>
  </w:style>
  <w:style w:type="paragraph" w:customStyle="1" w:styleId="isselectedend">
    <w:name w:val="isselectedend"/>
    <w:basedOn w:val="Normal"/>
    <w:rsid w:val="00911B28"/>
    <w:pPr>
      <w:spacing w:before="100" w:beforeAutospacing="1" w:after="100" w:afterAutospacing="1"/>
    </w:pPr>
    <w:rPr>
      <w:rFonts w:ascii="Times New Roman" w:eastAsia="Times New Roman" w:hAnsi="Times New Roman"/>
      <w:sz w:val="24"/>
      <w:lang w:val="en-GB" w:eastAsia="en-GB"/>
    </w:rPr>
  </w:style>
  <w:style w:type="paragraph" w:customStyle="1" w:styleId="w6asjqtextbase">
    <w:name w:val="w6asjq_textbase"/>
    <w:basedOn w:val="Normal"/>
    <w:rsid w:val="00911B28"/>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83907">
      <w:bodyDiv w:val="1"/>
      <w:marLeft w:val="0"/>
      <w:marRight w:val="0"/>
      <w:marTop w:val="0"/>
      <w:marBottom w:val="0"/>
      <w:divBdr>
        <w:top w:val="none" w:sz="0" w:space="0" w:color="auto"/>
        <w:left w:val="none" w:sz="0" w:space="0" w:color="auto"/>
        <w:bottom w:val="none" w:sz="0" w:space="0" w:color="auto"/>
        <w:right w:val="none" w:sz="0" w:space="0" w:color="auto"/>
      </w:divBdr>
    </w:div>
    <w:div w:id="197013729">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23515407">
      <w:bodyDiv w:val="1"/>
      <w:marLeft w:val="0"/>
      <w:marRight w:val="0"/>
      <w:marTop w:val="0"/>
      <w:marBottom w:val="0"/>
      <w:divBdr>
        <w:top w:val="none" w:sz="0" w:space="0" w:color="auto"/>
        <w:left w:val="none" w:sz="0" w:space="0" w:color="auto"/>
        <w:bottom w:val="none" w:sz="0" w:space="0" w:color="auto"/>
        <w:right w:val="none" w:sz="0" w:space="0" w:color="auto"/>
      </w:divBdr>
    </w:div>
    <w:div w:id="421150888">
      <w:bodyDiv w:val="1"/>
      <w:marLeft w:val="0"/>
      <w:marRight w:val="0"/>
      <w:marTop w:val="0"/>
      <w:marBottom w:val="0"/>
      <w:divBdr>
        <w:top w:val="none" w:sz="0" w:space="0" w:color="auto"/>
        <w:left w:val="none" w:sz="0" w:space="0" w:color="auto"/>
        <w:bottom w:val="none" w:sz="0" w:space="0" w:color="auto"/>
        <w:right w:val="none" w:sz="0" w:space="0" w:color="auto"/>
      </w:divBdr>
    </w:div>
    <w:div w:id="468132773">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03750895">
      <w:bodyDiv w:val="1"/>
      <w:marLeft w:val="0"/>
      <w:marRight w:val="0"/>
      <w:marTop w:val="0"/>
      <w:marBottom w:val="0"/>
      <w:divBdr>
        <w:top w:val="none" w:sz="0" w:space="0" w:color="auto"/>
        <w:left w:val="none" w:sz="0" w:space="0" w:color="auto"/>
        <w:bottom w:val="none" w:sz="0" w:space="0" w:color="auto"/>
        <w:right w:val="none" w:sz="0" w:space="0" w:color="auto"/>
      </w:divBdr>
    </w:div>
    <w:div w:id="722414325">
      <w:bodyDiv w:val="1"/>
      <w:marLeft w:val="0"/>
      <w:marRight w:val="0"/>
      <w:marTop w:val="0"/>
      <w:marBottom w:val="0"/>
      <w:divBdr>
        <w:top w:val="none" w:sz="0" w:space="0" w:color="auto"/>
        <w:left w:val="none" w:sz="0" w:space="0" w:color="auto"/>
        <w:bottom w:val="none" w:sz="0" w:space="0" w:color="auto"/>
        <w:right w:val="none" w:sz="0" w:space="0" w:color="auto"/>
      </w:divBdr>
    </w:div>
    <w:div w:id="789251120">
      <w:bodyDiv w:val="1"/>
      <w:marLeft w:val="0"/>
      <w:marRight w:val="0"/>
      <w:marTop w:val="0"/>
      <w:marBottom w:val="0"/>
      <w:divBdr>
        <w:top w:val="none" w:sz="0" w:space="0" w:color="auto"/>
        <w:left w:val="none" w:sz="0" w:space="0" w:color="auto"/>
        <w:bottom w:val="none" w:sz="0" w:space="0" w:color="auto"/>
        <w:right w:val="none" w:sz="0" w:space="0" w:color="auto"/>
      </w:divBdr>
    </w:div>
    <w:div w:id="954024345">
      <w:bodyDiv w:val="1"/>
      <w:marLeft w:val="0"/>
      <w:marRight w:val="0"/>
      <w:marTop w:val="0"/>
      <w:marBottom w:val="0"/>
      <w:divBdr>
        <w:top w:val="none" w:sz="0" w:space="0" w:color="auto"/>
        <w:left w:val="none" w:sz="0" w:space="0" w:color="auto"/>
        <w:bottom w:val="none" w:sz="0" w:space="0" w:color="auto"/>
        <w:right w:val="none" w:sz="0" w:space="0" w:color="auto"/>
      </w:divBdr>
    </w:div>
    <w:div w:id="1291934653">
      <w:bodyDiv w:val="1"/>
      <w:marLeft w:val="0"/>
      <w:marRight w:val="0"/>
      <w:marTop w:val="0"/>
      <w:marBottom w:val="0"/>
      <w:divBdr>
        <w:top w:val="none" w:sz="0" w:space="0" w:color="auto"/>
        <w:left w:val="none" w:sz="0" w:space="0" w:color="auto"/>
        <w:bottom w:val="none" w:sz="0" w:space="0" w:color="auto"/>
        <w:right w:val="none" w:sz="0" w:space="0" w:color="auto"/>
      </w:divBdr>
    </w:div>
    <w:div w:id="1340814075">
      <w:bodyDiv w:val="1"/>
      <w:marLeft w:val="0"/>
      <w:marRight w:val="0"/>
      <w:marTop w:val="0"/>
      <w:marBottom w:val="0"/>
      <w:divBdr>
        <w:top w:val="none" w:sz="0" w:space="0" w:color="auto"/>
        <w:left w:val="none" w:sz="0" w:space="0" w:color="auto"/>
        <w:bottom w:val="none" w:sz="0" w:space="0" w:color="auto"/>
        <w:right w:val="none" w:sz="0" w:space="0" w:color="auto"/>
      </w:divBdr>
    </w:div>
    <w:div w:id="1435588851">
      <w:bodyDiv w:val="1"/>
      <w:marLeft w:val="0"/>
      <w:marRight w:val="0"/>
      <w:marTop w:val="0"/>
      <w:marBottom w:val="0"/>
      <w:divBdr>
        <w:top w:val="none" w:sz="0" w:space="0" w:color="auto"/>
        <w:left w:val="none" w:sz="0" w:space="0" w:color="auto"/>
        <w:bottom w:val="none" w:sz="0" w:space="0" w:color="auto"/>
        <w:right w:val="none" w:sz="0" w:space="0" w:color="auto"/>
      </w:divBdr>
      <w:divsChild>
        <w:div w:id="2030981785">
          <w:marLeft w:val="0"/>
          <w:marRight w:val="0"/>
          <w:marTop w:val="0"/>
          <w:marBottom w:val="0"/>
          <w:divBdr>
            <w:top w:val="none" w:sz="0" w:space="0" w:color="auto"/>
            <w:left w:val="none" w:sz="0" w:space="0" w:color="auto"/>
            <w:bottom w:val="none" w:sz="0" w:space="0" w:color="auto"/>
            <w:right w:val="none" w:sz="0" w:space="0" w:color="auto"/>
          </w:divBdr>
        </w:div>
      </w:divsChild>
    </w:div>
    <w:div w:id="172906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hive.co.uk/Product/Tiffany-Jewell/This-Book-Is-Anti-Racist--20-lessons-on-how-to-wake-up-ta/24264601"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docs.google.com/presentation/d/1ZKyVjnyf647iaRD91nkgh3qO588PuYFToxBTzpHnaYg/edit" TargetMode="External"/><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youtube.com/watch?v=LnaltG5N8nE" TargetMode="External"/><Relationship Id="rId25" Type="http://schemas.openxmlformats.org/officeDocument/2006/relationships/hyperlink" Target="https://www.bbc.co.uk/newsround/53068444" TargetMode="External"/><Relationship Id="rId33"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hyperlink" Target="http://www.childrenscommunityschool.org/social-justice-resources/" TargetMode="External"/><Relationship Id="rId20" Type="http://schemas.openxmlformats.org/officeDocument/2006/relationships/hyperlink" Target="https://www.bbc.co.uk/programmes/w3csyx4s"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hyperlink" Target="https://www.hive.co.uk/Search/Search?Author=Tiffany%20Jewell" TargetMode="External"/><Relationship Id="rId32"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channel4.com/programmes/the-school-that-tried-to-end-racism" TargetMode="External"/><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www.blackhistorymonth.org.uk/article/section/bhm-heroes/the-bristol-bus-boycott-of-1963/" TargetMode="External"/><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yperlink" Target="https://www.police.uk/ro/report/hate-crime/hc-av1/report-hate-crime/" TargetMode="External"/><Relationship Id="rId14" Type="http://schemas.openxmlformats.org/officeDocument/2006/relationships/footer" Target="footer1.xml"/><Relationship Id="rId22" Type="http://schemas.openxmlformats.org/officeDocument/2006/relationships/hyperlink" Target="https://www.tolerance.org/magazine/publications/lets-talk"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y%20Foran\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784E9622-2DC1-47C3-8D26-85799635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(2)</Template>
  <TotalTime>11</TotalTime>
  <Pages>24</Pages>
  <Words>4467</Words>
  <Characters>25468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29876</CharactersWithSpaces>
  <SharedDoc>false</SharedDoc>
  <HLinks>
    <vt:vector size="156" baseType="variant">
      <vt:variant>
        <vt:i4>786452</vt:i4>
      </vt:variant>
      <vt:variant>
        <vt:i4>123</vt:i4>
      </vt:variant>
      <vt:variant>
        <vt:i4>0</vt:i4>
      </vt:variant>
      <vt:variant>
        <vt:i4>5</vt:i4>
      </vt:variant>
      <vt:variant>
        <vt:lpwstr>https://www.bbc.co.uk/newsround/53068444</vt:lpwstr>
      </vt:variant>
      <vt:variant>
        <vt:lpwstr/>
      </vt:variant>
      <vt:variant>
        <vt:i4>1835090</vt:i4>
      </vt:variant>
      <vt:variant>
        <vt:i4>120</vt:i4>
      </vt:variant>
      <vt:variant>
        <vt:i4>0</vt:i4>
      </vt:variant>
      <vt:variant>
        <vt:i4>5</vt:i4>
      </vt:variant>
      <vt:variant>
        <vt:lpwstr>https://www.hive.co.uk/Search/Search?Author=Tiffany%20Jewell</vt:lpwstr>
      </vt:variant>
      <vt:variant>
        <vt:lpwstr/>
      </vt:variant>
      <vt:variant>
        <vt:i4>7340155</vt:i4>
      </vt:variant>
      <vt:variant>
        <vt:i4>117</vt:i4>
      </vt:variant>
      <vt:variant>
        <vt:i4>0</vt:i4>
      </vt:variant>
      <vt:variant>
        <vt:i4>5</vt:i4>
      </vt:variant>
      <vt:variant>
        <vt:lpwstr>https://www.channel4.com/programmes/the-school-that-tried-to-end-racism</vt:lpwstr>
      </vt:variant>
      <vt:variant>
        <vt:lpwstr/>
      </vt:variant>
      <vt:variant>
        <vt:i4>196702</vt:i4>
      </vt:variant>
      <vt:variant>
        <vt:i4>114</vt:i4>
      </vt:variant>
      <vt:variant>
        <vt:i4>0</vt:i4>
      </vt:variant>
      <vt:variant>
        <vt:i4>5</vt:i4>
      </vt:variant>
      <vt:variant>
        <vt:lpwstr>https://www.tolerance.org/magazine/publications/lets-talk</vt:lpwstr>
      </vt:variant>
      <vt:variant>
        <vt:lpwstr/>
      </vt:variant>
      <vt:variant>
        <vt:i4>4849740</vt:i4>
      </vt:variant>
      <vt:variant>
        <vt:i4>111</vt:i4>
      </vt:variant>
      <vt:variant>
        <vt:i4>0</vt:i4>
      </vt:variant>
      <vt:variant>
        <vt:i4>5</vt:i4>
      </vt:variant>
      <vt:variant>
        <vt:lpwstr>https://docs.google.com/presentation/d/1ZKyVjnyf647iaRD91nkgh3qO588PuYFToxBTzpHnaYg/edit</vt:lpwstr>
      </vt:variant>
      <vt:variant>
        <vt:lpwstr>slide=id.g80b1c4024d_1_21</vt:lpwstr>
      </vt:variant>
      <vt:variant>
        <vt:i4>131093</vt:i4>
      </vt:variant>
      <vt:variant>
        <vt:i4>108</vt:i4>
      </vt:variant>
      <vt:variant>
        <vt:i4>0</vt:i4>
      </vt:variant>
      <vt:variant>
        <vt:i4>5</vt:i4>
      </vt:variant>
      <vt:variant>
        <vt:lpwstr>https://www.bbc.co.uk/programmes/w3csyx4s</vt:lpwstr>
      </vt:variant>
      <vt:variant>
        <vt:lpwstr/>
      </vt:variant>
      <vt:variant>
        <vt:i4>5636112</vt:i4>
      </vt:variant>
      <vt:variant>
        <vt:i4>105</vt:i4>
      </vt:variant>
      <vt:variant>
        <vt:i4>0</vt:i4>
      </vt:variant>
      <vt:variant>
        <vt:i4>5</vt:i4>
      </vt:variant>
      <vt:variant>
        <vt:lpwstr>https://www.blackhistorymonth.org.uk/article/section/bhm-heroes/the-bristol-bus-boycott-of-1963/</vt:lpwstr>
      </vt:variant>
      <vt:variant>
        <vt:lpwstr/>
      </vt:variant>
      <vt:variant>
        <vt:i4>4849756</vt:i4>
      </vt:variant>
      <vt:variant>
        <vt:i4>102</vt:i4>
      </vt:variant>
      <vt:variant>
        <vt:i4>0</vt:i4>
      </vt:variant>
      <vt:variant>
        <vt:i4>5</vt:i4>
      </vt:variant>
      <vt:variant>
        <vt:lpwstr>https://www.hive.co.uk/Product/Tiffany-Jewell/This-Book-Is-Anti-Racist--20-lessons-on-how-to-wake-up-ta/24264601</vt:lpwstr>
      </vt:variant>
      <vt:variant>
        <vt:lpwstr/>
      </vt:variant>
      <vt:variant>
        <vt:i4>3801147</vt:i4>
      </vt:variant>
      <vt:variant>
        <vt:i4>99</vt:i4>
      </vt:variant>
      <vt:variant>
        <vt:i4>0</vt:i4>
      </vt:variant>
      <vt:variant>
        <vt:i4>5</vt:i4>
      </vt:variant>
      <vt:variant>
        <vt:lpwstr>https://www.youtube.com/watch?v=LnaltG5N8nE</vt:lpwstr>
      </vt:variant>
      <vt:variant>
        <vt:lpwstr/>
      </vt:variant>
      <vt:variant>
        <vt:i4>5701701</vt:i4>
      </vt:variant>
      <vt:variant>
        <vt:i4>96</vt:i4>
      </vt:variant>
      <vt:variant>
        <vt:i4>0</vt:i4>
      </vt:variant>
      <vt:variant>
        <vt:i4>5</vt:i4>
      </vt:variant>
      <vt:variant>
        <vt:lpwstr>http://www.childrenscommunityschool.org/social-justice-resources/</vt:lpwstr>
      </vt:variant>
      <vt:variant>
        <vt:lpwstr/>
      </vt:variant>
      <vt:variant>
        <vt:i4>4784221</vt:i4>
      </vt:variant>
      <vt:variant>
        <vt:i4>93</vt:i4>
      </vt:variant>
      <vt:variant>
        <vt:i4>0</vt:i4>
      </vt:variant>
      <vt:variant>
        <vt:i4>5</vt:i4>
      </vt:variant>
      <vt:variant>
        <vt:lpwstr>https://www.police.uk/ro/report/hate-crime/hc-av1/report-hate-crime/</vt:lpwstr>
      </vt:variant>
      <vt:variant>
        <vt:lpwstr/>
      </vt:variant>
      <vt:variant>
        <vt:i4>1179704</vt:i4>
      </vt:variant>
      <vt:variant>
        <vt:i4>86</vt:i4>
      </vt:variant>
      <vt:variant>
        <vt:i4>0</vt:i4>
      </vt:variant>
      <vt:variant>
        <vt:i4>5</vt:i4>
      </vt:variant>
      <vt:variant>
        <vt:lpwstr/>
      </vt:variant>
      <vt:variant>
        <vt:lpwstr>_Toc161902880</vt:lpwstr>
      </vt:variant>
      <vt:variant>
        <vt:i4>1900600</vt:i4>
      </vt:variant>
      <vt:variant>
        <vt:i4>80</vt:i4>
      </vt:variant>
      <vt:variant>
        <vt:i4>0</vt:i4>
      </vt:variant>
      <vt:variant>
        <vt:i4>5</vt:i4>
      </vt:variant>
      <vt:variant>
        <vt:lpwstr/>
      </vt:variant>
      <vt:variant>
        <vt:lpwstr>_Toc161902879</vt:lpwstr>
      </vt:variant>
      <vt:variant>
        <vt:i4>1900600</vt:i4>
      </vt:variant>
      <vt:variant>
        <vt:i4>74</vt:i4>
      </vt:variant>
      <vt:variant>
        <vt:i4>0</vt:i4>
      </vt:variant>
      <vt:variant>
        <vt:i4>5</vt:i4>
      </vt:variant>
      <vt:variant>
        <vt:lpwstr/>
      </vt:variant>
      <vt:variant>
        <vt:lpwstr>_Toc161902878</vt:lpwstr>
      </vt:variant>
      <vt:variant>
        <vt:i4>1900600</vt:i4>
      </vt:variant>
      <vt:variant>
        <vt:i4>68</vt:i4>
      </vt:variant>
      <vt:variant>
        <vt:i4>0</vt:i4>
      </vt:variant>
      <vt:variant>
        <vt:i4>5</vt:i4>
      </vt:variant>
      <vt:variant>
        <vt:lpwstr/>
      </vt:variant>
      <vt:variant>
        <vt:lpwstr>_Toc161902877</vt:lpwstr>
      </vt:variant>
      <vt:variant>
        <vt:i4>1900600</vt:i4>
      </vt:variant>
      <vt:variant>
        <vt:i4>62</vt:i4>
      </vt:variant>
      <vt:variant>
        <vt:i4>0</vt:i4>
      </vt:variant>
      <vt:variant>
        <vt:i4>5</vt:i4>
      </vt:variant>
      <vt:variant>
        <vt:lpwstr/>
      </vt:variant>
      <vt:variant>
        <vt:lpwstr>_Toc161902876</vt:lpwstr>
      </vt:variant>
      <vt:variant>
        <vt:i4>1900600</vt:i4>
      </vt:variant>
      <vt:variant>
        <vt:i4>56</vt:i4>
      </vt:variant>
      <vt:variant>
        <vt:i4>0</vt:i4>
      </vt:variant>
      <vt:variant>
        <vt:i4>5</vt:i4>
      </vt:variant>
      <vt:variant>
        <vt:lpwstr/>
      </vt:variant>
      <vt:variant>
        <vt:lpwstr>_Toc161902875</vt:lpwstr>
      </vt:variant>
      <vt:variant>
        <vt:i4>1900600</vt:i4>
      </vt:variant>
      <vt:variant>
        <vt:i4>50</vt:i4>
      </vt:variant>
      <vt:variant>
        <vt:i4>0</vt:i4>
      </vt:variant>
      <vt:variant>
        <vt:i4>5</vt:i4>
      </vt:variant>
      <vt:variant>
        <vt:lpwstr/>
      </vt:variant>
      <vt:variant>
        <vt:lpwstr>_Toc161902874</vt:lpwstr>
      </vt:variant>
      <vt:variant>
        <vt:i4>1900600</vt:i4>
      </vt:variant>
      <vt:variant>
        <vt:i4>44</vt:i4>
      </vt:variant>
      <vt:variant>
        <vt:i4>0</vt:i4>
      </vt:variant>
      <vt:variant>
        <vt:i4>5</vt:i4>
      </vt:variant>
      <vt:variant>
        <vt:lpwstr/>
      </vt:variant>
      <vt:variant>
        <vt:lpwstr>_Toc161902873</vt:lpwstr>
      </vt:variant>
      <vt:variant>
        <vt:i4>1900600</vt:i4>
      </vt:variant>
      <vt:variant>
        <vt:i4>38</vt:i4>
      </vt:variant>
      <vt:variant>
        <vt:i4>0</vt:i4>
      </vt:variant>
      <vt:variant>
        <vt:i4>5</vt:i4>
      </vt:variant>
      <vt:variant>
        <vt:lpwstr/>
      </vt:variant>
      <vt:variant>
        <vt:lpwstr>_Toc161902872</vt:lpwstr>
      </vt:variant>
      <vt:variant>
        <vt:i4>1900600</vt:i4>
      </vt:variant>
      <vt:variant>
        <vt:i4>32</vt:i4>
      </vt:variant>
      <vt:variant>
        <vt:i4>0</vt:i4>
      </vt:variant>
      <vt:variant>
        <vt:i4>5</vt:i4>
      </vt:variant>
      <vt:variant>
        <vt:lpwstr/>
      </vt:variant>
      <vt:variant>
        <vt:lpwstr>_Toc161902871</vt:lpwstr>
      </vt:variant>
      <vt:variant>
        <vt:i4>1900600</vt:i4>
      </vt:variant>
      <vt:variant>
        <vt:i4>26</vt:i4>
      </vt:variant>
      <vt:variant>
        <vt:i4>0</vt:i4>
      </vt:variant>
      <vt:variant>
        <vt:i4>5</vt:i4>
      </vt:variant>
      <vt:variant>
        <vt:lpwstr/>
      </vt:variant>
      <vt:variant>
        <vt:lpwstr>_Toc161902870</vt:lpwstr>
      </vt:variant>
      <vt:variant>
        <vt:i4>1835064</vt:i4>
      </vt:variant>
      <vt:variant>
        <vt:i4>20</vt:i4>
      </vt:variant>
      <vt:variant>
        <vt:i4>0</vt:i4>
      </vt:variant>
      <vt:variant>
        <vt:i4>5</vt:i4>
      </vt:variant>
      <vt:variant>
        <vt:lpwstr/>
      </vt:variant>
      <vt:variant>
        <vt:lpwstr>_Toc161902869</vt:lpwstr>
      </vt:variant>
      <vt:variant>
        <vt:i4>1835064</vt:i4>
      </vt:variant>
      <vt:variant>
        <vt:i4>14</vt:i4>
      </vt:variant>
      <vt:variant>
        <vt:i4>0</vt:i4>
      </vt:variant>
      <vt:variant>
        <vt:i4>5</vt:i4>
      </vt:variant>
      <vt:variant>
        <vt:lpwstr/>
      </vt:variant>
      <vt:variant>
        <vt:lpwstr>_Toc161902868</vt:lpwstr>
      </vt:variant>
      <vt:variant>
        <vt:i4>1835064</vt:i4>
      </vt:variant>
      <vt:variant>
        <vt:i4>8</vt:i4>
      </vt:variant>
      <vt:variant>
        <vt:i4>0</vt:i4>
      </vt:variant>
      <vt:variant>
        <vt:i4>5</vt:i4>
      </vt:variant>
      <vt:variant>
        <vt:lpwstr/>
      </vt:variant>
      <vt:variant>
        <vt:lpwstr>_Toc161902867</vt:lpwstr>
      </vt:variant>
      <vt:variant>
        <vt:i4>1835064</vt:i4>
      </vt:variant>
      <vt:variant>
        <vt:i4>2</vt:i4>
      </vt:variant>
      <vt:variant>
        <vt:i4>0</vt:i4>
      </vt:variant>
      <vt:variant>
        <vt:i4>5</vt:i4>
      </vt:variant>
      <vt:variant>
        <vt:lpwstr/>
      </vt:variant>
      <vt:variant>
        <vt:lpwstr>_Toc161902866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Kaley Foran</dc:creator>
  <cp:keywords/>
  <dc:description/>
  <cp:lastModifiedBy>Michael Gaskell</cp:lastModifiedBy>
  <cp:revision>8</cp:revision>
  <cp:lastPrinted>2025-09-28T17:06:00Z</cp:lastPrinted>
  <dcterms:created xsi:type="dcterms:W3CDTF">2026-09-21T20:05:00Z</dcterms:created>
  <dcterms:modified xsi:type="dcterms:W3CDTF">2026-09-21T20:18:00Z</dcterms:modified>
</cp:coreProperties>
</file>