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31A2" w14:textId="77777777" w:rsidR="009638C5" w:rsidRDefault="009638C5" w:rsidP="009638C5">
      <w:pPr>
        <w:rPr>
          <w:rFonts w:ascii="Comic Sans MS" w:hAnsi="Comic Sans MS"/>
          <w:sz w:val="20"/>
          <w:szCs w:val="20"/>
        </w:rPr>
      </w:pPr>
      <w:r w:rsidRPr="000B6D8A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1B2B9" wp14:editId="12A237CE">
            <wp:simplePos x="0" y="0"/>
            <wp:positionH relativeFrom="margin">
              <wp:posOffset>4476750</wp:posOffset>
            </wp:positionH>
            <wp:positionV relativeFrom="paragraph">
              <wp:posOffset>319</wp:posOffset>
            </wp:positionV>
            <wp:extent cx="914400" cy="616902"/>
            <wp:effectExtent l="0" t="0" r="0" b="0"/>
            <wp:wrapTight wrapText="bothSides">
              <wp:wrapPolygon edited="0">
                <wp:start x="0" y="0"/>
                <wp:lineTo x="0" y="20688"/>
                <wp:lineTo x="21150" y="20688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74" cy="61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D8A">
        <w:rPr>
          <w:rFonts w:ascii="Comic Sans MS" w:hAnsi="Comic Sans MS"/>
          <w:b/>
          <w:u w:val="single"/>
        </w:rPr>
        <w:t xml:space="preserve">Home Learning Activities </w:t>
      </w:r>
      <w:r>
        <w:rPr>
          <w:rFonts w:ascii="Comic Sans MS" w:hAnsi="Comic Sans MS"/>
          <w:b/>
          <w:u w:val="single"/>
        </w:rPr>
        <w:br/>
      </w:r>
      <w:r>
        <w:rPr>
          <w:rFonts w:ascii="Comic Sans MS" w:hAnsi="Comic Sans MS"/>
          <w:b/>
          <w:u w:val="single"/>
        </w:rPr>
        <w:br/>
      </w:r>
      <w:r w:rsidRPr="00B2055E">
        <w:rPr>
          <w:rFonts w:ascii="Comic Sans MS" w:hAnsi="Comic Sans MS"/>
          <w:b/>
          <w:sz w:val="20"/>
          <w:szCs w:val="20"/>
          <w:u w:val="single"/>
        </w:rPr>
        <w:t>Class:</w:t>
      </w:r>
      <w:r>
        <w:rPr>
          <w:rFonts w:ascii="Comic Sans MS" w:hAnsi="Comic Sans MS"/>
          <w:sz w:val="20"/>
          <w:szCs w:val="20"/>
        </w:rPr>
        <w:t xml:space="preserve"> 5</w:t>
      </w:r>
      <w:r w:rsidRPr="00B2055E">
        <w:rPr>
          <w:rFonts w:ascii="Comic Sans MS" w:hAnsi="Comic Sans MS"/>
          <w:sz w:val="20"/>
          <w:szCs w:val="20"/>
        </w:rPr>
        <w:t xml:space="preserve">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 w:rsidR="00B85D54">
        <w:rPr>
          <w:rFonts w:ascii="Comic Sans MS" w:hAnsi="Comic Sans MS"/>
          <w:sz w:val="20"/>
          <w:szCs w:val="20"/>
        </w:rPr>
        <w:t>: 8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 Beg:</w:t>
      </w:r>
      <w:r w:rsidRPr="00775503">
        <w:rPr>
          <w:rFonts w:ascii="Comic Sans MS" w:hAnsi="Comic Sans MS"/>
          <w:b/>
          <w:sz w:val="20"/>
          <w:szCs w:val="20"/>
        </w:rPr>
        <w:t xml:space="preserve"> </w:t>
      </w:r>
      <w:r w:rsidR="00B85D54">
        <w:rPr>
          <w:rFonts w:ascii="Comic Sans MS" w:hAnsi="Comic Sans MS"/>
          <w:sz w:val="20"/>
          <w:szCs w:val="20"/>
        </w:rPr>
        <w:t>11</w:t>
      </w:r>
      <w:r w:rsidRPr="0002765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May 2020</w:t>
      </w:r>
    </w:p>
    <w:tbl>
      <w:tblPr>
        <w:tblStyle w:val="TableGrid"/>
        <w:tblpPr w:leftFromText="180" w:rightFromText="180" w:vertAnchor="page" w:horzAnchor="margin" w:tblpXSpec="center" w:tblpY="1831"/>
        <w:tblW w:w="16444" w:type="dxa"/>
        <w:tblLayout w:type="fixed"/>
        <w:tblLook w:val="04A0" w:firstRow="1" w:lastRow="0" w:firstColumn="1" w:lastColumn="0" w:noHBand="0" w:noVBand="1"/>
      </w:tblPr>
      <w:tblGrid>
        <w:gridCol w:w="3403"/>
        <w:gridCol w:w="2829"/>
        <w:gridCol w:w="3261"/>
        <w:gridCol w:w="3123"/>
        <w:gridCol w:w="3828"/>
      </w:tblGrid>
      <w:tr w:rsidR="009638C5" w14:paraId="708FF7B4" w14:textId="77777777" w:rsidTr="00C81698">
        <w:trPr>
          <w:trHeight w:val="80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F76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F2028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19FA3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5E26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BF12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  <w:tr w:rsidR="009638C5" w14:paraId="0A7AE38D" w14:textId="77777777" w:rsidTr="00C81698">
        <w:trPr>
          <w:trHeight w:val="70"/>
        </w:trPr>
        <w:tc>
          <w:tcPr>
            <w:tcW w:w="3403" w:type="dxa"/>
            <w:tcBorders>
              <w:top w:val="single" w:sz="4" w:space="0" w:color="auto"/>
            </w:tcBorders>
          </w:tcPr>
          <w:p w14:paraId="5E1EA29C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Monday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58511C01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Tuesday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AAC2A54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79E0BBC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Thursday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3D914E7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  <w:r w:rsidRPr="00BC352B">
              <w:rPr>
                <w:rFonts w:cstheme="minorHAnsi"/>
                <w:b/>
                <w:sz w:val="28"/>
              </w:rPr>
              <w:t>Friday</w:t>
            </w:r>
          </w:p>
        </w:tc>
      </w:tr>
      <w:tr w:rsidR="009638C5" w14:paraId="205D1C3D" w14:textId="77777777" w:rsidTr="00C81698">
        <w:trPr>
          <w:trHeight w:val="3134"/>
        </w:trPr>
        <w:tc>
          <w:tcPr>
            <w:tcW w:w="3403" w:type="dxa"/>
          </w:tcPr>
          <w:p w14:paraId="277848EE" w14:textId="77777777" w:rsidR="009638C5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4C92887C" w14:textId="77777777" w:rsidR="009638C5" w:rsidRPr="00BC352B" w:rsidRDefault="003B680D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5" w:history="1">
              <w:r w:rsidR="009638C5" w:rsidRPr="00D54780">
                <w:rPr>
                  <w:rStyle w:val="Hyperlink"/>
                </w:rPr>
                <w:t>https://www.youtube.com/</w:t>
              </w:r>
              <w:r w:rsidR="009638C5" w:rsidRPr="00D54780">
                <w:rPr>
                  <w:rStyle w:val="Hyperlink"/>
                </w:rPr>
                <w:br/>
              </w:r>
              <w:proofErr w:type="spellStart"/>
              <w:r w:rsidR="009638C5" w:rsidRPr="00D54780">
                <w:rPr>
                  <w:rStyle w:val="Hyperlink"/>
                </w:rPr>
                <w:t>watch?v</w:t>
              </w:r>
              <w:proofErr w:type="spellEnd"/>
              <w:r w:rsidR="009638C5" w:rsidRPr="00D54780">
                <w:rPr>
                  <w:rStyle w:val="Hyperlink"/>
                </w:rPr>
                <w:t>=WTeqUejf3D0</w:t>
              </w:r>
            </w:hyperlink>
          </w:p>
          <w:p w14:paraId="2C8AD577" w14:textId="24B03601" w:rsidR="009638C5" w:rsidRPr="00BC352B" w:rsidRDefault="009638C5" w:rsidP="00A52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shapes can you find around your house? Can you </w:t>
            </w:r>
            <w:r w:rsidR="00A52ED1">
              <w:rPr>
                <w:rFonts w:cstheme="minorHAnsi"/>
                <w:sz w:val="24"/>
                <w:szCs w:val="24"/>
              </w:rPr>
              <w:t xml:space="preserve">draw a square, circle, triangle and rectangle? Then can you remember how many edges and vertices </w:t>
            </w:r>
            <w:r w:rsidR="00403097">
              <w:rPr>
                <w:rFonts w:cstheme="minorHAnsi"/>
                <w:sz w:val="24"/>
                <w:szCs w:val="24"/>
              </w:rPr>
              <w:t>they</w:t>
            </w:r>
            <w:r w:rsidR="00A52ED1">
              <w:rPr>
                <w:rFonts w:cstheme="minorHAnsi"/>
                <w:sz w:val="24"/>
                <w:szCs w:val="24"/>
              </w:rPr>
              <w:t xml:space="preserve"> ha</w:t>
            </w:r>
            <w:r w:rsidR="00403097">
              <w:rPr>
                <w:rFonts w:cstheme="minorHAnsi"/>
                <w:sz w:val="24"/>
                <w:szCs w:val="24"/>
              </w:rPr>
              <w:t>ve</w:t>
            </w:r>
            <w:r w:rsidR="00A52ED1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829" w:type="dxa"/>
          </w:tcPr>
          <w:p w14:paraId="652BF698" w14:textId="77777777" w:rsidR="00A52ED1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62A0002E" w14:textId="374BD401" w:rsidR="00A52ED1" w:rsidRPr="00BC352B" w:rsidRDefault="003B680D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A52ED1" w:rsidRPr="00393A13">
                <w:rPr>
                  <w:rStyle w:val="Hyperlink"/>
                </w:rPr>
                <w:t>https://www.youtube.com/</w:t>
              </w:r>
              <w:r w:rsidR="00A52ED1" w:rsidRPr="00393A13">
                <w:rPr>
                  <w:rStyle w:val="Hyperlink"/>
                </w:rPr>
                <w:br/>
              </w:r>
              <w:proofErr w:type="spellStart"/>
              <w:r w:rsidR="00A52ED1" w:rsidRPr="00393A13">
                <w:rPr>
                  <w:rStyle w:val="Hyperlink"/>
                </w:rPr>
                <w:t>watch?v</w:t>
              </w:r>
              <w:proofErr w:type="spellEnd"/>
              <w:r w:rsidR="00A52ED1" w:rsidRPr="00393A13">
                <w:rPr>
                  <w:rStyle w:val="Hyperlink"/>
                </w:rPr>
                <w:t>=PxGEcfyD49U</w:t>
              </w:r>
            </w:hyperlink>
            <w:r w:rsidR="00A52ED1">
              <w:br/>
              <w:t>Can you find different coloured objects and create your own patter</w:t>
            </w:r>
            <w:r w:rsidR="00403097">
              <w:t>n</w:t>
            </w:r>
            <w:r w:rsidR="00A52ED1">
              <w:t>s for example, orange, green, orange, green or orange, green, yellow, orange, green, yellow</w:t>
            </w:r>
          </w:p>
        </w:tc>
        <w:tc>
          <w:tcPr>
            <w:tcW w:w="3261" w:type="dxa"/>
          </w:tcPr>
          <w:p w14:paraId="2F33D22F" w14:textId="77777777" w:rsidR="00A52ED1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72131702" w14:textId="77777777" w:rsidR="009638C5" w:rsidRDefault="003B680D" w:rsidP="00A52ED1">
            <w:pPr>
              <w:jc w:val="center"/>
            </w:pPr>
            <w:hyperlink r:id="rId7" w:history="1">
              <w:r w:rsidR="00A52ED1" w:rsidRPr="00393A13">
                <w:rPr>
                  <w:rStyle w:val="Hyperlink"/>
                </w:rPr>
                <w:t>https://www.youtube.com/</w:t>
              </w:r>
              <w:r w:rsidR="00A52ED1" w:rsidRPr="00393A13">
                <w:rPr>
                  <w:rStyle w:val="Hyperlink"/>
                </w:rPr>
                <w:br/>
              </w:r>
              <w:proofErr w:type="spellStart"/>
              <w:r w:rsidR="00A52ED1" w:rsidRPr="00393A13">
                <w:rPr>
                  <w:rStyle w:val="Hyperlink"/>
                </w:rPr>
                <w:t>watch?v</w:t>
              </w:r>
              <w:proofErr w:type="spellEnd"/>
              <w:r w:rsidR="00A52ED1" w:rsidRPr="00393A13">
                <w:rPr>
                  <w:rStyle w:val="Hyperlink"/>
                </w:rPr>
                <w:t>=PxGEcfyD49U</w:t>
              </w:r>
            </w:hyperlink>
            <w:r w:rsidR="00A52ED1">
              <w:br/>
              <w:t>Can you find different coloured objects and create your own patters for example, orange, green, orange, green or orange, green, yellow, orange, green, yellow</w:t>
            </w:r>
          </w:p>
          <w:p w14:paraId="6166A1EF" w14:textId="77777777" w:rsidR="00A52ED1" w:rsidRPr="00BC352B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t>Then use paper and pens/IPad to draw out the patterns you created.</w:t>
            </w:r>
          </w:p>
        </w:tc>
        <w:tc>
          <w:tcPr>
            <w:tcW w:w="3123" w:type="dxa"/>
          </w:tcPr>
          <w:p w14:paraId="395F318E" w14:textId="77777777" w:rsidR="00A52ED1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13FCE55D" w14:textId="1F683AF7" w:rsidR="009638C5" w:rsidRDefault="003B680D" w:rsidP="00A52ED1">
            <w:pPr>
              <w:jc w:val="center"/>
            </w:pPr>
            <w:hyperlink r:id="rId8" w:history="1">
              <w:r w:rsidR="00A52ED1" w:rsidRPr="00393A13">
                <w:rPr>
                  <w:rStyle w:val="Hyperlink"/>
                </w:rPr>
                <w:t>https://www.youtube.com/</w:t>
              </w:r>
              <w:r w:rsidR="00A52ED1" w:rsidRPr="00393A13">
                <w:rPr>
                  <w:rStyle w:val="Hyperlink"/>
                </w:rPr>
                <w:br/>
              </w:r>
              <w:proofErr w:type="spellStart"/>
              <w:r w:rsidR="00A52ED1" w:rsidRPr="00393A13">
                <w:rPr>
                  <w:rStyle w:val="Hyperlink"/>
                </w:rPr>
                <w:t>watch?v</w:t>
              </w:r>
              <w:proofErr w:type="spellEnd"/>
              <w:r w:rsidR="00A52ED1" w:rsidRPr="00393A13">
                <w:rPr>
                  <w:rStyle w:val="Hyperlink"/>
                </w:rPr>
                <w:t>=PxGEcfyD49U</w:t>
              </w:r>
            </w:hyperlink>
            <w:r w:rsidR="00A52ED1">
              <w:br/>
              <w:t>Using paper, cut out different shape</w:t>
            </w:r>
            <w:r w:rsidR="00403097">
              <w:t xml:space="preserve">s </w:t>
            </w:r>
            <w:proofErr w:type="gramStart"/>
            <w:r w:rsidR="00403097">
              <w:t xml:space="preserve">- </w:t>
            </w:r>
            <w:r w:rsidR="00A52ED1">
              <w:t xml:space="preserve"> </w:t>
            </w:r>
            <w:r w:rsidR="00A52ED1">
              <w:rPr>
                <w:rFonts w:cstheme="minorHAnsi"/>
                <w:sz w:val="24"/>
                <w:szCs w:val="24"/>
              </w:rPr>
              <w:t>square</w:t>
            </w:r>
            <w:proofErr w:type="gramEnd"/>
            <w:r w:rsidR="00A52ED1">
              <w:rPr>
                <w:rFonts w:cstheme="minorHAnsi"/>
                <w:sz w:val="24"/>
                <w:szCs w:val="24"/>
              </w:rPr>
              <w:t>, circle, triangle and rectangle</w:t>
            </w:r>
            <w:r w:rsidR="00A52ED1">
              <w:t xml:space="preserve"> (adults help). Then use your shapes to create your own patterns</w:t>
            </w:r>
            <w:r w:rsidR="00907942">
              <w:t>. Your patterns could use 2 or 3 different shapes.</w:t>
            </w:r>
          </w:p>
          <w:p w14:paraId="67F7CCEA" w14:textId="77777777" w:rsidR="00A52ED1" w:rsidRPr="00BC352B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7D2CB0" w14:textId="77777777" w:rsidR="00A52ED1" w:rsidRDefault="00A52ED1" w:rsidP="00A5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Maths</w:t>
            </w:r>
          </w:p>
          <w:p w14:paraId="65282331" w14:textId="12C0D6A8" w:rsidR="00907942" w:rsidRDefault="003B680D" w:rsidP="00A52ED1">
            <w:pPr>
              <w:jc w:val="center"/>
            </w:pPr>
            <w:hyperlink r:id="rId9" w:history="1">
              <w:r w:rsidR="00A52ED1" w:rsidRPr="00393A13">
                <w:rPr>
                  <w:rStyle w:val="Hyperlink"/>
                </w:rPr>
                <w:t>https://www.youtube.com/</w:t>
              </w:r>
              <w:r w:rsidR="00A52ED1" w:rsidRPr="00393A13">
                <w:rPr>
                  <w:rStyle w:val="Hyperlink"/>
                </w:rPr>
                <w:br/>
              </w:r>
              <w:proofErr w:type="spellStart"/>
              <w:r w:rsidR="00A52ED1" w:rsidRPr="00393A13">
                <w:rPr>
                  <w:rStyle w:val="Hyperlink"/>
                </w:rPr>
                <w:t>watch?v</w:t>
              </w:r>
              <w:proofErr w:type="spellEnd"/>
              <w:r w:rsidR="00A52ED1" w:rsidRPr="00393A13">
                <w:rPr>
                  <w:rStyle w:val="Hyperlink"/>
                </w:rPr>
                <w:t>=PxGEcfyD49U</w:t>
              </w:r>
            </w:hyperlink>
            <w:r w:rsidR="00A52ED1">
              <w:br/>
            </w:r>
            <w:r w:rsidR="00907942">
              <w:t xml:space="preserve"> Using the paper shape</w:t>
            </w:r>
            <w:r w:rsidR="00921F9A">
              <w:t>s</w:t>
            </w:r>
            <w:r w:rsidR="00907942">
              <w:t xml:space="preserve"> you cut out on Thursday practice making your own patterns. Try and make your patterns more difficult by using 3 or more different shapes.</w:t>
            </w:r>
          </w:p>
          <w:p w14:paraId="4FDB0509" w14:textId="77777777" w:rsidR="00907942" w:rsidRPr="00BC352B" w:rsidRDefault="00907942" w:rsidP="00A52ED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Then use paper and pens/IPad to draw out the patterns you created.</w:t>
            </w:r>
          </w:p>
        </w:tc>
      </w:tr>
      <w:tr w:rsidR="009638C5" w14:paraId="79CF3BCC" w14:textId="77777777" w:rsidTr="00C81698">
        <w:tc>
          <w:tcPr>
            <w:tcW w:w="3403" w:type="dxa"/>
          </w:tcPr>
          <w:p w14:paraId="2F110E34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C5AA3A7" w14:textId="77777777" w:rsidR="009638C5" w:rsidRPr="00BC352B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Practice </w:t>
            </w:r>
            <w:r>
              <w:rPr>
                <w:rFonts w:cstheme="minorHAnsi"/>
                <w:sz w:val="24"/>
                <w:szCs w:val="24"/>
              </w:rPr>
              <w:t>your</w:t>
            </w:r>
            <w:r w:rsidRPr="00BC352B">
              <w:rPr>
                <w:rFonts w:cstheme="minorHAnsi"/>
                <w:sz w:val="24"/>
                <w:szCs w:val="24"/>
              </w:rPr>
              <w:t xml:space="preserve"> letter formation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BC352B">
              <w:rPr>
                <w:rFonts w:cstheme="minorHAnsi"/>
                <w:sz w:val="24"/>
                <w:szCs w:val="24"/>
              </w:rPr>
              <w:t xml:space="preserve"> Practice your spellings (spellings </w:t>
            </w:r>
            <w:r w:rsidR="00356693">
              <w:rPr>
                <w:rFonts w:cstheme="minorHAnsi"/>
                <w:sz w:val="24"/>
                <w:szCs w:val="24"/>
              </w:rPr>
              <w:t xml:space="preserve">below) </w:t>
            </w:r>
            <w:r w:rsidRPr="00BC352B">
              <w:rPr>
                <w:rFonts w:cstheme="minorHAnsi"/>
                <w:sz w:val="24"/>
                <w:szCs w:val="24"/>
              </w:rPr>
              <w:t>Get someone to test you.</w:t>
            </w:r>
          </w:p>
          <w:p w14:paraId="7C45116F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0BAD261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1A257AE1" w14:textId="77777777" w:rsidR="009638C5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find some objects i</w:t>
            </w:r>
            <w:r w:rsidR="00907942">
              <w:rPr>
                <w:rFonts w:cstheme="minorHAnsi"/>
                <w:sz w:val="24"/>
                <w:szCs w:val="24"/>
              </w:rPr>
              <w:t>n your house beginning with the letter a, b and c.</w:t>
            </w:r>
          </w:p>
          <w:p w14:paraId="2AE7C097" w14:textId="0AF7B1EB" w:rsidR="009638C5" w:rsidRPr="00BC352B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then try to spell </w:t>
            </w:r>
            <w:r w:rsidR="00907942">
              <w:rPr>
                <w:rFonts w:cstheme="minorHAnsi"/>
                <w:sz w:val="24"/>
                <w:szCs w:val="24"/>
              </w:rPr>
              <w:t xml:space="preserve">some of </w:t>
            </w:r>
            <w:r>
              <w:rPr>
                <w:rFonts w:cstheme="minorHAnsi"/>
                <w:sz w:val="24"/>
                <w:szCs w:val="24"/>
              </w:rPr>
              <w:t>your object</w:t>
            </w:r>
            <w:r w:rsidR="00921F9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3261" w:type="dxa"/>
          </w:tcPr>
          <w:p w14:paraId="17D41E56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3F9C9149" w14:textId="77777777" w:rsidR="009638C5" w:rsidRDefault="009638C5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352B">
              <w:rPr>
                <w:rFonts w:cstheme="minorHAnsi"/>
                <w:sz w:val="24"/>
                <w:szCs w:val="24"/>
              </w:rPr>
              <w:t xml:space="preserve">Read to/with an adult. Can you </w:t>
            </w:r>
            <w:r>
              <w:rPr>
                <w:rFonts w:cstheme="minorHAnsi"/>
                <w:sz w:val="24"/>
                <w:szCs w:val="24"/>
              </w:rPr>
              <w:t xml:space="preserve">describe </w:t>
            </w:r>
            <w:r w:rsidR="00907942">
              <w:rPr>
                <w:rFonts w:cstheme="minorHAnsi"/>
                <w:sz w:val="24"/>
                <w:szCs w:val="24"/>
              </w:rPr>
              <w:t>the setting of the book</w:t>
            </w:r>
            <w:r w:rsidRPr="00BC352B">
              <w:rPr>
                <w:rFonts w:cstheme="minorHAnsi"/>
                <w:sz w:val="24"/>
                <w:szCs w:val="24"/>
              </w:rPr>
              <w:t>?</w:t>
            </w:r>
          </w:p>
          <w:p w14:paraId="747E7D03" w14:textId="77777777" w:rsidR="00907942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38EDC5E" w14:textId="77777777" w:rsidR="00907942" w:rsidRPr="00BC352B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 example is it set in a wood, cave, park etc.</w:t>
            </w:r>
          </w:p>
        </w:tc>
        <w:tc>
          <w:tcPr>
            <w:tcW w:w="3123" w:type="dxa"/>
          </w:tcPr>
          <w:p w14:paraId="0AA8DACB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0ADE4CA8" w14:textId="77777777" w:rsidR="009638C5" w:rsidRPr="00BC352B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When you play your board game with an adult in your house read to/with your adult the instructions about how to play the game. (Adults can select how much to read as instruction can be long)</w:t>
            </w:r>
          </w:p>
        </w:tc>
        <w:tc>
          <w:tcPr>
            <w:tcW w:w="3828" w:type="dxa"/>
          </w:tcPr>
          <w:p w14:paraId="0D2F7145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52B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70192C4B" w14:textId="77777777" w:rsidR="009638C5" w:rsidRDefault="00907942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Think about when you read the instructions what did they help you to do? Did they help you to understand the game?</w:t>
            </w:r>
          </w:p>
          <w:p w14:paraId="10C53D59" w14:textId="7FFB19E3" w:rsidR="00907942" w:rsidRPr="00BC352B" w:rsidRDefault="00907942" w:rsidP="00C8169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Think about when you may need instructions to help you comp</w:t>
            </w:r>
            <w:r w:rsidR="00C81698">
              <w:rPr>
                <w:rFonts w:cstheme="minorHAnsi"/>
                <w:sz w:val="24"/>
                <w:szCs w:val="24"/>
              </w:rPr>
              <w:t xml:space="preserve">lete a task for example cooking, Can you make a list of your ideas of when you need instructions, </w:t>
            </w:r>
            <w:proofErr w:type="gramStart"/>
            <w:r w:rsidR="00C81698">
              <w:rPr>
                <w:rFonts w:cstheme="minorHAnsi"/>
                <w:sz w:val="24"/>
                <w:szCs w:val="24"/>
              </w:rPr>
              <w:t>you</w:t>
            </w:r>
            <w:proofErr w:type="gramEnd"/>
            <w:r w:rsidR="00C81698">
              <w:rPr>
                <w:rFonts w:cstheme="minorHAnsi"/>
                <w:sz w:val="24"/>
                <w:szCs w:val="24"/>
              </w:rPr>
              <w:t xml:space="preserve"> can write or type.</w:t>
            </w:r>
          </w:p>
        </w:tc>
      </w:tr>
      <w:tr w:rsidR="009638C5" w14:paraId="1CC98263" w14:textId="77777777" w:rsidTr="00C81698">
        <w:tc>
          <w:tcPr>
            <w:tcW w:w="3403" w:type="dxa"/>
          </w:tcPr>
          <w:p w14:paraId="1E35F15B" w14:textId="77777777" w:rsidR="009638C5" w:rsidRPr="00A5129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94">
              <w:rPr>
                <w:rFonts w:cstheme="minorHAnsi"/>
                <w:b/>
                <w:sz w:val="24"/>
                <w:szCs w:val="24"/>
              </w:rPr>
              <w:t>Writing/fine motor</w:t>
            </w:r>
          </w:p>
          <w:p w14:paraId="1678E76F" w14:textId="12619ABB" w:rsidR="00A51294" w:rsidRDefault="009638C5" w:rsidP="00A512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294">
              <w:rPr>
                <w:rFonts w:cstheme="minorHAnsi"/>
                <w:sz w:val="24"/>
                <w:szCs w:val="24"/>
              </w:rPr>
              <w:t xml:space="preserve">Can you use </w:t>
            </w:r>
            <w:r w:rsidR="00A51294">
              <w:rPr>
                <w:rFonts w:cstheme="minorHAnsi"/>
                <w:sz w:val="24"/>
                <w:szCs w:val="24"/>
              </w:rPr>
              <w:t xml:space="preserve">pasta and string to make a pasta necklace? </w:t>
            </w:r>
            <w:r w:rsidR="00332B3C">
              <w:rPr>
                <w:rFonts w:cstheme="minorHAnsi"/>
                <w:sz w:val="24"/>
                <w:szCs w:val="24"/>
              </w:rPr>
              <w:t>(Adult supervision)</w:t>
            </w:r>
          </w:p>
          <w:p w14:paraId="375349B8" w14:textId="77777777" w:rsidR="009638C5" w:rsidRPr="00907942" w:rsidRDefault="00A51294" w:rsidP="00A51294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This will help develop your fine motor movements and help with your pencil grip.</w:t>
            </w:r>
          </w:p>
        </w:tc>
        <w:tc>
          <w:tcPr>
            <w:tcW w:w="2829" w:type="dxa"/>
          </w:tcPr>
          <w:p w14:paraId="113FDAC2" w14:textId="77777777" w:rsidR="009638C5" w:rsidRPr="00A5129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1294">
              <w:rPr>
                <w:rFonts w:cstheme="minorHAnsi"/>
                <w:b/>
                <w:sz w:val="24"/>
                <w:szCs w:val="24"/>
              </w:rPr>
              <w:t>Spanish</w:t>
            </w:r>
          </w:p>
          <w:p w14:paraId="59B7FFD2" w14:textId="77777777" w:rsidR="009638C5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1294">
              <w:rPr>
                <w:rFonts w:cstheme="minorHAnsi"/>
                <w:sz w:val="24"/>
                <w:szCs w:val="24"/>
              </w:rPr>
              <w:t xml:space="preserve">Can you </w:t>
            </w:r>
            <w:r w:rsidR="00A51294">
              <w:rPr>
                <w:rFonts w:cstheme="minorHAnsi"/>
                <w:sz w:val="24"/>
                <w:szCs w:val="24"/>
              </w:rPr>
              <w:t>join in with or listen carefully to the Spanish greetings song below.</w:t>
            </w:r>
          </w:p>
          <w:p w14:paraId="02DDEFBD" w14:textId="77777777" w:rsidR="00A51294" w:rsidRPr="00907942" w:rsidRDefault="003B680D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10" w:history="1">
              <w:r w:rsidR="00A51294" w:rsidRPr="00393A13">
                <w:rPr>
                  <w:rStyle w:val="Hyperlink"/>
                </w:rPr>
                <w:t>https://www.youtube.com/</w:t>
              </w:r>
              <w:r w:rsidR="00A51294" w:rsidRPr="00393A13">
                <w:rPr>
                  <w:rStyle w:val="Hyperlink"/>
                </w:rPr>
                <w:br/>
              </w:r>
              <w:proofErr w:type="spellStart"/>
              <w:r w:rsidR="00A51294" w:rsidRPr="00393A13">
                <w:rPr>
                  <w:rStyle w:val="Hyperlink"/>
                </w:rPr>
                <w:t>watch?v</w:t>
              </w:r>
              <w:proofErr w:type="spellEnd"/>
              <w:r w:rsidR="00A51294" w:rsidRPr="00393A13">
                <w:rPr>
                  <w:rStyle w:val="Hyperlink"/>
                </w:rPr>
                <w:t>=i1BoQuS4mx4</w:t>
              </w:r>
            </w:hyperlink>
          </w:p>
        </w:tc>
        <w:tc>
          <w:tcPr>
            <w:tcW w:w="3261" w:type="dxa"/>
          </w:tcPr>
          <w:p w14:paraId="1742CDF9" w14:textId="77777777" w:rsidR="009638C5" w:rsidRPr="0061357E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57E">
              <w:rPr>
                <w:rFonts w:cstheme="minorHAnsi"/>
                <w:b/>
                <w:sz w:val="24"/>
                <w:szCs w:val="24"/>
              </w:rPr>
              <w:t>ICT</w:t>
            </w:r>
          </w:p>
          <w:p w14:paraId="78E498A8" w14:textId="5629D170" w:rsidR="009638C5" w:rsidRPr="0061357E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357E">
              <w:rPr>
                <w:rFonts w:cstheme="minorHAnsi"/>
                <w:sz w:val="24"/>
                <w:szCs w:val="24"/>
              </w:rPr>
              <w:t xml:space="preserve">Can you or a member of your family count and write how many steps forward, turns to the right or left you take from your </w:t>
            </w:r>
            <w:r w:rsidR="0061357E" w:rsidRPr="0061357E">
              <w:rPr>
                <w:rFonts w:cstheme="minorHAnsi"/>
                <w:sz w:val="24"/>
                <w:szCs w:val="24"/>
              </w:rPr>
              <w:t>front door to you living</w:t>
            </w:r>
            <w:r w:rsidR="00837557">
              <w:rPr>
                <w:rFonts w:cstheme="minorHAnsi"/>
                <w:sz w:val="24"/>
                <w:szCs w:val="24"/>
              </w:rPr>
              <w:t xml:space="preserve"> </w:t>
            </w:r>
            <w:r w:rsidR="0061357E" w:rsidRPr="0061357E">
              <w:rPr>
                <w:rFonts w:cstheme="minorHAnsi"/>
                <w:sz w:val="24"/>
                <w:szCs w:val="24"/>
              </w:rPr>
              <w:t>room.</w:t>
            </w:r>
            <w:r w:rsidRPr="0061357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C155A5" w14:textId="77777777" w:rsidR="009638C5" w:rsidRPr="00907942" w:rsidRDefault="009638C5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1357E">
              <w:rPr>
                <w:rFonts w:cstheme="minorHAnsi"/>
                <w:sz w:val="24"/>
                <w:szCs w:val="24"/>
              </w:rPr>
              <w:lastRenderedPageBreak/>
              <w:t xml:space="preserve">Can someone then follow your instructions to complete your route? This </w:t>
            </w:r>
            <w:r w:rsidR="00F25872" w:rsidRPr="0061357E">
              <w:rPr>
                <w:rFonts w:cstheme="minorHAnsi"/>
                <w:sz w:val="24"/>
                <w:szCs w:val="24"/>
              </w:rPr>
              <w:t xml:space="preserve">is </w:t>
            </w:r>
            <w:r w:rsidRPr="0061357E">
              <w:rPr>
                <w:rFonts w:cstheme="minorHAnsi"/>
                <w:sz w:val="24"/>
                <w:szCs w:val="24"/>
              </w:rPr>
              <w:t>called an algorithm.</w:t>
            </w:r>
          </w:p>
        </w:tc>
        <w:tc>
          <w:tcPr>
            <w:tcW w:w="3123" w:type="dxa"/>
          </w:tcPr>
          <w:p w14:paraId="37FF9B72" w14:textId="77777777" w:rsidR="009638C5" w:rsidRPr="0061357E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1357E">
              <w:rPr>
                <w:rFonts w:cstheme="minorHAnsi"/>
                <w:b/>
                <w:sz w:val="24"/>
                <w:szCs w:val="24"/>
              </w:rPr>
              <w:lastRenderedPageBreak/>
              <w:t>Geography</w:t>
            </w:r>
          </w:p>
          <w:p w14:paraId="63FB2BAB" w14:textId="77777777" w:rsidR="0061357E" w:rsidRPr="00907942" w:rsidRDefault="009638C5" w:rsidP="0061357E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61357E">
              <w:rPr>
                <w:rFonts w:cstheme="minorHAnsi"/>
                <w:sz w:val="24"/>
                <w:szCs w:val="24"/>
              </w:rPr>
              <w:t xml:space="preserve">Can you describe how you get from your front door to your </w:t>
            </w:r>
            <w:r w:rsidR="0061357E" w:rsidRPr="0061357E">
              <w:rPr>
                <w:rFonts w:cstheme="minorHAnsi"/>
                <w:sz w:val="24"/>
                <w:szCs w:val="24"/>
              </w:rPr>
              <w:t>kitchen</w:t>
            </w:r>
            <w:r w:rsidRPr="0061357E">
              <w:rPr>
                <w:rFonts w:cstheme="minorHAnsi"/>
                <w:sz w:val="24"/>
                <w:szCs w:val="24"/>
              </w:rPr>
              <w:t xml:space="preserve">? You will need to describe what you see on your journey and what directions you take for </w:t>
            </w:r>
            <w:r w:rsidRPr="0061357E">
              <w:rPr>
                <w:rFonts w:cstheme="minorHAnsi"/>
                <w:sz w:val="24"/>
                <w:szCs w:val="24"/>
              </w:rPr>
              <w:lastRenderedPageBreak/>
              <w:t>example I walked forwards then turned ri</w:t>
            </w:r>
            <w:r w:rsidR="0061357E" w:rsidRPr="0061357E">
              <w:rPr>
                <w:rFonts w:cstheme="minorHAnsi"/>
                <w:sz w:val="24"/>
                <w:szCs w:val="24"/>
              </w:rPr>
              <w:t>ght into my living room.</w:t>
            </w:r>
          </w:p>
        </w:tc>
        <w:tc>
          <w:tcPr>
            <w:tcW w:w="3828" w:type="dxa"/>
          </w:tcPr>
          <w:p w14:paraId="35C7355C" w14:textId="77777777" w:rsidR="009638C5" w:rsidRPr="00B85D54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5D54">
              <w:rPr>
                <w:rFonts w:cstheme="minorHAnsi"/>
                <w:b/>
                <w:sz w:val="24"/>
                <w:szCs w:val="24"/>
              </w:rPr>
              <w:lastRenderedPageBreak/>
              <w:t>Science- Space</w:t>
            </w:r>
          </w:p>
          <w:p w14:paraId="3656D607" w14:textId="77777777" w:rsidR="009638C5" w:rsidRPr="00B85D54" w:rsidRDefault="0061357E" w:rsidP="009638C5">
            <w:pPr>
              <w:jc w:val="center"/>
            </w:pPr>
            <w:r w:rsidRPr="00B85D54">
              <w:t>Can you draw a picture of the sun</w:t>
            </w:r>
            <w:r w:rsidR="00B85D54" w:rsidRPr="00B85D54">
              <w:t>, use colours on your picture</w:t>
            </w:r>
            <w:r w:rsidR="00B85D54">
              <w:t>?</w:t>
            </w:r>
            <w:r w:rsidR="00B85D54" w:rsidRPr="00B85D54">
              <w:t xml:space="preserve"> Then can you write any facts you know about the sun, for example, where is the sun, is it hot or cold etc.</w:t>
            </w:r>
          </w:p>
          <w:p w14:paraId="3C5D8896" w14:textId="77777777" w:rsidR="0061357E" w:rsidRPr="00907942" w:rsidRDefault="003B680D" w:rsidP="009638C5">
            <w:pPr>
              <w:jc w:val="center"/>
              <w:rPr>
                <w:highlight w:val="yellow"/>
              </w:rPr>
            </w:pPr>
            <w:hyperlink r:id="rId11" w:history="1">
              <w:r w:rsidR="0061357E">
                <w:rPr>
                  <w:rStyle w:val="Hyperlink"/>
                </w:rPr>
                <w:t>https://www.youtube.com/watch?v=BZ-qLUIj_A0</w:t>
              </w:r>
            </w:hyperlink>
          </w:p>
          <w:p w14:paraId="6B4DA540" w14:textId="77777777" w:rsidR="009638C5" w:rsidRPr="00907942" w:rsidRDefault="009638C5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9638C5" w14:paraId="0ADC5F98" w14:textId="77777777" w:rsidTr="00C81698">
        <w:tc>
          <w:tcPr>
            <w:tcW w:w="3403" w:type="dxa"/>
          </w:tcPr>
          <w:p w14:paraId="799BC66F" w14:textId="77777777" w:rsidR="009638C5" w:rsidRPr="005A4703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lastRenderedPageBreak/>
              <w:t>PE</w:t>
            </w:r>
          </w:p>
          <w:p w14:paraId="6818928C" w14:textId="5337DB81" w:rsidR="00902F48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Jo</w:t>
            </w:r>
            <w:r w:rsidR="00791E52">
              <w:rPr>
                <w:rFonts w:cstheme="minorHAnsi"/>
                <w:sz w:val="24"/>
                <w:szCs w:val="24"/>
              </w:rPr>
              <w:t>in in with 1 of our OT songs.</w:t>
            </w:r>
            <w:r w:rsidRPr="005A4703">
              <w:rPr>
                <w:rFonts w:cstheme="minorHAnsi"/>
                <w:sz w:val="24"/>
                <w:szCs w:val="24"/>
              </w:rPr>
              <w:br/>
            </w:r>
            <w:r w:rsidR="00837557">
              <w:rPr>
                <w:rFonts w:cstheme="minorHAnsi"/>
                <w:sz w:val="24"/>
                <w:szCs w:val="24"/>
              </w:rPr>
              <w:t>S</w:t>
            </w:r>
            <w:r w:rsidR="005A4703">
              <w:rPr>
                <w:rFonts w:cstheme="minorHAnsi"/>
                <w:sz w:val="24"/>
                <w:szCs w:val="24"/>
              </w:rPr>
              <w:t>tretch up high in the sky x5</w:t>
            </w:r>
          </w:p>
          <w:p w14:paraId="11BAF960" w14:textId="77777777" w:rsidR="00902F48" w:rsidRDefault="00902F48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Stretch and touch your toes x5</w:t>
            </w:r>
          </w:p>
          <w:p w14:paraId="4CFD9CA9" w14:textId="77777777" w:rsidR="009638C5" w:rsidRPr="00907942" w:rsidRDefault="00902F48" w:rsidP="009638C5">
            <w:pPr>
              <w:spacing w:line="264" w:lineRule="auto"/>
              <w:jc w:val="center"/>
              <w:rPr>
                <w:rStyle w:val="Hyperlink"/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Arm circles 5 forward and 5 backwards.</w:t>
            </w:r>
            <w:r w:rsidR="009638C5" w:rsidRPr="00907942">
              <w:rPr>
                <w:rFonts w:cstheme="minorHAnsi"/>
                <w:sz w:val="24"/>
                <w:szCs w:val="24"/>
                <w:highlight w:val="yellow"/>
              </w:rPr>
              <w:br/>
            </w:r>
            <w:r w:rsidR="005A4703">
              <w:t xml:space="preserve"> </w:t>
            </w:r>
            <w:hyperlink r:id="rId12" w:history="1">
              <w:r w:rsidR="005A4703" w:rsidRPr="00393A13">
                <w:rPr>
                  <w:rStyle w:val="Hyperlink"/>
                </w:rPr>
                <w:t>https://www.youtube.com/</w:t>
              </w:r>
              <w:r w:rsidR="005A4703" w:rsidRPr="00393A13">
                <w:rPr>
                  <w:rStyle w:val="Hyperlink"/>
                </w:rPr>
                <w:br/>
              </w:r>
              <w:proofErr w:type="spellStart"/>
              <w:r w:rsidR="005A4703" w:rsidRPr="00393A13">
                <w:rPr>
                  <w:rStyle w:val="Hyperlink"/>
                </w:rPr>
                <w:t>watch?v</w:t>
              </w:r>
              <w:proofErr w:type="spellEnd"/>
              <w:r w:rsidR="005A4703" w:rsidRPr="00393A13">
                <w:rPr>
                  <w:rStyle w:val="Hyperlink"/>
                </w:rPr>
                <w:t>=Imhi98dHa5w</w:t>
              </w:r>
            </w:hyperlink>
          </w:p>
          <w:p w14:paraId="386FCF7E" w14:textId="77777777" w:rsidR="009638C5" w:rsidRPr="0090794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A4703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2829" w:type="dxa"/>
          </w:tcPr>
          <w:p w14:paraId="3477F548" w14:textId="77777777" w:rsidR="005A4703" w:rsidRPr="005A4703" w:rsidRDefault="005A4703" w:rsidP="005A4703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7909A332" w14:textId="77777777" w:rsidR="009638C5" w:rsidRPr="005A4703" w:rsidRDefault="005A4703" w:rsidP="005A4703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3261" w:type="dxa"/>
          </w:tcPr>
          <w:p w14:paraId="01C69F6B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3BDE6EDD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Join in with the jolly phonics alphabet song. Stop the song at different points and write a word beginning with that letter.</w:t>
            </w:r>
            <w:r w:rsidRPr="005A4703">
              <w:rPr>
                <w:rFonts w:cstheme="minorHAnsi"/>
                <w:sz w:val="24"/>
                <w:szCs w:val="24"/>
              </w:rPr>
              <w:br/>
            </w:r>
            <w:hyperlink r:id="rId13" w:history="1"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Pr="005A4703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5F4FE775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(adult supported)</w:t>
            </w:r>
          </w:p>
        </w:tc>
        <w:tc>
          <w:tcPr>
            <w:tcW w:w="3123" w:type="dxa"/>
          </w:tcPr>
          <w:p w14:paraId="176F55D0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253BCC07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Play a game on phonics play</w:t>
            </w:r>
          </w:p>
        </w:tc>
        <w:tc>
          <w:tcPr>
            <w:tcW w:w="3828" w:type="dxa"/>
          </w:tcPr>
          <w:p w14:paraId="020EFC9E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 xml:space="preserve">Phonics </w:t>
            </w:r>
          </w:p>
          <w:p w14:paraId="13FDE53C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Join in with the jolly phonics alphabet song.</w:t>
            </w:r>
          </w:p>
          <w:p w14:paraId="0E4FEC3E" w14:textId="77777777" w:rsidR="009638C5" w:rsidRPr="005A4703" w:rsidRDefault="003B680D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hyperlink r:id="rId14" w:history="1"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t>https://www.youtube.c</w:t>
              </w:r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br/>
              </w:r>
              <w:proofErr w:type="spellStart"/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t>om</w:t>
              </w:r>
              <w:proofErr w:type="spellEnd"/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proofErr w:type="spellStart"/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t>watch?v</w:t>
              </w:r>
              <w:proofErr w:type="spellEnd"/>
              <w:r w:rsidR="009638C5" w:rsidRPr="005A4703">
                <w:rPr>
                  <w:rStyle w:val="Hyperlink"/>
                  <w:rFonts w:cstheme="minorHAnsi"/>
                  <w:sz w:val="24"/>
                  <w:szCs w:val="24"/>
                </w:rPr>
                <w:t>=1Qpn2839Kro</w:t>
              </w:r>
            </w:hyperlink>
          </w:p>
          <w:p w14:paraId="2B26CEE8" w14:textId="77777777" w:rsidR="009638C5" w:rsidRPr="005A4703" w:rsidRDefault="009638C5" w:rsidP="009638C5">
            <w:pPr>
              <w:spacing w:line="264" w:lineRule="auto"/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(adult supported)</w:t>
            </w:r>
          </w:p>
        </w:tc>
      </w:tr>
      <w:tr w:rsidR="009638C5" w14:paraId="2FCC58F4" w14:textId="77777777" w:rsidTr="00C81698">
        <w:tc>
          <w:tcPr>
            <w:tcW w:w="3403" w:type="dxa"/>
          </w:tcPr>
          <w:p w14:paraId="434BFE5E" w14:textId="77777777" w:rsidR="009638C5" w:rsidRPr="005A4703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>Art</w:t>
            </w:r>
          </w:p>
          <w:p w14:paraId="556A462C" w14:textId="77777777" w:rsidR="009638C5" w:rsidRPr="00907942" w:rsidRDefault="005A4703" w:rsidP="005A4703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>Draw a face using different shapes. Then u</w:t>
            </w:r>
            <w:r w:rsidR="009638C5" w:rsidRPr="005A4703">
              <w:rPr>
                <w:rFonts w:cstheme="minorHAnsi"/>
                <w:sz w:val="24"/>
                <w:szCs w:val="24"/>
              </w:rPr>
              <w:t xml:space="preserve">sing tissue paper or coloured paper rip them into different sized pieces </w:t>
            </w:r>
            <w:r w:rsidR="00600AFD" w:rsidRPr="005A4703">
              <w:rPr>
                <w:rFonts w:cstheme="minorHAnsi"/>
                <w:sz w:val="24"/>
                <w:szCs w:val="24"/>
              </w:rPr>
              <w:t>and</w:t>
            </w:r>
            <w:r w:rsidR="009638C5" w:rsidRPr="005A470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stick them onto your shape face picture.</w:t>
            </w:r>
          </w:p>
        </w:tc>
        <w:tc>
          <w:tcPr>
            <w:tcW w:w="2829" w:type="dxa"/>
          </w:tcPr>
          <w:p w14:paraId="6912E0A5" w14:textId="77777777" w:rsidR="009638C5" w:rsidRPr="00907942" w:rsidRDefault="009638C5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7942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144111E8" w14:textId="77777777" w:rsidR="009638C5" w:rsidRPr="00907942" w:rsidRDefault="00907942" w:rsidP="009638C5">
            <w:pPr>
              <w:spacing w:line="264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 the table ready for lunch or tea</w:t>
            </w:r>
            <w:r w:rsidR="009638C5" w:rsidRPr="00907942">
              <w:rPr>
                <w:rFonts w:cstheme="minorHAnsi"/>
                <w:sz w:val="24"/>
                <w:szCs w:val="24"/>
              </w:rPr>
              <w:t xml:space="preserve"> (adult supported)</w:t>
            </w:r>
          </w:p>
        </w:tc>
        <w:tc>
          <w:tcPr>
            <w:tcW w:w="3261" w:type="dxa"/>
          </w:tcPr>
          <w:p w14:paraId="1F589D57" w14:textId="77777777" w:rsidR="009638C5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7942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2598E4F4" w14:textId="22A726CA" w:rsidR="005A4703" w:rsidRPr="005A4703" w:rsidRDefault="005A4703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 xml:space="preserve">Watch the videos about </w:t>
            </w:r>
            <w:r w:rsidR="00837557">
              <w:rPr>
                <w:rFonts w:cstheme="minorHAnsi"/>
                <w:sz w:val="24"/>
                <w:szCs w:val="24"/>
              </w:rPr>
              <w:t xml:space="preserve">the </w:t>
            </w:r>
            <w:r w:rsidRPr="005A4703">
              <w:rPr>
                <w:rFonts w:cstheme="minorHAnsi"/>
                <w:sz w:val="24"/>
                <w:szCs w:val="24"/>
              </w:rPr>
              <w:t>police. Talk to an adult about how they help so many people. Draw a picture of a police officer.</w:t>
            </w:r>
          </w:p>
          <w:p w14:paraId="75943004" w14:textId="77777777" w:rsidR="00907942" w:rsidRDefault="003B680D" w:rsidP="009638C5">
            <w:pPr>
              <w:jc w:val="center"/>
            </w:pPr>
            <w:hyperlink r:id="rId15" w:history="1">
              <w:r w:rsidR="005A4703" w:rsidRPr="00393A13">
                <w:rPr>
                  <w:rStyle w:val="Hyperlink"/>
                </w:rPr>
                <w:t>https://www.youtube.com/</w:t>
              </w:r>
              <w:r w:rsidR="005A4703" w:rsidRPr="00393A13">
                <w:rPr>
                  <w:rStyle w:val="Hyperlink"/>
                </w:rPr>
                <w:br/>
              </w:r>
              <w:proofErr w:type="spellStart"/>
              <w:r w:rsidR="005A4703" w:rsidRPr="00393A13">
                <w:rPr>
                  <w:rStyle w:val="Hyperlink"/>
                </w:rPr>
                <w:t>watch?v</w:t>
              </w:r>
              <w:proofErr w:type="spellEnd"/>
              <w:r w:rsidR="005A4703" w:rsidRPr="00393A13">
                <w:rPr>
                  <w:rStyle w:val="Hyperlink"/>
                </w:rPr>
                <w:t>=</w:t>
              </w:r>
              <w:proofErr w:type="spellStart"/>
              <w:r w:rsidR="005A4703" w:rsidRPr="00393A13">
                <w:rPr>
                  <w:rStyle w:val="Hyperlink"/>
                </w:rPr>
                <w:t>kakBVWFOTwc</w:t>
              </w:r>
              <w:proofErr w:type="spellEnd"/>
            </w:hyperlink>
          </w:p>
          <w:p w14:paraId="5102FF51" w14:textId="77777777" w:rsidR="005A4703" w:rsidRPr="00907942" w:rsidRDefault="003B680D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hyperlink r:id="rId16" w:history="1">
              <w:r w:rsidR="005A4703" w:rsidRPr="00393A13">
                <w:rPr>
                  <w:rStyle w:val="Hyperlink"/>
                </w:rPr>
                <w:t>https://www.youtube.com/</w:t>
              </w:r>
              <w:r w:rsidR="005A4703" w:rsidRPr="00393A13">
                <w:rPr>
                  <w:rStyle w:val="Hyperlink"/>
                </w:rPr>
                <w:br/>
              </w:r>
              <w:proofErr w:type="spellStart"/>
              <w:r w:rsidR="005A4703" w:rsidRPr="00393A13">
                <w:rPr>
                  <w:rStyle w:val="Hyperlink"/>
                </w:rPr>
                <w:t>watch?v</w:t>
              </w:r>
              <w:proofErr w:type="spellEnd"/>
              <w:r w:rsidR="005A4703" w:rsidRPr="00393A13">
                <w:rPr>
                  <w:rStyle w:val="Hyperlink"/>
                </w:rPr>
                <w:t>=-3CPE-JIBco</w:t>
              </w:r>
            </w:hyperlink>
          </w:p>
        </w:tc>
        <w:tc>
          <w:tcPr>
            <w:tcW w:w="3123" w:type="dxa"/>
          </w:tcPr>
          <w:p w14:paraId="7B09959F" w14:textId="77777777" w:rsidR="009638C5" w:rsidRPr="0090794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07942">
              <w:rPr>
                <w:rFonts w:cstheme="minorHAnsi"/>
                <w:b/>
                <w:sz w:val="24"/>
                <w:szCs w:val="24"/>
              </w:rPr>
              <w:t>PSHE</w:t>
            </w:r>
          </w:p>
          <w:p w14:paraId="39BDF4BD" w14:textId="77777777" w:rsidR="00907942" w:rsidRPr="00907942" w:rsidRDefault="00907942" w:rsidP="0090794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07942">
              <w:rPr>
                <w:rFonts w:cstheme="minorHAnsi"/>
                <w:sz w:val="24"/>
                <w:szCs w:val="24"/>
              </w:rPr>
              <w:t>Play a game with someone else in your house. Remembering to use your turn taking skills.</w:t>
            </w:r>
          </w:p>
          <w:p w14:paraId="4762D9CA" w14:textId="77777777" w:rsidR="009638C5" w:rsidRPr="00907942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4A0023" w14:textId="77777777" w:rsidR="009638C5" w:rsidRPr="005A4703" w:rsidRDefault="009638C5" w:rsidP="009638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4703">
              <w:rPr>
                <w:rFonts w:cstheme="minorHAnsi"/>
                <w:b/>
                <w:sz w:val="24"/>
                <w:szCs w:val="24"/>
              </w:rPr>
              <w:t>Music</w:t>
            </w:r>
          </w:p>
          <w:p w14:paraId="4FF40BD1" w14:textId="77777777" w:rsidR="009638C5" w:rsidRPr="005A4703" w:rsidRDefault="009638C5" w:rsidP="009638C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A4703">
              <w:rPr>
                <w:rFonts w:cstheme="minorHAnsi"/>
                <w:sz w:val="24"/>
                <w:szCs w:val="24"/>
              </w:rPr>
              <w:t>Can you guess what instrument you can hear</w:t>
            </w:r>
            <w:r w:rsidR="005A4703">
              <w:rPr>
                <w:rFonts w:cstheme="minorHAnsi"/>
                <w:sz w:val="24"/>
                <w:szCs w:val="24"/>
              </w:rPr>
              <w:t xml:space="preserve"> before it is revealed</w:t>
            </w:r>
            <w:r w:rsidRPr="005A4703">
              <w:rPr>
                <w:rFonts w:cstheme="minorHAnsi"/>
                <w:sz w:val="24"/>
                <w:szCs w:val="24"/>
              </w:rPr>
              <w:t>?</w:t>
            </w:r>
          </w:p>
          <w:p w14:paraId="6076273E" w14:textId="77777777" w:rsidR="009638C5" w:rsidRPr="00907942" w:rsidRDefault="005A4703" w:rsidP="009638C5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>
              <w:t xml:space="preserve"> </w:t>
            </w:r>
            <w:hyperlink r:id="rId17" w:history="1">
              <w:r w:rsidRPr="00393A13">
                <w:rPr>
                  <w:rStyle w:val="Hyperlink"/>
                </w:rPr>
                <w:t>https://www.youtube.com/</w:t>
              </w:r>
              <w:r w:rsidRPr="00393A13">
                <w:rPr>
                  <w:rStyle w:val="Hyperlink"/>
                </w:rPr>
                <w:br/>
              </w:r>
              <w:proofErr w:type="spellStart"/>
              <w:r w:rsidRPr="00393A13">
                <w:rPr>
                  <w:rStyle w:val="Hyperlink"/>
                </w:rPr>
                <w:t>watch?v</w:t>
              </w:r>
              <w:proofErr w:type="spellEnd"/>
              <w:r w:rsidRPr="00393A13">
                <w:rPr>
                  <w:rStyle w:val="Hyperlink"/>
                </w:rPr>
                <w:t>=-kgpy-m9B6s</w:t>
              </w:r>
            </w:hyperlink>
          </w:p>
        </w:tc>
      </w:tr>
    </w:tbl>
    <w:p w14:paraId="4D7D63E7" w14:textId="77777777" w:rsidR="009638C5" w:rsidRDefault="009638C5"/>
    <w:p w14:paraId="5E6E77E6" w14:textId="77777777" w:rsidR="009638C5" w:rsidRDefault="009638C5"/>
    <w:p w14:paraId="329FCCDB" w14:textId="77777777" w:rsidR="00C81698" w:rsidRDefault="00C81698"/>
    <w:p w14:paraId="3782CD18" w14:textId="77777777" w:rsidR="00C81698" w:rsidRDefault="00C81698"/>
    <w:p w14:paraId="3002DBE6" w14:textId="77777777" w:rsidR="00C81698" w:rsidRDefault="00C81698"/>
    <w:p w14:paraId="78BAD9A6" w14:textId="77777777" w:rsidR="00C81698" w:rsidRDefault="00C81698"/>
    <w:p w14:paraId="333CA001" w14:textId="77777777" w:rsidR="00C81698" w:rsidRDefault="00C81698"/>
    <w:p w14:paraId="37D31304" w14:textId="77777777" w:rsidR="00C81698" w:rsidRDefault="00C81698"/>
    <w:tbl>
      <w:tblPr>
        <w:tblStyle w:val="TableGrid"/>
        <w:tblpPr w:leftFromText="180" w:rightFromText="180" w:vertAnchor="page" w:horzAnchor="margin" w:tblpXSpec="center" w:tblpY="1"/>
        <w:tblW w:w="16019" w:type="dxa"/>
        <w:tblLook w:val="04A0" w:firstRow="1" w:lastRow="0" w:firstColumn="1" w:lastColumn="0" w:noHBand="0" w:noVBand="1"/>
      </w:tblPr>
      <w:tblGrid>
        <w:gridCol w:w="2972"/>
        <w:gridCol w:w="3260"/>
        <w:gridCol w:w="3119"/>
        <w:gridCol w:w="3260"/>
        <w:gridCol w:w="3408"/>
      </w:tblGrid>
      <w:tr w:rsidR="009638C5" w14:paraId="45D3DFD1" w14:textId="77777777" w:rsidTr="009638C5">
        <w:trPr>
          <w:trHeight w:val="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8A5F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B33DA" w14:textId="77777777" w:rsidR="009638C5" w:rsidRPr="00BC352B" w:rsidRDefault="009638C5" w:rsidP="009638C5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12E2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36C40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C98EE" w14:textId="77777777" w:rsidR="009638C5" w:rsidRPr="00BC352B" w:rsidRDefault="009638C5" w:rsidP="009638C5">
            <w:pPr>
              <w:jc w:val="center"/>
              <w:rPr>
                <w:rFonts w:cstheme="minorHAnsi"/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9638C5" w14:paraId="7775FB1A" w14:textId="77777777" w:rsidTr="009638C5">
        <w:tc>
          <w:tcPr>
            <w:tcW w:w="5070" w:type="dxa"/>
            <w:shd w:val="clear" w:color="auto" w:fill="auto"/>
          </w:tcPr>
          <w:p w14:paraId="6C3E2A6B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lastRenderedPageBreak/>
              <w:t>CVC words</w:t>
            </w:r>
          </w:p>
        </w:tc>
        <w:tc>
          <w:tcPr>
            <w:tcW w:w="4677" w:type="dxa"/>
            <w:shd w:val="clear" w:color="auto" w:fill="auto"/>
          </w:tcPr>
          <w:p w14:paraId="27EE2E61" w14:textId="77777777" w:rsidR="009638C5" w:rsidRPr="00681ABE" w:rsidRDefault="009638C5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 w:rsidRPr="00681ABE">
              <w:rPr>
                <w:sz w:val="30"/>
              </w:rPr>
              <w:t>High frequency words</w:t>
            </w:r>
          </w:p>
        </w:tc>
      </w:tr>
      <w:tr w:rsidR="009638C5" w14:paraId="6357C7A0" w14:textId="77777777" w:rsidTr="009638C5">
        <w:tc>
          <w:tcPr>
            <w:tcW w:w="5070" w:type="dxa"/>
            <w:shd w:val="clear" w:color="auto" w:fill="auto"/>
          </w:tcPr>
          <w:p w14:paraId="042F19AC" w14:textId="3123A165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  <w:r w:rsidR="00791E52">
              <w:rPr>
                <w:sz w:val="30"/>
              </w:rPr>
              <w:t>ox</w:t>
            </w:r>
          </w:p>
        </w:tc>
        <w:tc>
          <w:tcPr>
            <w:tcW w:w="4677" w:type="dxa"/>
            <w:shd w:val="clear" w:color="auto" w:fill="auto"/>
          </w:tcPr>
          <w:p w14:paraId="1DF88D77" w14:textId="63628EF8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u</w:t>
            </w:r>
            <w:r w:rsidR="00791E52">
              <w:rPr>
                <w:sz w:val="30"/>
              </w:rPr>
              <w:t xml:space="preserve">p </w:t>
            </w:r>
          </w:p>
        </w:tc>
      </w:tr>
      <w:tr w:rsidR="009638C5" w14:paraId="7EF52C26" w14:textId="77777777" w:rsidTr="009638C5">
        <w:tc>
          <w:tcPr>
            <w:tcW w:w="5070" w:type="dxa"/>
            <w:shd w:val="clear" w:color="auto" w:fill="auto"/>
          </w:tcPr>
          <w:p w14:paraId="39922436" w14:textId="18EF9D1B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  <w:r w:rsidR="00791E52">
              <w:rPr>
                <w:sz w:val="30"/>
              </w:rPr>
              <w:t>un</w:t>
            </w:r>
          </w:p>
        </w:tc>
        <w:tc>
          <w:tcPr>
            <w:tcW w:w="4677" w:type="dxa"/>
            <w:shd w:val="clear" w:color="auto" w:fill="auto"/>
          </w:tcPr>
          <w:p w14:paraId="3683F25A" w14:textId="28669C15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  <w:r w:rsidR="00791E52">
              <w:rPr>
                <w:sz w:val="30"/>
              </w:rPr>
              <w:t>o</w:t>
            </w:r>
          </w:p>
        </w:tc>
      </w:tr>
      <w:tr w:rsidR="009638C5" w14:paraId="073E0EDE" w14:textId="77777777" w:rsidTr="009638C5">
        <w:tc>
          <w:tcPr>
            <w:tcW w:w="5070" w:type="dxa"/>
            <w:shd w:val="clear" w:color="auto" w:fill="auto"/>
          </w:tcPr>
          <w:p w14:paraId="1EABBC9F" w14:textId="0AC06820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j</w:t>
            </w:r>
            <w:r w:rsidR="00791E52">
              <w:rPr>
                <w:sz w:val="30"/>
              </w:rPr>
              <w:t>am</w:t>
            </w:r>
          </w:p>
        </w:tc>
        <w:tc>
          <w:tcPr>
            <w:tcW w:w="4677" w:type="dxa"/>
            <w:shd w:val="clear" w:color="auto" w:fill="auto"/>
          </w:tcPr>
          <w:p w14:paraId="3D6FDB55" w14:textId="29016042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f</w:t>
            </w:r>
            <w:r w:rsidR="00791E52">
              <w:rPr>
                <w:sz w:val="30"/>
              </w:rPr>
              <w:t>rom</w:t>
            </w:r>
          </w:p>
        </w:tc>
      </w:tr>
      <w:tr w:rsidR="009638C5" w14:paraId="50982A59" w14:textId="77777777" w:rsidTr="009638C5">
        <w:tc>
          <w:tcPr>
            <w:tcW w:w="5070" w:type="dxa"/>
            <w:shd w:val="clear" w:color="auto" w:fill="auto"/>
          </w:tcPr>
          <w:p w14:paraId="72CD1CF5" w14:textId="20AC3046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n</w:t>
            </w:r>
            <w:r w:rsidR="00791E52">
              <w:rPr>
                <w:sz w:val="30"/>
              </w:rPr>
              <w:t>et</w:t>
            </w:r>
          </w:p>
        </w:tc>
        <w:tc>
          <w:tcPr>
            <w:tcW w:w="4677" w:type="dxa"/>
            <w:shd w:val="clear" w:color="auto" w:fill="auto"/>
          </w:tcPr>
          <w:p w14:paraId="41DCD9B1" w14:textId="23AE636F" w:rsidR="009638C5" w:rsidRPr="00681ABE" w:rsidRDefault="00CD1DFC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d</w:t>
            </w:r>
            <w:bookmarkStart w:id="0" w:name="_GoBack"/>
            <w:bookmarkEnd w:id="0"/>
            <w:r w:rsidR="00791E52">
              <w:rPr>
                <w:sz w:val="30"/>
              </w:rPr>
              <w:t>ay</w:t>
            </w:r>
          </w:p>
        </w:tc>
      </w:tr>
      <w:tr w:rsidR="009638C5" w14:paraId="7469482D" w14:textId="77777777" w:rsidTr="009638C5">
        <w:tc>
          <w:tcPr>
            <w:tcW w:w="5070" w:type="dxa"/>
            <w:shd w:val="clear" w:color="auto" w:fill="auto"/>
          </w:tcPr>
          <w:p w14:paraId="789D8A5F" w14:textId="2734E9D9" w:rsidR="009638C5" w:rsidRPr="00681ABE" w:rsidRDefault="00CD1DFC" w:rsidP="00CD1DFC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>mi</w:t>
            </w:r>
            <w:r w:rsidR="00791E52">
              <w:rPr>
                <w:sz w:val="30"/>
              </w:rPr>
              <w:t xml:space="preserve">x </w:t>
            </w:r>
          </w:p>
        </w:tc>
        <w:tc>
          <w:tcPr>
            <w:tcW w:w="4677" w:type="dxa"/>
            <w:shd w:val="clear" w:color="auto" w:fill="auto"/>
          </w:tcPr>
          <w:p w14:paraId="4ED249E2" w14:textId="77777777" w:rsidR="009638C5" w:rsidRPr="00681ABE" w:rsidRDefault="00791E52" w:rsidP="009638C5">
            <w:pPr>
              <w:tabs>
                <w:tab w:val="left" w:pos="954"/>
              </w:tabs>
              <w:jc w:val="center"/>
              <w:rPr>
                <w:sz w:val="30"/>
              </w:rPr>
            </w:pPr>
            <w:r>
              <w:rPr>
                <w:sz w:val="30"/>
              </w:rPr>
              <w:t xml:space="preserve">I </w:t>
            </w:r>
          </w:p>
        </w:tc>
      </w:tr>
    </w:tbl>
    <w:p w14:paraId="0602E7D4" w14:textId="77777777" w:rsidR="009638C5" w:rsidRDefault="009638C5"/>
    <w:p w14:paraId="38845EB2" w14:textId="77777777" w:rsidR="009638C5" w:rsidRDefault="009638C5"/>
    <w:sectPr w:rsidR="009638C5" w:rsidSect="009638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C5"/>
    <w:rsid w:val="00332B3C"/>
    <w:rsid w:val="00356693"/>
    <w:rsid w:val="00403097"/>
    <w:rsid w:val="005A4703"/>
    <w:rsid w:val="00600AFD"/>
    <w:rsid w:val="0061357E"/>
    <w:rsid w:val="00675DEA"/>
    <w:rsid w:val="00791E52"/>
    <w:rsid w:val="007A295F"/>
    <w:rsid w:val="00837557"/>
    <w:rsid w:val="00902F48"/>
    <w:rsid w:val="00907942"/>
    <w:rsid w:val="00921F9A"/>
    <w:rsid w:val="009638C5"/>
    <w:rsid w:val="009B7BB2"/>
    <w:rsid w:val="00A51294"/>
    <w:rsid w:val="00A52ED1"/>
    <w:rsid w:val="00B85D54"/>
    <w:rsid w:val="00BB57D9"/>
    <w:rsid w:val="00C81698"/>
    <w:rsid w:val="00CD1DFC"/>
    <w:rsid w:val="00F25872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62F3"/>
  <w15:chartTrackingRefBased/>
  <w15:docId w15:val="{F5DAAB24-E140-46C4-B34D-334F794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638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2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GEcfyD49U" TargetMode="External"/><Relationship Id="rId13" Type="http://schemas.openxmlformats.org/officeDocument/2006/relationships/hyperlink" Target="https://www.youtube.com/watch?v=1Qpn2839Kr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xGEcfyD49U" TargetMode="External"/><Relationship Id="rId12" Type="http://schemas.openxmlformats.org/officeDocument/2006/relationships/hyperlink" Target="https://www.youtube.com/watch?v=Imhi98dHa5w" TargetMode="External"/><Relationship Id="rId17" Type="http://schemas.openxmlformats.org/officeDocument/2006/relationships/hyperlink" Target="https://www.youtube.com/watch?v=-kgpy-m9B6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3CPE-JIBc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GEcfyD49U" TargetMode="External"/><Relationship Id="rId11" Type="http://schemas.openxmlformats.org/officeDocument/2006/relationships/hyperlink" Target="https://www.youtube.com/watch?v=BZ-qLUIj_A0" TargetMode="External"/><Relationship Id="rId5" Type="http://schemas.openxmlformats.org/officeDocument/2006/relationships/hyperlink" Target="https://www.youtube.com/watch?v=WTeqUejf3D0" TargetMode="External"/><Relationship Id="rId15" Type="http://schemas.openxmlformats.org/officeDocument/2006/relationships/hyperlink" Target="https://www.youtube.com/watch?v=kakBVWFOTwc" TargetMode="External"/><Relationship Id="rId10" Type="http://schemas.openxmlformats.org/officeDocument/2006/relationships/hyperlink" Target="https://www.youtube.com/watch?v=i1BoQuS4mx4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PxGEcfyD49U" TargetMode="External"/><Relationship Id="rId14" Type="http://schemas.openxmlformats.org/officeDocument/2006/relationships/hyperlink" Target="https://www.youtube.com/watch?v=1Qpn2839K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Pupil-1</dc:creator>
  <cp:keywords/>
  <dc:description/>
  <cp:lastModifiedBy>Pupil-1</cp:lastModifiedBy>
  <cp:revision>4</cp:revision>
  <dcterms:created xsi:type="dcterms:W3CDTF">2020-05-08T11:06:00Z</dcterms:created>
  <dcterms:modified xsi:type="dcterms:W3CDTF">2020-05-08T11:23:00Z</dcterms:modified>
</cp:coreProperties>
</file>