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1E1" w:rsidRDefault="001451E1" w:rsidP="007D2083">
      <w:pPr>
        <w:rPr>
          <w:rFonts w:ascii="Arial" w:hAnsi="Arial" w:cs="Arial"/>
          <w:lang w:val="en-US"/>
        </w:rPr>
      </w:pPr>
      <w:r w:rsidRPr="001451E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61D6C7F" wp14:editId="31D7F2BE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125980" cy="1422400"/>
            <wp:effectExtent l="0" t="0" r="7620" b="6350"/>
            <wp:wrapTight wrapText="bothSides">
              <wp:wrapPolygon edited="0">
                <wp:start x="0" y="0"/>
                <wp:lineTo x="0" y="21407"/>
                <wp:lineTo x="21484" y="21407"/>
                <wp:lineTo x="21484" y="0"/>
                <wp:lineTo x="0" y="0"/>
              </wp:wrapPolygon>
            </wp:wrapTight>
            <wp:docPr id="6" name="Picture 22" descr="Green Lane School Logo (in colour) ">
              <a:extLst xmlns:a="http://schemas.openxmlformats.org/drawingml/2006/main">
                <a:ext uri="{FF2B5EF4-FFF2-40B4-BE49-F238E27FC236}">
                  <a16:creationId xmlns:a16="http://schemas.microsoft.com/office/drawing/2014/main" id="{59AE7648-B6F9-2EC6-C14A-189FB17D76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2" descr="Green Lane School Logo (in colour) ">
                      <a:extLst>
                        <a:ext uri="{FF2B5EF4-FFF2-40B4-BE49-F238E27FC236}">
                          <a16:creationId xmlns:a16="http://schemas.microsoft.com/office/drawing/2014/main" id="{59AE7648-B6F9-2EC6-C14A-189FB17D76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451E1" w:rsidRDefault="001451E1">
      <w:pPr>
        <w:rPr>
          <w:rFonts w:ascii="Arial" w:hAnsi="Arial" w:cs="Arial"/>
          <w:lang w:val="en-US"/>
        </w:rPr>
      </w:pPr>
    </w:p>
    <w:p w:rsidR="001451E1" w:rsidRDefault="001451E1">
      <w:pPr>
        <w:rPr>
          <w:rFonts w:ascii="Arial" w:hAnsi="Arial" w:cs="Arial"/>
          <w:lang w:val="en-US"/>
        </w:rPr>
      </w:pPr>
    </w:p>
    <w:p w:rsidR="001451E1" w:rsidRDefault="001451E1">
      <w:pPr>
        <w:rPr>
          <w:rFonts w:ascii="Arial" w:hAnsi="Arial" w:cs="Arial"/>
          <w:lang w:val="en-US"/>
        </w:rPr>
      </w:pPr>
    </w:p>
    <w:p w:rsidR="001451E1" w:rsidRDefault="001451E1">
      <w:pPr>
        <w:rPr>
          <w:rFonts w:ascii="Arial" w:hAnsi="Arial" w:cs="Arial"/>
          <w:lang w:val="en-US"/>
        </w:rPr>
      </w:pPr>
    </w:p>
    <w:p w:rsidR="001451E1" w:rsidRDefault="001451E1">
      <w:pPr>
        <w:rPr>
          <w:rFonts w:ascii="Arial" w:hAnsi="Arial" w:cs="Arial"/>
          <w:lang w:val="en-US"/>
        </w:rPr>
      </w:pPr>
    </w:p>
    <w:p w:rsidR="001451E1" w:rsidRDefault="001451E1" w:rsidP="001451E1">
      <w:pPr>
        <w:jc w:val="center"/>
        <w:rPr>
          <w:rFonts w:ascii="Arial" w:hAnsi="Arial" w:cs="Arial"/>
          <w:b/>
          <w:sz w:val="80"/>
          <w:szCs w:val="80"/>
          <w:lang w:val="en-US"/>
        </w:rPr>
      </w:pPr>
    </w:p>
    <w:p w:rsidR="00C95ED4" w:rsidRPr="001451E1" w:rsidRDefault="00124D21" w:rsidP="001451E1">
      <w:pPr>
        <w:jc w:val="center"/>
        <w:rPr>
          <w:rFonts w:ascii="Arial" w:hAnsi="Arial" w:cs="Arial"/>
          <w:b/>
          <w:sz w:val="80"/>
          <w:szCs w:val="80"/>
          <w:lang w:val="en-US"/>
        </w:rPr>
      </w:pPr>
      <w:r w:rsidRPr="001451E1">
        <w:rPr>
          <w:rFonts w:ascii="Arial" w:hAnsi="Arial" w:cs="Arial"/>
          <w:b/>
          <w:sz w:val="80"/>
          <w:szCs w:val="80"/>
          <w:lang w:val="en-US"/>
        </w:rPr>
        <w:t>Green Lane School</w:t>
      </w:r>
    </w:p>
    <w:p w:rsidR="001451E1" w:rsidRPr="001451E1" w:rsidRDefault="001451E1" w:rsidP="001451E1">
      <w:pPr>
        <w:jc w:val="center"/>
        <w:rPr>
          <w:rFonts w:ascii="Arial" w:hAnsi="Arial" w:cs="Arial"/>
          <w:b/>
          <w:sz w:val="80"/>
          <w:szCs w:val="80"/>
          <w:lang w:val="en-US"/>
        </w:rPr>
      </w:pPr>
    </w:p>
    <w:p w:rsidR="00124D21" w:rsidRPr="001451E1" w:rsidRDefault="00124D21" w:rsidP="001451E1">
      <w:pPr>
        <w:jc w:val="center"/>
        <w:rPr>
          <w:rFonts w:ascii="Arial" w:hAnsi="Arial" w:cs="Arial"/>
          <w:b/>
          <w:sz w:val="80"/>
          <w:szCs w:val="80"/>
          <w:lang w:val="en-US"/>
        </w:rPr>
      </w:pPr>
      <w:r w:rsidRPr="001451E1">
        <w:rPr>
          <w:rFonts w:ascii="Arial" w:hAnsi="Arial" w:cs="Arial"/>
          <w:b/>
          <w:sz w:val="80"/>
          <w:szCs w:val="80"/>
          <w:lang w:val="en-US"/>
        </w:rPr>
        <w:t>Health &amp; Safety Guidance</w:t>
      </w:r>
    </w:p>
    <w:p w:rsidR="001451E1" w:rsidRPr="001451E1" w:rsidRDefault="001451E1" w:rsidP="001451E1">
      <w:pPr>
        <w:jc w:val="center"/>
        <w:rPr>
          <w:rFonts w:ascii="Arial" w:hAnsi="Arial" w:cs="Arial"/>
          <w:b/>
          <w:sz w:val="80"/>
          <w:szCs w:val="80"/>
          <w:lang w:val="en-US"/>
        </w:rPr>
      </w:pPr>
    </w:p>
    <w:p w:rsidR="00124D21" w:rsidRPr="001451E1" w:rsidRDefault="00124D21" w:rsidP="001451E1">
      <w:pPr>
        <w:jc w:val="center"/>
        <w:rPr>
          <w:rFonts w:ascii="Arial" w:hAnsi="Arial" w:cs="Arial"/>
          <w:b/>
          <w:sz w:val="80"/>
          <w:szCs w:val="80"/>
          <w:lang w:val="en-US"/>
        </w:rPr>
      </w:pPr>
      <w:r w:rsidRPr="001451E1">
        <w:rPr>
          <w:rFonts w:ascii="Arial" w:hAnsi="Arial" w:cs="Arial"/>
          <w:b/>
          <w:sz w:val="80"/>
          <w:szCs w:val="80"/>
          <w:lang w:val="en-US"/>
        </w:rPr>
        <w:t>2023</w:t>
      </w:r>
    </w:p>
    <w:p w:rsidR="001451E1" w:rsidRDefault="001451E1" w:rsidP="001451E1">
      <w:pPr>
        <w:jc w:val="center"/>
        <w:rPr>
          <w:rFonts w:ascii="Arial" w:hAnsi="Arial" w:cs="Arial"/>
          <w:b/>
          <w:sz w:val="44"/>
          <w:lang w:val="en-US"/>
        </w:rPr>
      </w:pPr>
    </w:p>
    <w:p w:rsidR="001451E1" w:rsidRDefault="001451E1" w:rsidP="001451E1">
      <w:pPr>
        <w:jc w:val="center"/>
        <w:rPr>
          <w:rFonts w:ascii="Arial" w:hAnsi="Arial" w:cs="Arial"/>
          <w:b/>
          <w:sz w:val="44"/>
          <w:lang w:val="en-US"/>
        </w:rPr>
      </w:pPr>
    </w:p>
    <w:p w:rsidR="001451E1" w:rsidRDefault="001451E1" w:rsidP="001451E1">
      <w:pPr>
        <w:jc w:val="center"/>
        <w:rPr>
          <w:rFonts w:ascii="Arial" w:hAnsi="Arial" w:cs="Arial"/>
          <w:b/>
          <w:sz w:val="44"/>
          <w:lang w:val="en-US"/>
        </w:rPr>
      </w:pPr>
    </w:p>
    <w:p w:rsidR="001451E1" w:rsidRDefault="001451E1" w:rsidP="001451E1">
      <w:pPr>
        <w:jc w:val="center"/>
        <w:rPr>
          <w:rFonts w:ascii="Arial" w:hAnsi="Arial" w:cs="Arial"/>
          <w:b/>
          <w:sz w:val="44"/>
          <w:lang w:val="en-US"/>
        </w:rPr>
      </w:pPr>
    </w:p>
    <w:p w:rsidR="001451E1" w:rsidRDefault="001451E1" w:rsidP="001451E1">
      <w:pPr>
        <w:jc w:val="center"/>
        <w:rPr>
          <w:rFonts w:ascii="Arial" w:hAnsi="Arial" w:cs="Arial"/>
          <w:b/>
          <w:sz w:val="44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11311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C353B" w:rsidRDefault="006C353B">
          <w:pPr>
            <w:pStyle w:val="TOCHeading"/>
          </w:pPr>
          <w:r>
            <w:t>Contents</w:t>
          </w:r>
        </w:p>
        <w:p w:rsidR="00C95ED4" w:rsidRDefault="006C353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468030" w:history="1">
            <w:r w:rsidR="00C95ED4" w:rsidRPr="00223AA1">
              <w:rPr>
                <w:rStyle w:val="Hyperlink"/>
                <w:noProof/>
              </w:rPr>
              <w:t>What is health and safety?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_Toc144468030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3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1" w:history="1">
            <w:r w:rsidR="00C95ED4" w:rsidRPr="00223AA1">
              <w:rPr>
                <w:rStyle w:val="Hyperlink"/>
                <w:noProof/>
              </w:rPr>
              <w:t>Staff responsibilities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_Toc144468031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4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2" w:history="1">
            <w:r w:rsidR="00C95ED4" w:rsidRPr="00223AA1">
              <w:rPr>
                <w:rStyle w:val="Hyperlink"/>
                <w:noProof/>
              </w:rPr>
              <w:t>Key Staff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_Toc144468032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6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3" w:history="1">
            <w:r w:rsidR="00C95ED4" w:rsidRPr="00223AA1">
              <w:rPr>
                <w:rStyle w:val="Hyperlink"/>
                <w:noProof/>
              </w:rPr>
              <w:t>Medication Team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_Toc144468033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7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4" w:history="1">
            <w:r w:rsidR="00C95ED4" w:rsidRPr="00223AA1">
              <w:rPr>
                <w:rStyle w:val="Hyperlink"/>
                <w:noProof/>
              </w:rPr>
              <w:t>First Aid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_Toc144468034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8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5" w:history="1">
            <w:r w:rsidR="00C95ED4" w:rsidRPr="00223AA1">
              <w:rPr>
                <w:rStyle w:val="Hyperlink"/>
                <w:noProof/>
              </w:rPr>
              <w:t>Manual Handling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_Toc144468035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9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6" w:history="1">
            <w:r w:rsidR="00C95ED4" w:rsidRPr="00223AA1">
              <w:rPr>
                <w:rStyle w:val="Hyperlink"/>
                <w:noProof/>
              </w:rPr>
              <w:t>Fire Safety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_Toc144468036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10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7" w:history="1">
            <w:r w:rsidR="00C95ED4" w:rsidRPr="00223AA1">
              <w:rPr>
                <w:rStyle w:val="Hyperlink"/>
                <w:noProof/>
              </w:rPr>
              <w:t>Bomb and Lockdown Management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_Toc144468037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13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8" w:history="1">
            <w:r w:rsidR="00C95ED4" w:rsidRPr="00223AA1">
              <w:rPr>
                <w:rStyle w:val="Hyperlink"/>
                <w:noProof/>
              </w:rPr>
              <w:t>Risk assessments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_Toc144468038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14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39" w:history="1">
            <w:r w:rsidR="00C95ED4" w:rsidRPr="00223AA1">
              <w:rPr>
                <w:rStyle w:val="Hyperlink"/>
                <w:noProof/>
              </w:rPr>
              <w:t>Working at height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_Toc144468039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15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0" w:history="1">
            <w:r w:rsidR="00C95ED4" w:rsidRPr="00223AA1">
              <w:rPr>
                <w:rStyle w:val="Hyperlink"/>
                <w:noProof/>
              </w:rPr>
              <w:t>Appendix 1 HSA1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_Toc144468040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17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1" w:history="1">
            <w:r w:rsidR="00C95ED4" w:rsidRPr="00223AA1">
              <w:rPr>
                <w:rStyle w:val="Hyperlink"/>
                <w:noProof/>
              </w:rPr>
              <w:t>Appendix 2 HSA4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_Toc144468041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23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2" w:history="1">
            <w:r w:rsidR="00C95ED4" w:rsidRPr="00223AA1">
              <w:rPr>
                <w:rStyle w:val="Hyperlink"/>
                <w:noProof/>
              </w:rPr>
              <w:t>Appendix 3 Cause for Concern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_Toc144468042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26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3" w:history="1">
            <w:r w:rsidR="00C95ED4" w:rsidRPr="00223AA1">
              <w:rPr>
                <w:rStyle w:val="Hyperlink"/>
                <w:noProof/>
                <w:lang w:val="en-US"/>
              </w:rPr>
              <w:t>Appendix 4 Five Ways to Save a Life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_Toc144468043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27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4" w:history="1">
            <w:r w:rsidR="00C95ED4" w:rsidRPr="00223AA1">
              <w:rPr>
                <w:rStyle w:val="Hyperlink"/>
                <w:noProof/>
                <w:lang w:val="en-US"/>
              </w:rPr>
              <w:t>Appendix 5 Adult CPR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_Toc144468044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28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5" w:history="1">
            <w:r w:rsidR="00C95ED4" w:rsidRPr="00223AA1">
              <w:rPr>
                <w:rStyle w:val="Hyperlink"/>
                <w:noProof/>
                <w:lang w:val="en-US"/>
              </w:rPr>
              <w:t>Appendix 6 Recovery Position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_Toc144468045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29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C95ED4" w:rsidRDefault="00C21C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44468046" w:history="1">
            <w:r w:rsidR="00C95ED4" w:rsidRPr="00223AA1">
              <w:rPr>
                <w:rStyle w:val="Hyperlink"/>
                <w:noProof/>
                <w:lang w:val="en-US"/>
              </w:rPr>
              <w:t>Appendix 7 Burns and Scolds</w:t>
            </w:r>
            <w:r w:rsidR="00C95ED4">
              <w:rPr>
                <w:noProof/>
                <w:webHidden/>
              </w:rPr>
              <w:tab/>
            </w:r>
            <w:r w:rsidR="00C95ED4">
              <w:rPr>
                <w:noProof/>
                <w:webHidden/>
              </w:rPr>
              <w:fldChar w:fldCharType="begin"/>
            </w:r>
            <w:r w:rsidR="00C95ED4">
              <w:rPr>
                <w:noProof/>
                <w:webHidden/>
              </w:rPr>
              <w:instrText xml:space="preserve"> PAGEREF _Toc144468046 \h </w:instrText>
            </w:r>
            <w:r w:rsidR="00C95ED4">
              <w:rPr>
                <w:noProof/>
                <w:webHidden/>
              </w:rPr>
            </w:r>
            <w:r w:rsidR="00C95ED4">
              <w:rPr>
                <w:noProof/>
                <w:webHidden/>
              </w:rPr>
              <w:fldChar w:fldCharType="separate"/>
            </w:r>
            <w:r w:rsidR="00C95ED4">
              <w:rPr>
                <w:noProof/>
                <w:webHidden/>
              </w:rPr>
              <w:t>30</w:t>
            </w:r>
            <w:r w:rsidR="00C95ED4">
              <w:rPr>
                <w:noProof/>
                <w:webHidden/>
              </w:rPr>
              <w:fldChar w:fldCharType="end"/>
            </w:r>
          </w:hyperlink>
        </w:p>
        <w:p w:rsidR="006C353B" w:rsidRDefault="006C353B">
          <w:r>
            <w:rPr>
              <w:b/>
              <w:bCs/>
              <w:noProof/>
            </w:rPr>
            <w:fldChar w:fldCharType="end"/>
          </w:r>
        </w:p>
      </w:sdtContent>
    </w:sdt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6C353B" w:rsidRDefault="006C353B" w:rsidP="001451E1">
      <w:pPr>
        <w:rPr>
          <w:rFonts w:ascii="Arial" w:hAnsi="Arial" w:cs="Arial"/>
          <w:b/>
          <w:sz w:val="32"/>
          <w:szCs w:val="32"/>
          <w:u w:val="single"/>
        </w:rPr>
      </w:pPr>
    </w:p>
    <w:p w:rsidR="00A428D6" w:rsidRPr="006B6517" w:rsidRDefault="001451E1" w:rsidP="006B6517">
      <w:pPr>
        <w:pStyle w:val="4Heading1"/>
        <w:rPr>
          <w:color w:val="auto"/>
          <w:sz w:val="32"/>
          <w:szCs w:val="32"/>
        </w:rPr>
      </w:pPr>
      <w:bookmarkStart w:id="0" w:name="_Toc144468030"/>
      <w:r w:rsidRPr="006B6517">
        <w:rPr>
          <w:color w:val="auto"/>
          <w:sz w:val="32"/>
          <w:szCs w:val="32"/>
        </w:rPr>
        <w:lastRenderedPageBreak/>
        <w:t>What is health and safety?</w:t>
      </w:r>
      <w:bookmarkEnd w:id="0"/>
    </w:p>
    <w:p w:rsidR="001451E1" w:rsidRPr="001451E1" w:rsidRDefault="001451E1" w:rsidP="00002902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451E1">
        <w:rPr>
          <w:rFonts w:ascii="Arial" w:hAnsi="Arial" w:cs="Arial"/>
          <w:sz w:val="24"/>
          <w:szCs w:val="24"/>
        </w:rPr>
        <w:t>Health and safety is the responsibility of all members of staff, and is vital to keep staff, pupils and visitors safe from harm</w:t>
      </w:r>
    </w:p>
    <w:p w:rsidR="001451E1" w:rsidRPr="001451E1" w:rsidRDefault="001451E1" w:rsidP="00002902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451E1">
        <w:rPr>
          <w:rFonts w:ascii="Arial" w:hAnsi="Arial" w:cs="Arial"/>
          <w:sz w:val="24"/>
          <w:szCs w:val="24"/>
        </w:rPr>
        <w:t>We must consider health and safety needs in school, out of school, and for particular pupils</w:t>
      </w:r>
    </w:p>
    <w:p w:rsidR="001451E1" w:rsidRPr="001451E1" w:rsidRDefault="001451E1" w:rsidP="00002902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451E1">
        <w:rPr>
          <w:rFonts w:ascii="Arial" w:hAnsi="Arial" w:cs="Arial"/>
          <w:sz w:val="24"/>
          <w:szCs w:val="24"/>
        </w:rPr>
        <w:t>We must consider health and safety as part of curriculum planning</w:t>
      </w:r>
    </w:p>
    <w:p w:rsidR="001451E1" w:rsidRDefault="001451E1" w:rsidP="00002902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1451E1">
        <w:rPr>
          <w:rFonts w:ascii="Arial" w:hAnsi="Arial" w:cs="Arial"/>
          <w:sz w:val="24"/>
          <w:szCs w:val="24"/>
        </w:rPr>
        <w:t>All staff must be familiar with relevant policies (e.g. health and safety, first aid) and risk assessment procedures</w:t>
      </w:r>
    </w:p>
    <w:p w:rsidR="001451E1" w:rsidRPr="00DA499A" w:rsidRDefault="00A428D6" w:rsidP="00DA499A">
      <w:pPr>
        <w:numPr>
          <w:ilvl w:val="0"/>
          <w:numId w:val="8"/>
        </w:numPr>
        <w:rPr>
          <w:rFonts w:ascii="Arial" w:hAnsi="Arial" w:cs="Arial"/>
          <w:sz w:val="28"/>
          <w:szCs w:val="24"/>
        </w:rPr>
      </w:pPr>
      <w:r w:rsidRPr="00A428D6">
        <w:rPr>
          <w:rFonts w:ascii="Arial" w:hAnsi="Arial" w:cs="Arial"/>
          <w:sz w:val="24"/>
        </w:rPr>
        <w:t>Schools have a statutory duty to consider health and</w:t>
      </w:r>
      <w:r>
        <w:rPr>
          <w:rFonts w:ascii="Arial" w:hAnsi="Arial" w:cs="Arial"/>
          <w:sz w:val="24"/>
        </w:rPr>
        <w:t xml:space="preserve"> safety</w:t>
      </w:r>
    </w:p>
    <w:p w:rsidR="00DA499A" w:rsidRDefault="00DA499A" w:rsidP="00A428D6">
      <w:pPr>
        <w:rPr>
          <w:rFonts w:ascii="Arial" w:hAnsi="Arial" w:cs="Arial"/>
          <w:bCs/>
          <w:sz w:val="24"/>
        </w:rPr>
      </w:pPr>
    </w:p>
    <w:p w:rsidR="00791C7D" w:rsidRPr="00A428D6" w:rsidRDefault="00A428D6" w:rsidP="00A428D6">
      <w:pPr>
        <w:rPr>
          <w:rFonts w:ascii="Arial" w:hAnsi="Arial" w:cs="Arial"/>
          <w:sz w:val="24"/>
        </w:rPr>
      </w:pPr>
      <w:r w:rsidRPr="00A428D6">
        <w:rPr>
          <w:rFonts w:ascii="Arial" w:hAnsi="Arial" w:cs="Arial"/>
          <w:bCs/>
          <w:sz w:val="24"/>
        </w:rPr>
        <w:t>Key Legislation:</w:t>
      </w:r>
    </w:p>
    <w:p w:rsidR="001451E1" w:rsidRPr="001451E1" w:rsidRDefault="001451E1">
      <w:pPr>
        <w:rPr>
          <w:rFonts w:ascii="Arial" w:hAnsi="Arial" w:cs="Arial"/>
          <w:lang w:val="en-US"/>
        </w:rPr>
      </w:pPr>
      <w:r w:rsidRPr="001451E1">
        <w:rPr>
          <w:rFonts w:ascii="Arial" w:hAnsi="Arial" w:cs="Arial"/>
          <w:noProof/>
          <w:lang w:eastAsia="en-GB"/>
        </w:rPr>
        <w:drawing>
          <wp:inline distT="0" distB="0" distL="0" distR="0" wp14:anchorId="2FC91AC4" wp14:editId="5114B049">
            <wp:extent cx="5731510" cy="14249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1E1" w:rsidRPr="00A428D6" w:rsidRDefault="00A428D6">
      <w:pPr>
        <w:rPr>
          <w:rFonts w:ascii="Arial" w:hAnsi="Arial" w:cs="Arial"/>
          <w:sz w:val="24"/>
          <w:lang w:val="en-US"/>
        </w:rPr>
      </w:pPr>
      <w:r w:rsidRPr="00A428D6">
        <w:rPr>
          <w:rFonts w:ascii="Arial" w:hAnsi="Arial" w:cs="Arial"/>
          <w:sz w:val="24"/>
          <w:lang w:val="en-US"/>
        </w:rPr>
        <w:t>School</w:t>
      </w:r>
      <w:r w:rsidR="001451E1" w:rsidRPr="00A428D6">
        <w:rPr>
          <w:rFonts w:ascii="Arial" w:hAnsi="Arial" w:cs="Arial"/>
          <w:sz w:val="24"/>
          <w:lang w:val="en-US"/>
        </w:rPr>
        <w:t xml:space="preserve"> requirements</w:t>
      </w:r>
      <w:r w:rsidRPr="00A428D6">
        <w:rPr>
          <w:rFonts w:ascii="Arial" w:hAnsi="Arial" w:cs="Arial"/>
          <w:sz w:val="24"/>
          <w:lang w:val="en-US"/>
        </w:rPr>
        <w:t>:</w:t>
      </w:r>
    </w:p>
    <w:p w:rsidR="00791C7D" w:rsidRPr="00A428D6" w:rsidRDefault="00561857" w:rsidP="00A428D6">
      <w:pPr>
        <w:rPr>
          <w:rFonts w:ascii="Arial" w:hAnsi="Arial" w:cs="Arial"/>
          <w:sz w:val="24"/>
        </w:rPr>
      </w:pPr>
      <w:r w:rsidRPr="00A428D6">
        <w:rPr>
          <w:rFonts w:ascii="Arial" w:hAnsi="Arial" w:cs="Arial"/>
          <w:sz w:val="24"/>
        </w:rPr>
        <w:t xml:space="preserve">We </w:t>
      </w:r>
      <w:r w:rsidRPr="00A428D6">
        <w:rPr>
          <w:rFonts w:ascii="Arial" w:hAnsi="Arial" w:cs="Arial"/>
          <w:b/>
          <w:bCs/>
          <w:sz w:val="24"/>
        </w:rPr>
        <w:t xml:space="preserve">must </w:t>
      </w:r>
      <w:r w:rsidRPr="00A428D6">
        <w:rPr>
          <w:rFonts w:ascii="Arial" w:hAnsi="Arial" w:cs="Arial"/>
          <w:sz w:val="24"/>
        </w:rPr>
        <w:t>…</w:t>
      </w:r>
    </w:p>
    <w:p w:rsidR="00791C7D" w:rsidRPr="00A428D6" w:rsidRDefault="00561857" w:rsidP="00A428D6">
      <w:pPr>
        <w:numPr>
          <w:ilvl w:val="1"/>
          <w:numId w:val="9"/>
        </w:numPr>
        <w:rPr>
          <w:rFonts w:ascii="Arial" w:hAnsi="Arial" w:cs="Arial"/>
          <w:sz w:val="24"/>
        </w:rPr>
      </w:pPr>
      <w:r w:rsidRPr="00A428D6">
        <w:rPr>
          <w:rFonts w:ascii="Arial" w:hAnsi="Arial" w:cs="Arial"/>
          <w:sz w:val="24"/>
        </w:rPr>
        <w:t>Have a</w:t>
      </w:r>
      <w:r w:rsidR="00A428D6" w:rsidRPr="00A428D6">
        <w:rPr>
          <w:rFonts w:ascii="Arial" w:hAnsi="Arial" w:cs="Arial"/>
          <w:sz w:val="24"/>
        </w:rPr>
        <w:t xml:space="preserve"> named</w:t>
      </w:r>
      <w:r w:rsidRPr="00A428D6">
        <w:rPr>
          <w:rFonts w:ascii="Arial" w:hAnsi="Arial" w:cs="Arial"/>
          <w:sz w:val="24"/>
        </w:rPr>
        <w:t xml:space="preserve"> ‘competent person’</w:t>
      </w:r>
    </w:p>
    <w:p w:rsidR="00791C7D" w:rsidRPr="00A428D6" w:rsidRDefault="00561857" w:rsidP="00A428D6">
      <w:pPr>
        <w:numPr>
          <w:ilvl w:val="1"/>
          <w:numId w:val="9"/>
        </w:numPr>
        <w:rPr>
          <w:rFonts w:ascii="Arial" w:hAnsi="Arial" w:cs="Arial"/>
          <w:sz w:val="24"/>
        </w:rPr>
      </w:pPr>
      <w:r w:rsidRPr="00A428D6">
        <w:rPr>
          <w:rFonts w:ascii="Arial" w:hAnsi="Arial" w:cs="Arial"/>
          <w:sz w:val="24"/>
        </w:rPr>
        <w:t>Comply with legislation (including in our policy)</w:t>
      </w:r>
    </w:p>
    <w:p w:rsidR="00791C7D" w:rsidRPr="00A428D6" w:rsidRDefault="00561857" w:rsidP="00A428D6">
      <w:pPr>
        <w:numPr>
          <w:ilvl w:val="1"/>
          <w:numId w:val="9"/>
        </w:numPr>
        <w:rPr>
          <w:rFonts w:ascii="Arial" w:hAnsi="Arial" w:cs="Arial"/>
          <w:sz w:val="24"/>
        </w:rPr>
      </w:pPr>
      <w:r w:rsidRPr="00A428D6">
        <w:rPr>
          <w:rFonts w:ascii="Arial" w:hAnsi="Arial" w:cs="Arial"/>
          <w:sz w:val="24"/>
        </w:rPr>
        <w:t>Regularly review and update risk assessments</w:t>
      </w:r>
    </w:p>
    <w:p w:rsidR="00791C7D" w:rsidRPr="00A428D6" w:rsidRDefault="00561857" w:rsidP="00A428D6">
      <w:pPr>
        <w:numPr>
          <w:ilvl w:val="1"/>
          <w:numId w:val="9"/>
        </w:numPr>
        <w:rPr>
          <w:rFonts w:ascii="Arial" w:hAnsi="Arial" w:cs="Arial"/>
          <w:sz w:val="24"/>
        </w:rPr>
      </w:pPr>
      <w:r w:rsidRPr="00A428D6">
        <w:rPr>
          <w:rFonts w:ascii="Arial" w:hAnsi="Arial" w:cs="Arial"/>
          <w:sz w:val="24"/>
        </w:rPr>
        <w:t>Train staff</w:t>
      </w:r>
    </w:p>
    <w:p w:rsidR="00791C7D" w:rsidRDefault="00561857" w:rsidP="00A428D6">
      <w:pPr>
        <w:numPr>
          <w:ilvl w:val="1"/>
          <w:numId w:val="9"/>
        </w:numPr>
        <w:rPr>
          <w:rFonts w:ascii="Arial" w:hAnsi="Arial" w:cs="Arial"/>
          <w:sz w:val="24"/>
        </w:rPr>
      </w:pPr>
      <w:r w:rsidRPr="00A428D6">
        <w:rPr>
          <w:rFonts w:ascii="Arial" w:hAnsi="Arial" w:cs="Arial"/>
          <w:sz w:val="24"/>
        </w:rPr>
        <w:t>Keep clear records of injuries and accidents</w:t>
      </w:r>
    </w:p>
    <w:p w:rsidR="008842AB" w:rsidRDefault="008842AB" w:rsidP="008842AB">
      <w:pPr>
        <w:rPr>
          <w:rFonts w:ascii="Arial" w:hAnsi="Arial" w:cs="Arial"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Default="00DA499A" w:rsidP="008842AB">
      <w:pPr>
        <w:rPr>
          <w:rFonts w:ascii="Arial" w:hAnsi="Arial" w:cs="Arial"/>
          <w:bCs/>
          <w:sz w:val="24"/>
        </w:rPr>
      </w:pPr>
    </w:p>
    <w:p w:rsidR="00DA499A" w:rsidRPr="00AE0117" w:rsidRDefault="00DA499A" w:rsidP="00AE0117">
      <w:pPr>
        <w:pStyle w:val="4Heading1"/>
        <w:rPr>
          <w:color w:val="auto"/>
          <w:sz w:val="32"/>
          <w:szCs w:val="32"/>
        </w:rPr>
      </w:pPr>
      <w:bookmarkStart w:id="1" w:name="_Toc144468031"/>
      <w:r w:rsidRPr="00AE0117">
        <w:rPr>
          <w:color w:val="auto"/>
          <w:sz w:val="32"/>
          <w:szCs w:val="32"/>
        </w:rPr>
        <w:t>Staff responsibilities</w:t>
      </w:r>
      <w:bookmarkEnd w:id="1"/>
    </w:p>
    <w:p w:rsidR="00DA499A" w:rsidRPr="00DA499A" w:rsidRDefault="00DA499A" w:rsidP="008842AB">
      <w:pPr>
        <w:rPr>
          <w:rFonts w:ascii="Arial" w:hAnsi="Arial" w:cs="Arial"/>
          <w:bCs/>
          <w:sz w:val="24"/>
        </w:rPr>
      </w:pPr>
      <w:r w:rsidRPr="00DA499A">
        <w:rPr>
          <w:rFonts w:ascii="Arial" w:hAnsi="Arial" w:cs="Arial"/>
          <w:bCs/>
          <w:sz w:val="24"/>
        </w:rPr>
        <w:t>All staff must: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</w:rPr>
        <w:t xml:space="preserve">Read the school Health and Safety Policy 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>Participate in the school’s risk assessment process and comply with findings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>Report any defects in the condition of the school or equipment of which they become aware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>Report all accidents/incidents in accordance with procedures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>Be familiar with the procedure to be followed in the event of a fire/emergency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>Make use, where relevant, of personal protective equipment provided for safety or health reasons</w:t>
      </w:r>
    </w:p>
    <w:p w:rsidR="00791C7D" w:rsidRPr="00DA499A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>To follow all relevant codes of safe working practice which apply to the school</w:t>
      </w:r>
    </w:p>
    <w:p w:rsidR="00791C7D" w:rsidRPr="002D7F33" w:rsidRDefault="00561857" w:rsidP="00DA499A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  <w:lang w:val="en-US"/>
        </w:rPr>
        <w:t xml:space="preserve">To report any unsafe working practices to their line manager </w:t>
      </w:r>
      <w:r w:rsidRPr="00DA499A">
        <w:rPr>
          <w:rFonts w:ascii="Arial" w:hAnsi="Arial" w:cs="Arial"/>
          <w:b/>
          <w:bCs/>
          <w:sz w:val="24"/>
          <w:lang w:val="en-US"/>
        </w:rPr>
        <w:t xml:space="preserve">IMMEDIATELY </w:t>
      </w:r>
    </w:p>
    <w:p w:rsidR="00791C7D" w:rsidRPr="002D7F33" w:rsidRDefault="002D7F33" w:rsidP="002D7F33">
      <w:pPr>
        <w:numPr>
          <w:ilvl w:val="0"/>
          <w:numId w:val="2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 use a</w:t>
      </w:r>
      <w:r w:rsidR="00561857" w:rsidRPr="002D7F33">
        <w:rPr>
          <w:rFonts w:ascii="Arial" w:hAnsi="Arial" w:cs="Arial"/>
          <w:sz w:val="24"/>
        </w:rPr>
        <w:t xml:space="preserve"> fob to enter and exit the building</w:t>
      </w:r>
      <w:r>
        <w:rPr>
          <w:rFonts w:ascii="Arial" w:hAnsi="Arial" w:cs="Arial"/>
          <w:sz w:val="24"/>
        </w:rPr>
        <w:t>, making sure that the door is firmly closed so that pupils cannot exit the building</w:t>
      </w:r>
    </w:p>
    <w:p w:rsidR="00791C7D" w:rsidRPr="002D7F33" w:rsidRDefault="002D7F33" w:rsidP="002D7F33">
      <w:pPr>
        <w:numPr>
          <w:ilvl w:val="0"/>
          <w:numId w:val="2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Inform the Site Manager if you are working late</w:t>
      </w:r>
      <w:r w:rsidR="00561857" w:rsidRPr="002D7F3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(lone w</w:t>
      </w:r>
      <w:r w:rsidR="00561857" w:rsidRPr="002D7F33">
        <w:rPr>
          <w:rFonts w:ascii="Arial" w:hAnsi="Arial" w:cs="Arial"/>
          <w:sz w:val="24"/>
        </w:rPr>
        <w:t>orking</w:t>
      </w:r>
      <w:r>
        <w:rPr>
          <w:rFonts w:ascii="Arial" w:hAnsi="Arial" w:cs="Arial"/>
          <w:sz w:val="24"/>
        </w:rPr>
        <w:t>)</w:t>
      </w:r>
      <w:r w:rsidR="00561857" w:rsidRPr="002D7F33">
        <w:rPr>
          <w:rFonts w:ascii="Arial" w:hAnsi="Arial" w:cs="Arial"/>
          <w:sz w:val="24"/>
        </w:rPr>
        <w:t xml:space="preserve"> </w:t>
      </w:r>
    </w:p>
    <w:p w:rsidR="002D7F33" w:rsidRDefault="002D7F33" w:rsidP="002D7F33">
      <w:pPr>
        <w:numPr>
          <w:ilvl w:val="0"/>
          <w:numId w:val="2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 familiar with fire evacuation procedures</w:t>
      </w:r>
    </w:p>
    <w:p w:rsidR="00E25BB3" w:rsidRDefault="00E25BB3" w:rsidP="00E25BB3">
      <w:pPr>
        <w:rPr>
          <w:rFonts w:ascii="Arial" w:hAnsi="Arial" w:cs="Arial"/>
          <w:sz w:val="24"/>
        </w:rPr>
      </w:pPr>
    </w:p>
    <w:p w:rsidR="00E25BB3" w:rsidRDefault="00E25BB3" w:rsidP="00E25BB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Annual paperwork to be completed by class teachers and updated as needed:</w:t>
      </w:r>
    </w:p>
    <w:p w:rsidR="00791C7D" w:rsidRPr="00E25BB3" w:rsidRDefault="00561857" w:rsidP="00E25BB3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E25BB3">
        <w:rPr>
          <w:rFonts w:ascii="Arial" w:hAnsi="Arial" w:cs="Arial"/>
          <w:sz w:val="24"/>
          <w:lang w:val="en-US"/>
        </w:rPr>
        <w:t>Classroom Risk Assessments</w:t>
      </w:r>
    </w:p>
    <w:p w:rsidR="00791C7D" w:rsidRPr="00E25BB3" w:rsidRDefault="00E25BB3" w:rsidP="00E25BB3">
      <w:pPr>
        <w:numPr>
          <w:ilvl w:val="0"/>
          <w:numId w:val="3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 xml:space="preserve">Individual </w:t>
      </w:r>
      <w:r w:rsidR="00561857" w:rsidRPr="00E25BB3">
        <w:rPr>
          <w:rFonts w:ascii="Arial" w:hAnsi="Arial" w:cs="Arial"/>
          <w:sz w:val="24"/>
          <w:lang w:val="en-US"/>
        </w:rPr>
        <w:t>Pupil Risk Assessments</w:t>
      </w:r>
    </w:p>
    <w:p w:rsidR="00DA499A" w:rsidRDefault="00561857" w:rsidP="008842A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E25BB3">
        <w:rPr>
          <w:rFonts w:ascii="Arial" w:hAnsi="Arial" w:cs="Arial"/>
          <w:sz w:val="24"/>
          <w:lang w:val="en-US"/>
        </w:rPr>
        <w:t>Personal Evacuation plans (PEEPs)</w:t>
      </w:r>
    </w:p>
    <w:p w:rsidR="00251FEB" w:rsidRPr="00251FEB" w:rsidRDefault="00251FEB" w:rsidP="00251FEB">
      <w:pPr>
        <w:ind w:left="720"/>
        <w:rPr>
          <w:rFonts w:ascii="Arial" w:hAnsi="Arial" w:cs="Arial"/>
          <w:sz w:val="24"/>
        </w:rPr>
      </w:pPr>
    </w:p>
    <w:p w:rsidR="00DA499A" w:rsidRDefault="00DA499A" w:rsidP="008842AB">
      <w:pPr>
        <w:rPr>
          <w:rFonts w:ascii="Arial" w:hAnsi="Arial" w:cs="Arial"/>
          <w:sz w:val="24"/>
          <w:u w:val="single"/>
        </w:rPr>
      </w:pPr>
      <w:r w:rsidRPr="00DA499A">
        <w:rPr>
          <w:rFonts w:ascii="Arial" w:hAnsi="Arial" w:cs="Arial"/>
          <w:b/>
          <w:bCs/>
          <w:sz w:val="24"/>
          <w:u w:val="single"/>
        </w:rPr>
        <w:t xml:space="preserve">Near </w:t>
      </w:r>
      <w:r w:rsidRPr="00DA499A">
        <w:rPr>
          <w:rFonts w:ascii="Arial" w:hAnsi="Arial" w:cs="Arial"/>
          <w:sz w:val="24"/>
          <w:u w:val="single"/>
        </w:rPr>
        <w:t>Misses and Cause for Concern</w:t>
      </w:r>
    </w:p>
    <w:p w:rsidR="00DA499A" w:rsidRPr="00DA499A" w:rsidRDefault="00DA499A" w:rsidP="00DA499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N</w:t>
      </w:r>
      <w:r w:rsidR="00561857" w:rsidRPr="00DA499A">
        <w:rPr>
          <w:rFonts w:ascii="Arial" w:hAnsi="Arial" w:cs="Arial"/>
          <w:sz w:val="24"/>
          <w:lang w:val="en-US"/>
        </w:rPr>
        <w:t>ear miss: </w:t>
      </w:r>
      <w:r w:rsidR="00561857" w:rsidRPr="00DA499A">
        <w:rPr>
          <w:rFonts w:ascii="Arial" w:hAnsi="Arial" w:cs="Arial"/>
          <w:b/>
          <w:bCs/>
          <w:sz w:val="24"/>
          <w:lang w:val="en-US"/>
        </w:rPr>
        <w:t>an event not causing harm but has the potential to cause injury or ill health.</w:t>
      </w:r>
      <w:r w:rsidR="00561857" w:rsidRPr="00DA499A">
        <w:rPr>
          <w:rFonts w:ascii="Arial" w:hAnsi="Arial" w:cs="Arial"/>
          <w:sz w:val="24"/>
          <w:lang w:val="en-US"/>
        </w:rPr>
        <w:t> </w:t>
      </w:r>
    </w:p>
    <w:p w:rsidR="00791C7D" w:rsidRPr="00DA499A" w:rsidRDefault="00DA499A" w:rsidP="00DA499A">
      <w:pPr>
        <w:numPr>
          <w:ilvl w:val="0"/>
          <w:numId w:val="2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the case of a ‘near miss’, r</w:t>
      </w:r>
      <w:r w:rsidR="00561857" w:rsidRPr="00DA499A">
        <w:rPr>
          <w:rFonts w:ascii="Arial" w:hAnsi="Arial" w:cs="Arial"/>
          <w:sz w:val="24"/>
        </w:rPr>
        <w:t xml:space="preserve">eport </w:t>
      </w:r>
      <w:r>
        <w:rPr>
          <w:rFonts w:ascii="Arial" w:hAnsi="Arial" w:cs="Arial"/>
          <w:sz w:val="24"/>
        </w:rPr>
        <w:t xml:space="preserve">the incident </w:t>
      </w:r>
      <w:r w:rsidR="00561857" w:rsidRPr="00DA499A">
        <w:rPr>
          <w:rFonts w:ascii="Arial" w:hAnsi="Arial" w:cs="Arial"/>
          <w:sz w:val="24"/>
        </w:rPr>
        <w:t>to SLT.  A call to the parent may be made at this stage –</w:t>
      </w:r>
      <w:r>
        <w:rPr>
          <w:rFonts w:ascii="Arial" w:hAnsi="Arial" w:cs="Arial"/>
          <w:sz w:val="24"/>
        </w:rPr>
        <w:t xml:space="preserve"> but only after consent from</w:t>
      </w:r>
      <w:r w:rsidR="00561857" w:rsidRPr="00DA499A">
        <w:rPr>
          <w:rFonts w:ascii="Arial" w:hAnsi="Arial" w:cs="Arial"/>
          <w:sz w:val="24"/>
        </w:rPr>
        <w:t xml:space="preserve"> SLT.</w:t>
      </w:r>
    </w:p>
    <w:p w:rsidR="00791C7D" w:rsidRPr="00DA499A" w:rsidRDefault="00561857" w:rsidP="00DA499A">
      <w:pPr>
        <w:numPr>
          <w:ilvl w:val="0"/>
          <w:numId w:val="28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</w:rPr>
        <w:t xml:space="preserve">If you spot a </w:t>
      </w:r>
      <w:r w:rsidR="00DA499A">
        <w:rPr>
          <w:rFonts w:ascii="Arial" w:hAnsi="Arial" w:cs="Arial"/>
          <w:sz w:val="24"/>
        </w:rPr>
        <w:t>‘</w:t>
      </w:r>
      <w:r w:rsidRPr="00DA499A">
        <w:rPr>
          <w:rFonts w:ascii="Arial" w:hAnsi="Arial" w:cs="Arial"/>
          <w:sz w:val="24"/>
        </w:rPr>
        <w:t>near miss</w:t>
      </w:r>
      <w:r w:rsidR="00DA499A">
        <w:rPr>
          <w:rFonts w:ascii="Arial" w:hAnsi="Arial" w:cs="Arial"/>
          <w:sz w:val="24"/>
        </w:rPr>
        <w:t>’</w:t>
      </w:r>
      <w:r w:rsidRPr="00DA499A">
        <w:rPr>
          <w:rFonts w:ascii="Arial" w:hAnsi="Arial" w:cs="Arial"/>
          <w:sz w:val="24"/>
        </w:rPr>
        <w:t xml:space="preserve"> you must complete a </w:t>
      </w:r>
      <w:r w:rsidR="00DA499A">
        <w:rPr>
          <w:rFonts w:ascii="Arial" w:hAnsi="Arial" w:cs="Arial"/>
          <w:sz w:val="24"/>
        </w:rPr>
        <w:t>‘</w:t>
      </w:r>
      <w:r w:rsidRPr="00DA499A">
        <w:rPr>
          <w:rFonts w:ascii="Arial" w:hAnsi="Arial" w:cs="Arial"/>
          <w:sz w:val="24"/>
        </w:rPr>
        <w:t>near miss</w:t>
      </w:r>
      <w:r w:rsidR="00DA499A">
        <w:rPr>
          <w:rFonts w:ascii="Arial" w:hAnsi="Arial" w:cs="Arial"/>
          <w:sz w:val="24"/>
        </w:rPr>
        <w:t>’</w:t>
      </w:r>
      <w:r w:rsidRPr="00DA499A">
        <w:rPr>
          <w:rFonts w:ascii="Arial" w:hAnsi="Arial" w:cs="Arial"/>
          <w:sz w:val="24"/>
        </w:rPr>
        <w:t xml:space="preserve"> form (HSA4</w:t>
      </w:r>
      <w:r w:rsidR="00DA499A">
        <w:rPr>
          <w:rFonts w:ascii="Arial" w:hAnsi="Arial" w:cs="Arial"/>
          <w:sz w:val="24"/>
        </w:rPr>
        <w:t xml:space="preserve"> – see appendix</w:t>
      </w:r>
      <w:r w:rsidR="003B0083">
        <w:rPr>
          <w:rFonts w:ascii="Arial" w:hAnsi="Arial" w:cs="Arial"/>
          <w:sz w:val="24"/>
        </w:rPr>
        <w:t xml:space="preserve"> 2</w:t>
      </w:r>
      <w:r w:rsidRPr="00DA499A">
        <w:rPr>
          <w:rFonts w:ascii="Arial" w:hAnsi="Arial" w:cs="Arial"/>
          <w:sz w:val="24"/>
        </w:rPr>
        <w:t>) so it can be investigated.</w:t>
      </w:r>
      <w:r w:rsidR="00DA499A">
        <w:rPr>
          <w:rFonts w:ascii="Arial" w:hAnsi="Arial" w:cs="Arial"/>
          <w:sz w:val="24"/>
        </w:rPr>
        <w:t xml:space="preserve"> </w:t>
      </w:r>
    </w:p>
    <w:p w:rsidR="00791C7D" w:rsidRPr="00DA499A" w:rsidRDefault="00561857" w:rsidP="00DA499A">
      <w:pPr>
        <w:numPr>
          <w:ilvl w:val="0"/>
          <w:numId w:val="28"/>
        </w:numPr>
        <w:rPr>
          <w:rFonts w:ascii="Arial" w:hAnsi="Arial" w:cs="Arial"/>
          <w:sz w:val="24"/>
        </w:rPr>
      </w:pPr>
      <w:r w:rsidRPr="00DA499A">
        <w:rPr>
          <w:rFonts w:ascii="Arial" w:hAnsi="Arial" w:cs="Arial"/>
          <w:sz w:val="24"/>
        </w:rPr>
        <w:t>Any general causes of concern please complete a cause for concern form</w:t>
      </w:r>
      <w:r w:rsidR="00DA499A">
        <w:rPr>
          <w:rFonts w:ascii="Arial" w:hAnsi="Arial" w:cs="Arial"/>
          <w:sz w:val="24"/>
        </w:rPr>
        <w:t xml:space="preserve"> (see appendix</w:t>
      </w:r>
      <w:r w:rsidR="003B0083">
        <w:rPr>
          <w:rFonts w:ascii="Arial" w:hAnsi="Arial" w:cs="Arial"/>
          <w:sz w:val="24"/>
        </w:rPr>
        <w:t xml:space="preserve"> 3</w:t>
      </w:r>
      <w:r w:rsidR="00DA499A">
        <w:rPr>
          <w:rFonts w:ascii="Arial" w:hAnsi="Arial" w:cs="Arial"/>
          <w:sz w:val="24"/>
        </w:rPr>
        <w:t>).</w:t>
      </w:r>
    </w:p>
    <w:p w:rsidR="0054322D" w:rsidRPr="0054322D" w:rsidRDefault="0054322D" w:rsidP="0054322D">
      <w:pPr>
        <w:pStyle w:val="2Subheadpink"/>
        <w:rPr>
          <w:color w:val="auto"/>
          <w:sz w:val="24"/>
          <w:szCs w:val="24"/>
        </w:rPr>
      </w:pPr>
      <w:r w:rsidRPr="0054322D">
        <w:rPr>
          <w:color w:val="auto"/>
          <w:sz w:val="24"/>
          <w:szCs w:val="24"/>
        </w:rPr>
        <w:lastRenderedPageBreak/>
        <w:t>Health and safety in the classroom</w:t>
      </w:r>
    </w:p>
    <w:p w:rsidR="0054322D" w:rsidRPr="0054322D" w:rsidRDefault="0054322D" w:rsidP="0054322D">
      <w:pPr>
        <w:pStyle w:val="1bodycopy"/>
        <w:rPr>
          <w:sz w:val="24"/>
        </w:rPr>
      </w:pPr>
      <w:r w:rsidRPr="0054322D">
        <w:rPr>
          <w:sz w:val="24"/>
          <w:lang w:val="en-GB" w:eastAsia="en-GB"/>
        </w:rPr>
        <w:t>Always keep an eye out for potential health and safety hazards in school. You can help mitigate these by: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Keeping things tidy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Regularly testing electronic equipment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Reporting injuries, accidents and near misses as soon as possible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Keeping an eye out for wear and tear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Having a ‘walk, don’t run’ policy indoors</w:t>
      </w:r>
    </w:p>
    <w:p w:rsidR="0054322D" w:rsidRPr="0054322D" w:rsidRDefault="0054322D" w:rsidP="0054322D">
      <w:pPr>
        <w:pStyle w:val="3Bulletedcopypink"/>
        <w:ind w:left="340"/>
        <w:rPr>
          <w:sz w:val="24"/>
          <w:szCs w:val="24"/>
        </w:rPr>
      </w:pPr>
    </w:p>
    <w:p w:rsidR="0054322D" w:rsidRPr="0054322D" w:rsidRDefault="0054322D" w:rsidP="0054322D">
      <w:pPr>
        <w:pStyle w:val="2Subheadpink"/>
        <w:rPr>
          <w:color w:val="auto"/>
          <w:sz w:val="24"/>
          <w:szCs w:val="24"/>
        </w:rPr>
      </w:pPr>
      <w:r w:rsidRPr="0054322D">
        <w:rPr>
          <w:color w:val="auto"/>
          <w:sz w:val="24"/>
          <w:szCs w:val="24"/>
        </w:rPr>
        <w:t>Health and safety in the curriculum</w:t>
      </w:r>
    </w:p>
    <w:p w:rsidR="0054322D" w:rsidRPr="0054322D" w:rsidRDefault="0054322D" w:rsidP="0054322D">
      <w:pPr>
        <w:pStyle w:val="1bodycopy"/>
        <w:rPr>
          <w:sz w:val="24"/>
        </w:rPr>
      </w:pPr>
      <w:r w:rsidRPr="0054322D">
        <w:rPr>
          <w:sz w:val="24"/>
          <w:lang w:val="en-GB" w:eastAsia="en-GB"/>
        </w:rPr>
        <w:t>All subjects may have health and safety hazards. When planning, think about: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How physically demanding the activities are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The need for any special equipment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The need to handle sharp objects and/or hazardous materials</w:t>
      </w:r>
    </w:p>
    <w:p w:rsidR="0054322D" w:rsidRPr="0054322D" w:rsidRDefault="0054322D" w:rsidP="0054322D">
      <w:pPr>
        <w:pStyle w:val="1bodycopy"/>
        <w:rPr>
          <w:sz w:val="24"/>
        </w:rPr>
      </w:pPr>
    </w:p>
    <w:p w:rsidR="0054322D" w:rsidRPr="0054322D" w:rsidRDefault="0054322D" w:rsidP="0054322D">
      <w:pPr>
        <w:pStyle w:val="1bodycopy"/>
        <w:rPr>
          <w:sz w:val="24"/>
        </w:rPr>
      </w:pPr>
      <w:r w:rsidRPr="0054322D">
        <w:rPr>
          <w:sz w:val="24"/>
        </w:rPr>
        <w:t>Mitigate risks by: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Teaching pupils how to use equipment safely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Supervising risky activities closely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Making sure all physical activity begins with a suitable warm-up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</w:rPr>
      </w:pPr>
      <w:r w:rsidRPr="0054322D">
        <w:rPr>
          <w:sz w:val="24"/>
          <w:szCs w:val="24"/>
        </w:rPr>
        <w:t>Having clear medical records and procedures for providing emergency medication (e.g. inhalers)</w:t>
      </w:r>
    </w:p>
    <w:p w:rsidR="0054322D" w:rsidRPr="0054322D" w:rsidRDefault="0054322D" w:rsidP="0054322D">
      <w:pPr>
        <w:pStyle w:val="3Bulletedcopypink"/>
        <w:ind w:left="170"/>
        <w:rPr>
          <w:sz w:val="24"/>
          <w:szCs w:val="24"/>
        </w:rPr>
      </w:pPr>
    </w:p>
    <w:p w:rsidR="0054322D" w:rsidRPr="0054322D" w:rsidRDefault="0054322D" w:rsidP="0054322D">
      <w:pPr>
        <w:rPr>
          <w:rFonts w:ascii="Arial" w:hAnsi="Arial" w:cs="Arial"/>
          <w:b/>
          <w:sz w:val="24"/>
          <w:szCs w:val="24"/>
        </w:rPr>
      </w:pPr>
      <w:r w:rsidRPr="0054322D">
        <w:rPr>
          <w:rFonts w:ascii="Arial" w:hAnsi="Arial" w:cs="Arial"/>
          <w:b/>
          <w:sz w:val="24"/>
          <w:szCs w:val="24"/>
        </w:rPr>
        <w:t>Health and safety on school trips</w:t>
      </w:r>
    </w:p>
    <w:p w:rsidR="0054322D" w:rsidRPr="0054322D" w:rsidRDefault="0054322D" w:rsidP="00F53397">
      <w:pPr>
        <w:pStyle w:val="1bodycopy"/>
        <w:rPr>
          <w:sz w:val="24"/>
        </w:rPr>
      </w:pPr>
      <w:r w:rsidRPr="0054322D">
        <w:rPr>
          <w:sz w:val="24"/>
        </w:rPr>
        <w:t>Higher risk level is associated with: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  <w:lang w:val="en-GB" w:eastAsia="en-GB"/>
        </w:rPr>
      </w:pPr>
      <w:r w:rsidRPr="0054322D">
        <w:rPr>
          <w:sz w:val="24"/>
          <w:szCs w:val="24"/>
          <w:lang w:val="en-GB" w:eastAsia="en-GB"/>
        </w:rPr>
        <w:t>Distance from school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  <w:lang w:val="en-GB" w:eastAsia="en-GB"/>
        </w:rPr>
      </w:pPr>
      <w:r w:rsidRPr="0054322D">
        <w:rPr>
          <w:sz w:val="24"/>
          <w:szCs w:val="24"/>
          <w:lang w:val="en-GB" w:eastAsia="en-GB"/>
        </w:rPr>
        <w:t>Type of activity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  <w:lang w:val="en-GB" w:eastAsia="en-GB"/>
        </w:rPr>
      </w:pPr>
      <w:r w:rsidRPr="0054322D">
        <w:rPr>
          <w:sz w:val="24"/>
          <w:szCs w:val="24"/>
          <w:lang w:val="en-GB" w:eastAsia="en-GB"/>
        </w:rPr>
        <w:t>Location</w:t>
      </w:r>
    </w:p>
    <w:p w:rsidR="0054322D" w:rsidRP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  <w:lang w:val="en-GB" w:eastAsia="en-GB"/>
        </w:rPr>
      </w:pPr>
      <w:r w:rsidRPr="0054322D">
        <w:rPr>
          <w:sz w:val="24"/>
          <w:szCs w:val="24"/>
          <w:lang w:val="en-GB" w:eastAsia="en-GB"/>
        </w:rPr>
        <w:t>A need for staff with specialist skills</w:t>
      </w:r>
    </w:p>
    <w:p w:rsidR="0054322D" w:rsidRDefault="0054322D" w:rsidP="0054322D">
      <w:pPr>
        <w:pStyle w:val="3Bulletedcopypink"/>
        <w:numPr>
          <w:ilvl w:val="0"/>
          <w:numId w:val="32"/>
        </w:numPr>
        <w:rPr>
          <w:sz w:val="24"/>
          <w:szCs w:val="24"/>
          <w:lang w:val="en-GB" w:eastAsia="en-GB"/>
        </w:rPr>
      </w:pPr>
      <w:r w:rsidRPr="0054322D">
        <w:rPr>
          <w:sz w:val="24"/>
          <w:szCs w:val="24"/>
          <w:lang w:val="en-GB" w:eastAsia="en-GB"/>
        </w:rPr>
        <w:t>Individual pupils</w:t>
      </w:r>
    </w:p>
    <w:p w:rsidR="00791C7D" w:rsidRPr="00F53397" w:rsidRDefault="00561857" w:rsidP="00F53397">
      <w:pPr>
        <w:pStyle w:val="3Bulletedcopypink"/>
        <w:rPr>
          <w:sz w:val="24"/>
          <w:szCs w:val="24"/>
          <w:lang w:eastAsia="en-GB"/>
        </w:rPr>
      </w:pPr>
      <w:r w:rsidRPr="00F53397">
        <w:rPr>
          <w:sz w:val="24"/>
          <w:szCs w:val="24"/>
          <w:lang w:eastAsia="en-GB"/>
        </w:rPr>
        <w:t>There is a clear process for managing trips out</w:t>
      </w:r>
    </w:p>
    <w:p w:rsidR="00791C7D" w:rsidRPr="00F53397" w:rsidRDefault="00F53397" w:rsidP="00F53397">
      <w:pPr>
        <w:pStyle w:val="3Bulletedcopypink"/>
        <w:numPr>
          <w:ilvl w:val="0"/>
          <w:numId w:val="32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To plan our trips and visits we use an online system called </w:t>
      </w:r>
      <w:r w:rsidR="00561857" w:rsidRPr="00F53397">
        <w:rPr>
          <w:sz w:val="24"/>
          <w:szCs w:val="24"/>
          <w:lang w:eastAsia="en-GB"/>
        </w:rPr>
        <w:t>EVOLVE</w:t>
      </w:r>
    </w:p>
    <w:p w:rsidR="00791C7D" w:rsidRPr="00F53397" w:rsidRDefault="00561857" w:rsidP="00F53397">
      <w:pPr>
        <w:pStyle w:val="3Bulletedcopypink"/>
        <w:numPr>
          <w:ilvl w:val="0"/>
          <w:numId w:val="32"/>
        </w:numPr>
        <w:rPr>
          <w:sz w:val="24"/>
          <w:szCs w:val="24"/>
          <w:lang w:eastAsia="en-GB"/>
        </w:rPr>
      </w:pPr>
      <w:r w:rsidRPr="00F53397">
        <w:rPr>
          <w:sz w:val="24"/>
          <w:szCs w:val="24"/>
          <w:lang w:eastAsia="en-GB"/>
        </w:rPr>
        <w:t>Trips need to be planned at least 2 WEEKS in advance</w:t>
      </w:r>
    </w:p>
    <w:p w:rsidR="00791C7D" w:rsidRPr="00F53397" w:rsidRDefault="00F53397" w:rsidP="00F53397">
      <w:pPr>
        <w:pStyle w:val="3Bulletedcopypink"/>
        <w:numPr>
          <w:ilvl w:val="0"/>
          <w:numId w:val="32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A Trip Notification f</w:t>
      </w:r>
      <w:r w:rsidR="00561857" w:rsidRPr="00F53397">
        <w:rPr>
          <w:sz w:val="24"/>
          <w:szCs w:val="24"/>
          <w:lang w:eastAsia="en-GB"/>
        </w:rPr>
        <w:t xml:space="preserve">orm </w:t>
      </w:r>
      <w:r>
        <w:rPr>
          <w:sz w:val="24"/>
          <w:szCs w:val="24"/>
          <w:lang w:eastAsia="en-GB"/>
        </w:rPr>
        <w:t>must be completed</w:t>
      </w:r>
    </w:p>
    <w:p w:rsidR="00791C7D" w:rsidRDefault="00F53397" w:rsidP="00F53397">
      <w:pPr>
        <w:pStyle w:val="3Bulletedcopypink"/>
        <w:numPr>
          <w:ilvl w:val="0"/>
          <w:numId w:val="32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The </w:t>
      </w:r>
      <w:r w:rsidR="00561857" w:rsidRPr="00F53397">
        <w:rPr>
          <w:sz w:val="24"/>
          <w:szCs w:val="24"/>
          <w:lang w:eastAsia="en-GB"/>
        </w:rPr>
        <w:t xml:space="preserve">Evolve Coordinator is Lynne Ledgard </w:t>
      </w:r>
    </w:p>
    <w:p w:rsidR="00843C6B" w:rsidRPr="00F53397" w:rsidRDefault="00843C6B" w:rsidP="00843C6B">
      <w:pPr>
        <w:pStyle w:val="3Bulletedcopypink"/>
        <w:ind w:left="720"/>
        <w:rPr>
          <w:sz w:val="24"/>
          <w:szCs w:val="24"/>
          <w:lang w:eastAsia="en-GB"/>
        </w:rPr>
      </w:pPr>
    </w:p>
    <w:p w:rsidR="008842AB" w:rsidRPr="00AE0117" w:rsidRDefault="008842AB" w:rsidP="00AE0117">
      <w:pPr>
        <w:pStyle w:val="4Heading1"/>
        <w:rPr>
          <w:color w:val="auto"/>
          <w:sz w:val="32"/>
          <w:szCs w:val="32"/>
        </w:rPr>
      </w:pPr>
      <w:bookmarkStart w:id="2" w:name="_Toc144468032"/>
      <w:r w:rsidRPr="00AE0117">
        <w:rPr>
          <w:color w:val="auto"/>
          <w:sz w:val="32"/>
          <w:szCs w:val="32"/>
        </w:rPr>
        <w:lastRenderedPageBreak/>
        <w:t>Key Staff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A2811" w:rsidTr="00FA2811">
        <w:tc>
          <w:tcPr>
            <w:tcW w:w="4508" w:type="dxa"/>
          </w:tcPr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FA2811" w:rsidRPr="00FA2811" w:rsidRDefault="00FA2811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FA2811">
              <w:rPr>
                <w:rFonts w:ascii="Arial" w:hAnsi="Arial" w:cs="Arial"/>
                <w:sz w:val="24"/>
              </w:rPr>
              <w:t>Premises Manager</w:t>
            </w:r>
          </w:p>
          <w:p w:rsidR="00FA2811" w:rsidRDefault="00FA2811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FA2811">
              <w:rPr>
                <w:rFonts w:ascii="Arial" w:hAnsi="Arial" w:cs="Arial"/>
                <w:sz w:val="24"/>
              </w:rPr>
              <w:t>Jo Mullineux</w:t>
            </w:r>
            <w:r>
              <w:rPr>
                <w:rFonts w:ascii="Arial" w:hAnsi="Arial" w:cs="Arial"/>
                <w:sz w:val="24"/>
              </w:rPr>
              <w:t xml:space="preserve"> (HT)</w:t>
            </w: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8842AB">
              <w:rPr>
                <w:rFonts w:ascii="Arial" w:hAnsi="Arial" w:cs="Arial"/>
                <w:noProof/>
                <w:sz w:val="32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1BBCD9E" wp14:editId="3CCBEBDC">
                  <wp:simplePos x="0" y="0"/>
                  <wp:positionH relativeFrom="margin">
                    <wp:posOffset>808990</wp:posOffset>
                  </wp:positionH>
                  <wp:positionV relativeFrom="paragraph">
                    <wp:posOffset>133350</wp:posOffset>
                  </wp:positionV>
                  <wp:extent cx="1094189" cy="1303020"/>
                  <wp:effectExtent l="133350" t="114300" r="144145" b="163830"/>
                  <wp:wrapTight wrapText="bothSides">
                    <wp:wrapPolygon edited="0">
                      <wp:start x="-2257" y="-1895"/>
                      <wp:lineTo x="-2633" y="21474"/>
                      <wp:lineTo x="-1504" y="24000"/>
                      <wp:lineTo x="22565" y="24000"/>
                      <wp:lineTo x="24070" y="19263"/>
                      <wp:lineTo x="24070" y="3789"/>
                      <wp:lineTo x="23317" y="-1895"/>
                      <wp:lineTo x="-2257" y="-1895"/>
                    </wp:wrapPolygon>
                  </wp:wrapTight>
                  <wp:docPr id="5" name="Picture 4" descr="\\V16GreenLane\Home$\greenlane_reception\tempSimsRpt\TempPicInserts\tmp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97089B-EE7B-A4B5-9D34-47A56DF928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\\V16GreenLane\Home$\greenlane_reception\tempSimsRpt\TempPicInserts\tmp80">
                            <a:extLst>
                              <a:ext uri="{FF2B5EF4-FFF2-40B4-BE49-F238E27FC236}">
                                <a16:creationId xmlns:a16="http://schemas.microsoft.com/office/drawing/2014/main" id="{1F97089B-EE7B-A4B5-9D34-47A56DF928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89" cy="1303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FA2811" w:rsidRDefault="00FA2811" w:rsidP="008842AB">
            <w:pPr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4508" w:type="dxa"/>
          </w:tcPr>
          <w:p w:rsidR="00AB074A" w:rsidRDefault="00AB074A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FA2811" w:rsidRPr="00FA2811" w:rsidRDefault="00FA2811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Site Manager</w:t>
            </w:r>
          </w:p>
          <w:p w:rsidR="00FA2811" w:rsidRPr="00FA2811" w:rsidRDefault="00FA2811" w:rsidP="00FA281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Ian Wilcock</w:t>
            </w:r>
          </w:p>
          <w:p w:rsidR="00FA2811" w:rsidRDefault="008805A3" w:rsidP="008842AB">
            <w:pPr>
              <w:rPr>
                <w:rFonts w:ascii="Arial" w:hAnsi="Arial" w:cs="Arial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6241901" wp14:editId="61E04382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58420</wp:posOffset>
                  </wp:positionV>
                  <wp:extent cx="1265555" cy="139446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34" y="21246"/>
                      <wp:lineTo x="21134" y="0"/>
                      <wp:lineTo x="0" y="0"/>
                    </wp:wrapPolygon>
                  </wp:wrapTight>
                  <wp:docPr id="2" name="Picture 2" descr="Image result for man silhouett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n silhouett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2811" w:rsidTr="00C95ED4">
        <w:tc>
          <w:tcPr>
            <w:tcW w:w="9016" w:type="dxa"/>
            <w:gridSpan w:val="2"/>
          </w:tcPr>
          <w:p w:rsidR="00AB074A" w:rsidRDefault="00AB074A" w:rsidP="008805A3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:rsidR="008805A3" w:rsidRPr="00AB074A" w:rsidRDefault="008805A3" w:rsidP="008805A3">
            <w:pPr>
              <w:pStyle w:val="NoSpacing"/>
              <w:jc w:val="center"/>
              <w:rPr>
                <w:rFonts w:ascii="Arial" w:hAnsi="Arial" w:cs="Arial"/>
                <w:sz w:val="24"/>
                <w:u w:val="single"/>
              </w:rPr>
            </w:pPr>
            <w:r w:rsidRPr="00AB074A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738AADB6" wp14:editId="2A371701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376555</wp:posOffset>
                  </wp:positionV>
                  <wp:extent cx="940435" cy="1211580"/>
                  <wp:effectExtent l="171450" t="171450" r="183515" b="179070"/>
                  <wp:wrapTight wrapText="bothSides">
                    <wp:wrapPolygon edited="0">
                      <wp:start x="-3500" y="-3057"/>
                      <wp:lineTo x="-3938" y="24453"/>
                      <wp:lineTo x="24940" y="24453"/>
                      <wp:lineTo x="25377" y="3057"/>
                      <wp:lineTo x="24502" y="-3057"/>
                      <wp:lineTo x="-3500" y="-3057"/>
                    </wp:wrapPolygon>
                  </wp:wrapTight>
                  <wp:docPr id="49" name="Picture 49" descr="\\sims.co.uk\ppc01\home$\AHarrison-8777001\Documents\tempSimsRpt\TempPicInserts\tmp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sims.co.uk\ppc01\home$\AHarrison-8777001\Documents\tempSimsRpt\TempPicInserts\tmp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11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074A">
              <w:rPr>
                <w:rFonts w:ascii="Arial" w:hAnsi="Arial" w:cs="Arial"/>
                <w:noProof/>
                <w:sz w:val="32"/>
                <w:u w:val="single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E7A4CD2" wp14:editId="54E1C464">
                  <wp:simplePos x="0" y="0"/>
                  <wp:positionH relativeFrom="margin">
                    <wp:posOffset>67945</wp:posOffset>
                  </wp:positionH>
                  <wp:positionV relativeFrom="paragraph">
                    <wp:posOffset>322580</wp:posOffset>
                  </wp:positionV>
                  <wp:extent cx="1094189" cy="1303020"/>
                  <wp:effectExtent l="133350" t="114300" r="144145" b="163830"/>
                  <wp:wrapTight wrapText="bothSides">
                    <wp:wrapPolygon edited="0">
                      <wp:start x="-2257" y="-1895"/>
                      <wp:lineTo x="-2633" y="21474"/>
                      <wp:lineTo x="-1504" y="24000"/>
                      <wp:lineTo x="22565" y="24000"/>
                      <wp:lineTo x="24070" y="19263"/>
                      <wp:lineTo x="24070" y="3789"/>
                      <wp:lineTo x="23317" y="-1895"/>
                      <wp:lineTo x="-2257" y="-1895"/>
                    </wp:wrapPolygon>
                  </wp:wrapTight>
                  <wp:docPr id="3" name="Picture 4" descr="\\V16GreenLane\Home$\greenlane_reception\tempSimsRpt\TempPicInserts\tmp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97089B-EE7B-A4B5-9D34-47A56DF928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\\V16GreenLane\Home$\greenlane_reception\tempSimsRpt\TempPicInserts\tmp80">
                            <a:extLst>
                              <a:ext uri="{FF2B5EF4-FFF2-40B4-BE49-F238E27FC236}">
                                <a16:creationId xmlns:a16="http://schemas.microsoft.com/office/drawing/2014/main" id="{1F97089B-EE7B-A4B5-9D34-47A56DF928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89" cy="1303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AB074A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43821B1" wp14:editId="28717CB0">
                  <wp:simplePos x="0" y="0"/>
                  <wp:positionH relativeFrom="column">
                    <wp:posOffset>2869565</wp:posOffset>
                  </wp:positionH>
                  <wp:positionV relativeFrom="paragraph">
                    <wp:posOffset>346075</wp:posOffset>
                  </wp:positionV>
                  <wp:extent cx="1005840" cy="1292860"/>
                  <wp:effectExtent l="133350" t="114300" r="137160" b="173990"/>
                  <wp:wrapTight wrapText="bothSides">
                    <wp:wrapPolygon edited="0">
                      <wp:start x="-2455" y="-1910"/>
                      <wp:lineTo x="-2864" y="21642"/>
                      <wp:lineTo x="-1636" y="24189"/>
                      <wp:lineTo x="22909" y="24189"/>
                      <wp:lineTo x="24136" y="19415"/>
                      <wp:lineTo x="23727" y="-1910"/>
                      <wp:lineTo x="-2455" y="-1910"/>
                    </wp:wrapPolygon>
                  </wp:wrapTight>
                  <wp:docPr id="4" name="Picture 3" descr="\\V16GreenLane\Home$\greenlane_reception\tempSimsRpt\TempPicInserts\tmp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523A80-A353-1034-168D-D81DBC7571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\\V16GreenLane\Home$\greenlane_reception\tempSimsRpt\TempPicInserts\tmp63">
                            <a:extLst>
                              <a:ext uri="{FF2B5EF4-FFF2-40B4-BE49-F238E27FC236}">
                                <a16:creationId xmlns:a16="http://schemas.microsoft.com/office/drawing/2014/main" id="{A7523A80-A353-1034-168D-D81DBC7571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292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074A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4C9294E" wp14:editId="5442661C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315595</wp:posOffset>
                  </wp:positionV>
                  <wp:extent cx="1251585" cy="1379220"/>
                  <wp:effectExtent l="0" t="0" r="5715" b="0"/>
                  <wp:wrapTight wrapText="bothSides">
                    <wp:wrapPolygon edited="0">
                      <wp:start x="0" y="0"/>
                      <wp:lineTo x="0" y="21182"/>
                      <wp:lineTo x="21370" y="21182"/>
                      <wp:lineTo x="21370" y="0"/>
                      <wp:lineTo x="0" y="0"/>
                    </wp:wrapPolygon>
                  </wp:wrapTight>
                  <wp:docPr id="7" name="Picture 7" descr="Image result for man silhouett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n silhouett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2811" w:rsidRPr="00AB074A">
              <w:rPr>
                <w:rFonts w:ascii="Arial" w:hAnsi="Arial" w:cs="Arial"/>
                <w:sz w:val="24"/>
                <w:u w:val="single"/>
              </w:rPr>
              <w:t>Health &amp; Safety Team</w:t>
            </w:r>
          </w:p>
          <w:p w:rsidR="00AB074A" w:rsidRDefault="00AB074A" w:rsidP="00641BAD">
            <w:pPr>
              <w:pStyle w:val="NoSpacing"/>
              <w:rPr>
                <w:rFonts w:ascii="Arial" w:hAnsi="Arial" w:cs="Arial"/>
                <w:sz w:val="24"/>
              </w:rPr>
            </w:pPr>
          </w:p>
          <w:p w:rsidR="00FA2811" w:rsidRDefault="008805A3" w:rsidP="00641BA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 Mullineux (HT)</w:t>
            </w:r>
            <w:r w:rsidR="00AB074A">
              <w:rPr>
                <w:rFonts w:ascii="Arial" w:hAnsi="Arial" w:cs="Arial"/>
                <w:sz w:val="24"/>
              </w:rPr>
              <w:t>*</w:t>
            </w:r>
            <w:r>
              <w:rPr>
                <w:rFonts w:ascii="Arial" w:hAnsi="Arial" w:cs="Arial"/>
                <w:sz w:val="24"/>
              </w:rPr>
              <w:t xml:space="preserve">    </w:t>
            </w:r>
            <w:r w:rsidR="00AB074A">
              <w:rPr>
                <w:rFonts w:ascii="Arial" w:hAnsi="Arial" w:cs="Arial"/>
                <w:sz w:val="24"/>
              </w:rPr>
              <w:t xml:space="preserve">  </w:t>
            </w:r>
            <w:r>
              <w:rPr>
                <w:rFonts w:ascii="Arial" w:hAnsi="Arial" w:cs="Arial"/>
                <w:sz w:val="24"/>
              </w:rPr>
              <w:t xml:space="preserve"> Ian Wilcock</w:t>
            </w:r>
            <w:r w:rsidR="00AB074A">
              <w:rPr>
                <w:rFonts w:ascii="Arial" w:hAnsi="Arial" w:cs="Arial"/>
                <w:sz w:val="24"/>
              </w:rPr>
              <w:t>*</w:t>
            </w:r>
            <w:r>
              <w:rPr>
                <w:rFonts w:ascii="Arial" w:hAnsi="Arial" w:cs="Arial"/>
                <w:sz w:val="24"/>
              </w:rPr>
              <w:t xml:space="preserve">    </w:t>
            </w:r>
            <w:r w:rsidR="00AB074A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Lynne Ledgard (DHT)</w:t>
            </w:r>
            <w:r w:rsidR="00AB074A">
              <w:rPr>
                <w:rFonts w:ascii="Arial" w:hAnsi="Arial" w:cs="Arial"/>
                <w:sz w:val="24"/>
              </w:rPr>
              <w:t>*</w:t>
            </w:r>
            <w:r>
              <w:rPr>
                <w:rFonts w:ascii="Arial" w:hAnsi="Arial" w:cs="Arial"/>
                <w:sz w:val="24"/>
              </w:rPr>
              <w:t xml:space="preserve">   </w:t>
            </w:r>
            <w:r w:rsidR="00AB074A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 Tracey Dey (TA)</w:t>
            </w:r>
          </w:p>
          <w:p w:rsidR="00AB074A" w:rsidRDefault="00AB074A" w:rsidP="00641BAD">
            <w:pPr>
              <w:pStyle w:val="NoSpacing"/>
              <w:rPr>
                <w:rFonts w:ascii="Arial" w:hAnsi="Arial" w:cs="Arial"/>
                <w:sz w:val="24"/>
              </w:rPr>
            </w:pPr>
          </w:p>
          <w:p w:rsidR="00AB074A" w:rsidRDefault="00AB074A" w:rsidP="00AB074A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*Health &amp; Safety Level 3 Trained</w:t>
            </w:r>
          </w:p>
          <w:p w:rsidR="00AB074A" w:rsidRPr="008805A3" w:rsidRDefault="00AB074A" w:rsidP="00AB074A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1451E1" w:rsidRDefault="001451E1">
      <w:pPr>
        <w:rPr>
          <w:rFonts w:ascii="Arial" w:hAnsi="Arial" w:cs="Arial"/>
          <w:lang w:val="en-US"/>
        </w:rPr>
      </w:pPr>
    </w:p>
    <w:p w:rsidR="002D7F33" w:rsidRPr="002D7F33" w:rsidRDefault="006C470B" w:rsidP="002D7F3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="002D7F33">
        <w:rPr>
          <w:rFonts w:ascii="Arial" w:hAnsi="Arial" w:cs="Arial"/>
          <w:sz w:val="24"/>
        </w:rPr>
        <w:t xml:space="preserve">The </w:t>
      </w:r>
      <w:r w:rsidR="002D7F33" w:rsidRPr="002D7F33">
        <w:rPr>
          <w:rFonts w:ascii="Arial" w:hAnsi="Arial" w:cs="Arial"/>
          <w:sz w:val="24"/>
        </w:rPr>
        <w:t xml:space="preserve">Health &amp; Safety </w:t>
      </w:r>
      <w:r w:rsidR="002D7F33">
        <w:rPr>
          <w:rFonts w:ascii="Arial" w:hAnsi="Arial" w:cs="Arial"/>
          <w:sz w:val="24"/>
        </w:rPr>
        <w:t>team meet half termly</w:t>
      </w:r>
      <w:r w:rsidR="002D7F33" w:rsidRPr="002D7F33">
        <w:rPr>
          <w:rFonts w:ascii="Arial" w:hAnsi="Arial" w:cs="Arial"/>
          <w:sz w:val="24"/>
        </w:rPr>
        <w:t xml:space="preserve"> </w:t>
      </w:r>
    </w:p>
    <w:p w:rsidR="00FA2811" w:rsidRDefault="00FA2811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</w:p>
    <w:p w:rsidR="00850D90" w:rsidRDefault="00850D90">
      <w:pPr>
        <w:rPr>
          <w:rFonts w:ascii="Arial" w:hAnsi="Arial" w:cs="Arial"/>
          <w:lang w:val="en-US"/>
        </w:rPr>
      </w:pPr>
    </w:p>
    <w:p w:rsidR="00850D90" w:rsidRDefault="00850D90">
      <w:pPr>
        <w:rPr>
          <w:rFonts w:ascii="Arial" w:hAnsi="Arial" w:cs="Arial"/>
          <w:lang w:val="en-US"/>
        </w:rPr>
      </w:pPr>
    </w:p>
    <w:p w:rsidR="00850D90" w:rsidRDefault="00850D90">
      <w:pPr>
        <w:rPr>
          <w:rFonts w:ascii="Arial" w:hAnsi="Arial" w:cs="Arial"/>
          <w:lang w:val="en-US"/>
        </w:rPr>
      </w:pPr>
    </w:p>
    <w:p w:rsidR="00850D90" w:rsidRDefault="00850D90">
      <w:pPr>
        <w:rPr>
          <w:rFonts w:ascii="Arial" w:hAnsi="Arial" w:cs="Arial"/>
          <w:lang w:val="en-US"/>
        </w:rPr>
      </w:pPr>
    </w:p>
    <w:p w:rsidR="00850D90" w:rsidRDefault="00850D90">
      <w:pPr>
        <w:rPr>
          <w:rFonts w:ascii="Arial" w:hAnsi="Arial" w:cs="Arial"/>
          <w:lang w:val="en-US"/>
        </w:rPr>
      </w:pPr>
    </w:p>
    <w:p w:rsidR="00A25AB4" w:rsidRDefault="00A25AB4">
      <w:pPr>
        <w:rPr>
          <w:rFonts w:ascii="Arial" w:hAnsi="Arial" w:cs="Arial"/>
          <w:lang w:val="en-US"/>
        </w:rPr>
      </w:pPr>
    </w:p>
    <w:p w:rsidR="00A25AB4" w:rsidRDefault="00A25AB4">
      <w:pPr>
        <w:rPr>
          <w:rFonts w:ascii="Arial" w:hAnsi="Arial" w:cs="Arial"/>
          <w:lang w:val="en-US"/>
        </w:rPr>
      </w:pPr>
    </w:p>
    <w:p w:rsidR="00A25AB4" w:rsidRDefault="00A25AB4">
      <w:pPr>
        <w:rPr>
          <w:rFonts w:ascii="Arial" w:hAnsi="Arial" w:cs="Arial"/>
          <w:lang w:val="en-US"/>
        </w:rPr>
      </w:pPr>
    </w:p>
    <w:p w:rsidR="00A25AB4" w:rsidRPr="00AE0117" w:rsidRDefault="00A25AB4" w:rsidP="00AE0117">
      <w:pPr>
        <w:pStyle w:val="4Heading1"/>
        <w:rPr>
          <w:color w:val="auto"/>
          <w:sz w:val="32"/>
          <w:szCs w:val="32"/>
          <w:lang w:val="en-US"/>
        </w:rPr>
      </w:pPr>
      <w:bookmarkStart w:id="3" w:name="_Toc144468033"/>
      <w:r w:rsidRPr="00AE0117">
        <w:rPr>
          <w:color w:val="auto"/>
          <w:sz w:val="32"/>
          <w:szCs w:val="32"/>
        </w:rPr>
        <w:lastRenderedPageBreak/>
        <w:t>Medication Team</w:t>
      </w:r>
      <w:bookmarkEnd w:id="3"/>
    </w:p>
    <w:p w:rsidR="00CA2580" w:rsidRPr="00121DF6" w:rsidRDefault="00CA2580" w:rsidP="00CA2580">
      <w:p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>In school, staff act in ‘loco-parentis’.  Trained members of staff will give medication when required, with the correct information provided.</w:t>
      </w:r>
    </w:p>
    <w:p w:rsidR="00CA2580" w:rsidRPr="00121DF6" w:rsidRDefault="00CA2580" w:rsidP="00CA2580">
      <w:p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>There are normally 3 sets of circumstances in which staff may be requested by a parent/guardian to give medication to a pupil during school hours:</w:t>
      </w:r>
    </w:p>
    <w:p w:rsidR="00791C7D" w:rsidRPr="00121DF6" w:rsidRDefault="00561857" w:rsidP="00121DF6">
      <w:pPr>
        <w:numPr>
          <w:ilvl w:val="0"/>
          <w:numId w:val="12"/>
        </w:num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>Cases of chronic illness such as asthma, diabetes or epilepsy.</w:t>
      </w:r>
    </w:p>
    <w:p w:rsidR="00791C7D" w:rsidRPr="00121DF6" w:rsidRDefault="00561857" w:rsidP="00121DF6">
      <w:pPr>
        <w:numPr>
          <w:ilvl w:val="0"/>
          <w:numId w:val="12"/>
        </w:num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>Pupil has a medical condition which requires them to have ongoing medication.</w:t>
      </w:r>
    </w:p>
    <w:p w:rsidR="00791C7D" w:rsidRPr="00121DF6" w:rsidRDefault="00561857" w:rsidP="00121DF6">
      <w:pPr>
        <w:numPr>
          <w:ilvl w:val="0"/>
          <w:numId w:val="12"/>
        </w:num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 xml:space="preserve">Cases where a pupil is recovering from a short term illness and is able to return to school but is completing a course of antibiotics/or similar treatment. </w:t>
      </w:r>
    </w:p>
    <w:p w:rsidR="00CC18CD" w:rsidRPr="00CC18CD" w:rsidRDefault="00CC18CD" w:rsidP="00CC18CD">
      <w:pPr>
        <w:rPr>
          <w:rFonts w:ascii="Arial" w:eastAsia="MS Mincho" w:hAnsi="Arial" w:cs="Arial"/>
          <w:sz w:val="24"/>
          <w:szCs w:val="24"/>
        </w:rPr>
      </w:pPr>
      <w:r w:rsidRPr="00CC18CD">
        <w:rPr>
          <w:rFonts w:ascii="Arial" w:eastAsia="MS Mincho" w:hAnsi="Arial" w:cs="Arial"/>
          <w:sz w:val="24"/>
          <w:szCs w:val="24"/>
        </w:rPr>
        <w:t xml:space="preserve">All staff administering medication </w:t>
      </w:r>
      <w:r w:rsidR="00A357FD">
        <w:rPr>
          <w:rFonts w:ascii="Arial" w:eastAsia="MS Mincho" w:hAnsi="Arial" w:cs="Arial"/>
          <w:sz w:val="24"/>
          <w:szCs w:val="24"/>
        </w:rPr>
        <w:t>will have received training.</w:t>
      </w:r>
      <w:r w:rsidRPr="00CC18CD">
        <w:rPr>
          <w:rFonts w:ascii="Arial" w:eastAsia="MS Mincho" w:hAnsi="Arial" w:cs="Arial"/>
          <w:sz w:val="24"/>
          <w:szCs w:val="24"/>
        </w:rPr>
        <w:t xml:space="preserve"> </w:t>
      </w:r>
    </w:p>
    <w:p w:rsidR="00CA2580" w:rsidRPr="00121DF6" w:rsidRDefault="00CA2580" w:rsidP="00121DF6">
      <w:p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>In all cases, parents will be required to complete a medication form giving specific details of the medicine to be given and permission for school staff to administer. Medication should not be given without this.</w:t>
      </w:r>
    </w:p>
    <w:p w:rsidR="00CA2580" w:rsidRPr="00121DF6" w:rsidRDefault="00A357FD" w:rsidP="00121DF6">
      <w:p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Medication is stored in</w:t>
      </w:r>
      <w:r w:rsidR="00CA2580" w:rsidRPr="00121DF6">
        <w:rPr>
          <w:rFonts w:ascii="Arial" w:eastAsia="MS Mincho" w:hAnsi="Arial" w:cs="Arial"/>
          <w:sz w:val="24"/>
          <w:szCs w:val="24"/>
        </w:rPr>
        <w:t xml:space="preserve"> locked cupboard or in </w:t>
      </w:r>
      <w:r>
        <w:rPr>
          <w:rFonts w:ascii="Arial" w:eastAsia="MS Mincho" w:hAnsi="Arial" w:cs="Arial"/>
          <w:sz w:val="24"/>
          <w:szCs w:val="24"/>
        </w:rPr>
        <w:t xml:space="preserve">a </w:t>
      </w:r>
      <w:r w:rsidR="00CA2580" w:rsidRPr="00121DF6">
        <w:rPr>
          <w:rFonts w:ascii="Arial" w:eastAsia="MS Mincho" w:hAnsi="Arial" w:cs="Arial"/>
          <w:sz w:val="24"/>
          <w:szCs w:val="24"/>
        </w:rPr>
        <w:t>locked medication fridge. (This could be in class or the medical room depending on medication)</w:t>
      </w:r>
    </w:p>
    <w:p w:rsidR="00CA2580" w:rsidRPr="00121DF6" w:rsidRDefault="00CA2580" w:rsidP="00121DF6">
      <w:pPr>
        <w:rPr>
          <w:rFonts w:ascii="Arial" w:eastAsia="MS Mincho" w:hAnsi="Arial" w:cs="Arial"/>
          <w:sz w:val="24"/>
          <w:szCs w:val="24"/>
        </w:rPr>
      </w:pPr>
      <w:r w:rsidRPr="00121DF6">
        <w:rPr>
          <w:rFonts w:ascii="Arial" w:eastAsia="MS Mincho" w:hAnsi="Arial" w:cs="Arial"/>
          <w:sz w:val="24"/>
          <w:szCs w:val="24"/>
        </w:rPr>
        <w:t xml:space="preserve">Staff will sign </w:t>
      </w:r>
      <w:r w:rsidR="00121DF6">
        <w:rPr>
          <w:rFonts w:ascii="Arial" w:eastAsia="MS Mincho" w:hAnsi="Arial" w:cs="Arial"/>
          <w:sz w:val="24"/>
          <w:szCs w:val="24"/>
        </w:rPr>
        <w:t xml:space="preserve">a </w:t>
      </w:r>
      <w:r w:rsidRPr="00121DF6">
        <w:rPr>
          <w:rFonts w:ascii="Arial" w:eastAsia="MS Mincho" w:hAnsi="Arial" w:cs="Arial"/>
          <w:sz w:val="24"/>
          <w:szCs w:val="24"/>
        </w:rPr>
        <w:t xml:space="preserve">form (and have it countersigned) when </w:t>
      </w:r>
      <w:r w:rsidR="00A357FD">
        <w:rPr>
          <w:rFonts w:ascii="Arial" w:eastAsia="MS Mincho" w:hAnsi="Arial" w:cs="Arial"/>
          <w:sz w:val="24"/>
          <w:szCs w:val="24"/>
        </w:rPr>
        <w:t xml:space="preserve">a </w:t>
      </w:r>
      <w:r w:rsidRPr="00121DF6">
        <w:rPr>
          <w:rFonts w:ascii="Arial" w:eastAsia="MS Mincho" w:hAnsi="Arial" w:cs="Arial"/>
          <w:sz w:val="24"/>
          <w:szCs w:val="24"/>
        </w:rPr>
        <w:t>pupil is given medication.</w:t>
      </w:r>
    </w:p>
    <w:p w:rsidR="00CC18CD" w:rsidRPr="00CC18CD" w:rsidRDefault="00CC18CD" w:rsidP="00CC18CD">
      <w:p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I</w:t>
      </w:r>
      <w:r w:rsidRPr="00CC18CD">
        <w:rPr>
          <w:rFonts w:ascii="Arial" w:eastAsia="MS Mincho" w:hAnsi="Arial" w:cs="Arial"/>
          <w:sz w:val="24"/>
          <w:szCs w:val="24"/>
        </w:rPr>
        <w:t xml:space="preserve">f </w:t>
      </w:r>
      <w:r>
        <w:rPr>
          <w:rFonts w:ascii="Arial" w:eastAsia="MS Mincho" w:hAnsi="Arial" w:cs="Arial"/>
          <w:sz w:val="24"/>
          <w:szCs w:val="24"/>
        </w:rPr>
        <w:t xml:space="preserve">a pupil refuses medication we will </w:t>
      </w:r>
      <w:r w:rsidRPr="00CC18CD">
        <w:rPr>
          <w:rFonts w:ascii="Arial" w:eastAsia="MS Mincho" w:hAnsi="Arial" w:cs="Arial"/>
          <w:sz w:val="24"/>
          <w:szCs w:val="24"/>
        </w:rPr>
        <w:t xml:space="preserve">notify </w:t>
      </w:r>
      <w:r>
        <w:rPr>
          <w:rFonts w:ascii="Arial" w:eastAsia="MS Mincho" w:hAnsi="Arial" w:cs="Arial"/>
          <w:sz w:val="24"/>
          <w:szCs w:val="24"/>
        </w:rPr>
        <w:t xml:space="preserve">the </w:t>
      </w:r>
      <w:r w:rsidRPr="00CC18CD">
        <w:rPr>
          <w:rFonts w:ascii="Arial" w:eastAsia="MS Mincho" w:hAnsi="Arial" w:cs="Arial"/>
          <w:sz w:val="24"/>
          <w:szCs w:val="24"/>
        </w:rPr>
        <w:t>parent and try again (no more than twice)</w:t>
      </w:r>
      <w:r>
        <w:rPr>
          <w:rFonts w:ascii="Arial" w:eastAsia="MS Mincho" w:hAnsi="Arial" w:cs="Arial"/>
          <w:sz w:val="24"/>
          <w:szCs w:val="24"/>
        </w:rPr>
        <w:t>, paperwork will be signed and counter</w:t>
      </w:r>
      <w:r w:rsidRPr="00CC18CD">
        <w:rPr>
          <w:rFonts w:ascii="Arial" w:eastAsia="MS Mincho" w:hAnsi="Arial" w:cs="Arial"/>
          <w:sz w:val="24"/>
          <w:szCs w:val="24"/>
        </w:rPr>
        <w:t>signed</w:t>
      </w:r>
      <w:r>
        <w:rPr>
          <w:rFonts w:ascii="Arial" w:eastAsia="MS Mincho" w:hAnsi="Arial" w:cs="Arial"/>
          <w:sz w:val="24"/>
          <w:szCs w:val="24"/>
        </w:rPr>
        <w:t xml:space="preserve"> each time.</w:t>
      </w:r>
    </w:p>
    <w:p w:rsidR="00CC18CD" w:rsidRDefault="00CC18CD" w:rsidP="00CC18CD">
      <w:p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Any medication that is no longer required will be sent home for safe disposal at a pharmacy.</w:t>
      </w:r>
    </w:p>
    <w:p w:rsidR="00563F5E" w:rsidRDefault="00563F5E" w:rsidP="00121DF6">
      <w:pPr>
        <w:rPr>
          <w:rFonts w:ascii="Arial" w:eastAsia="MS Mincho" w:hAnsi="Arial" w:cs="Arial"/>
          <w:sz w:val="24"/>
          <w:szCs w:val="24"/>
        </w:rPr>
      </w:pPr>
    </w:p>
    <w:p w:rsidR="00CC18CD" w:rsidRPr="00121DF6" w:rsidRDefault="00563F5E" w:rsidP="00121DF6">
      <w:pPr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Medication Team Members: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1"/>
        <w:gridCol w:w="1767"/>
        <w:gridCol w:w="1767"/>
        <w:gridCol w:w="1783"/>
        <w:gridCol w:w="1908"/>
      </w:tblGrid>
      <w:tr w:rsidR="00563F5E" w:rsidRPr="00563F5E" w:rsidTr="00563F5E">
        <w:tc>
          <w:tcPr>
            <w:tcW w:w="1803" w:type="dxa"/>
          </w:tcPr>
          <w:p w:rsidR="00563F5E" w:rsidRP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F5E">
              <w:rPr>
                <w:rFonts w:ascii="Arial" w:hAnsi="Arial" w:cs="Arial"/>
                <w:sz w:val="24"/>
                <w:szCs w:val="24"/>
              </w:rPr>
              <w:t>Julie Barker</w:t>
            </w:r>
          </w:p>
          <w:p w:rsid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F5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125412AC" wp14:editId="3E5D037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292735</wp:posOffset>
                  </wp:positionV>
                  <wp:extent cx="948690" cy="1219200"/>
                  <wp:effectExtent l="0" t="0" r="3810" b="0"/>
                  <wp:wrapTight wrapText="bothSides">
                    <wp:wrapPolygon edited="0">
                      <wp:start x="0" y="0"/>
                      <wp:lineTo x="0" y="21263"/>
                      <wp:lineTo x="21253" y="21263"/>
                      <wp:lineTo x="21253" y="0"/>
                      <wp:lineTo x="0" y="0"/>
                    </wp:wrapPolygon>
                  </wp:wrapTight>
                  <wp:docPr id="23" name="Picture 7" descr="\\V16GreenLane\Home$\greenlane_reception\tempSimsRpt\TempPicInserts\tmp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4EFB48-85EC-1488-2D9F-FFA76C1A2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\\V16GreenLane\Home$\greenlane_reception\tempSimsRpt\TempPicInserts\tmp4">
                            <a:extLst>
                              <a:ext uri="{FF2B5EF4-FFF2-40B4-BE49-F238E27FC236}">
                                <a16:creationId xmlns:a16="http://schemas.microsoft.com/office/drawing/2014/main" id="{074EFB48-85EC-1488-2D9F-FFA76C1A22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3F5E" w:rsidRPr="00563F5E" w:rsidRDefault="00563F5E" w:rsidP="00563F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3" w:type="dxa"/>
          </w:tcPr>
          <w:p w:rsid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F5E">
              <w:rPr>
                <w:rFonts w:ascii="Arial" w:hAnsi="Arial" w:cs="Arial"/>
                <w:sz w:val="24"/>
                <w:szCs w:val="24"/>
              </w:rPr>
              <w:t>Stacy Beechall</w:t>
            </w:r>
          </w:p>
          <w:p w:rsid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63F5E" w:rsidRP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9A6F3" wp14:editId="376661CA">
                  <wp:extent cx="838200" cy="1150620"/>
                  <wp:effectExtent l="0" t="0" r="0" b="0"/>
                  <wp:docPr id="11" name="Picture 11" descr="\\sims.co.uk\ppc01\home$\AHarrison-8777001\Documents\tempSimsRpt\TempPicInserts\tmp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\\sims.co.uk\ppc01\home$\AHarrison-8777001\Documents\tempSimsRpt\TempPicInserts\tmp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F5E">
              <w:rPr>
                <w:rFonts w:ascii="Arial" w:hAnsi="Arial" w:cs="Arial"/>
                <w:sz w:val="24"/>
                <w:szCs w:val="24"/>
              </w:rPr>
              <w:t>Emma Bourque</w:t>
            </w:r>
          </w:p>
          <w:p w:rsidR="00563F5E" w:rsidRP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24DFC" wp14:editId="5236A0F3">
                  <wp:extent cx="830580" cy="1341120"/>
                  <wp:effectExtent l="0" t="0" r="7620" b="0"/>
                  <wp:docPr id="25" name="Picture 25" descr="\\sims.co.uk\ppc01\home$\AHarrison-8777001\Documents\tempSimsRpt\TempPicInserts\tmp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\\sims.co.uk\ppc01\home$\AHarrison-8777001\Documents\tempSimsRpt\TempPicInserts\tmp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F5E">
              <w:rPr>
                <w:rFonts w:ascii="Arial" w:hAnsi="Arial" w:cs="Arial"/>
                <w:sz w:val="24"/>
                <w:szCs w:val="24"/>
              </w:rPr>
              <w:t>Hayley Chadwick</w:t>
            </w:r>
            <w:r w:rsidR="000F0343">
              <w:rPr>
                <w:rFonts w:ascii="Arial" w:hAnsi="Arial" w:cs="Arial"/>
                <w:sz w:val="24"/>
                <w:szCs w:val="24"/>
              </w:rPr>
              <w:t>*</w:t>
            </w:r>
          </w:p>
          <w:p w:rsidR="00563F5E" w:rsidRP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C97368" wp14:editId="0F5D0A31">
                  <wp:extent cx="914400" cy="1341120"/>
                  <wp:effectExtent l="0" t="0" r="0" b="0"/>
                  <wp:docPr id="33" name="Picture 33" descr="\\sims.co.uk\ppc01\home$\AHarrison-8777001\Documents\tempSimsRpt\TempPicInserts\tmp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\\sims.co.uk\ppc01\home$\AHarrison-8777001\Documents\tempSimsRpt\TempPicInserts\tmp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F5E">
              <w:rPr>
                <w:rFonts w:ascii="Arial" w:hAnsi="Arial" w:cs="Arial"/>
                <w:sz w:val="24"/>
                <w:szCs w:val="24"/>
              </w:rPr>
              <w:t>Jo Milnes</w:t>
            </w:r>
          </w:p>
          <w:p w:rsidR="00563F5E" w:rsidRDefault="00563F5E" w:rsidP="00563F5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63F5E" w:rsidRPr="00563F5E" w:rsidRDefault="00563F5E" w:rsidP="00563F5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5CB01F" wp14:editId="21DD898D">
                  <wp:extent cx="1074420" cy="1356360"/>
                  <wp:effectExtent l="0" t="0" r="0" b="0"/>
                  <wp:docPr id="109" name="Picture 109" descr="\\sims.co.uk\ppc01\home$\AHarrison-8777001\Documents\tempSimsRpt\TempPicInserts\tmp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\\sims.co.uk\ppc01\home$\AHarrison-8777001\Documents\tempSimsRpt\TempPicInserts\tmp7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DF6" w:rsidRPr="000F0343" w:rsidRDefault="000F0343" w:rsidP="00850D90">
      <w:pPr>
        <w:pStyle w:val="2Subheadpink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</w:rPr>
        <w:t>*</w:t>
      </w:r>
      <w:r w:rsidR="00334E73" w:rsidRPr="000F0343">
        <w:rPr>
          <w:b w:val="0"/>
          <w:color w:val="auto"/>
          <w:sz w:val="20"/>
          <w:szCs w:val="20"/>
        </w:rPr>
        <w:t>Hayley Chadwick also has responsibility for:</w:t>
      </w:r>
    </w:p>
    <w:p w:rsidR="00334E73" w:rsidRPr="000F0343" w:rsidRDefault="000F0343" w:rsidP="00334E73">
      <w:pPr>
        <w:pStyle w:val="1bodycopy"/>
        <w:rPr>
          <w:sz w:val="20"/>
          <w:szCs w:val="20"/>
        </w:rPr>
      </w:pPr>
      <w:r w:rsidRPr="000F0343">
        <w:rPr>
          <w:sz w:val="20"/>
          <w:szCs w:val="20"/>
        </w:rPr>
        <w:t>Monitoring e</w:t>
      </w:r>
      <w:r w:rsidR="00334E73" w:rsidRPr="000F0343">
        <w:rPr>
          <w:sz w:val="20"/>
          <w:szCs w:val="20"/>
        </w:rPr>
        <w:t xml:space="preserve">xpiring medication, </w:t>
      </w:r>
      <w:r w:rsidRPr="000F0343">
        <w:rPr>
          <w:sz w:val="20"/>
          <w:szCs w:val="20"/>
        </w:rPr>
        <w:t>updating the medication pupil list, overseeing medication paperwork, writing, updating and distribution of care plans, booking medical training (supported by Stacy Beechall).</w:t>
      </w:r>
    </w:p>
    <w:p w:rsidR="008A13E0" w:rsidRPr="00AE0117" w:rsidRDefault="008A13E0" w:rsidP="00AE0117">
      <w:pPr>
        <w:pStyle w:val="4Heading1"/>
        <w:rPr>
          <w:color w:val="auto"/>
          <w:sz w:val="32"/>
          <w:szCs w:val="32"/>
        </w:rPr>
      </w:pPr>
      <w:bookmarkStart w:id="4" w:name="_Toc144468034"/>
      <w:r w:rsidRPr="00AE0117">
        <w:rPr>
          <w:color w:val="auto"/>
          <w:sz w:val="32"/>
          <w:szCs w:val="32"/>
        </w:rPr>
        <w:lastRenderedPageBreak/>
        <w:t>First Aid</w:t>
      </w:r>
      <w:bookmarkEnd w:id="4"/>
    </w:p>
    <w:p w:rsidR="008A13E0" w:rsidRPr="008A13E0" w:rsidRDefault="008A13E0" w:rsidP="008A13E0">
      <w:pPr>
        <w:pStyle w:val="1bodycopy"/>
        <w:rPr>
          <w:sz w:val="24"/>
        </w:rPr>
      </w:pPr>
      <w:r w:rsidRPr="008A13E0">
        <w:rPr>
          <w:sz w:val="24"/>
        </w:rPr>
        <w:t>The correct action to be taken should there be an accident to a pupil whilst on school premises is as follows:</w:t>
      </w:r>
    </w:p>
    <w:p w:rsidR="00791C7D" w:rsidRPr="008A13E0" w:rsidRDefault="00561857" w:rsidP="008A13E0">
      <w:pPr>
        <w:pStyle w:val="1bodycopy"/>
        <w:numPr>
          <w:ilvl w:val="0"/>
          <w:numId w:val="15"/>
        </w:numPr>
        <w:rPr>
          <w:sz w:val="24"/>
        </w:rPr>
      </w:pPr>
      <w:r w:rsidRPr="008A13E0">
        <w:rPr>
          <w:sz w:val="24"/>
        </w:rPr>
        <w:t>Seek the assistance of the qualified First-Aiders.  There are posters around school detailing these First Aiders.</w:t>
      </w:r>
    </w:p>
    <w:p w:rsidR="00791C7D" w:rsidRPr="008A13E0" w:rsidRDefault="00561857" w:rsidP="008A13E0">
      <w:pPr>
        <w:pStyle w:val="1bodycopy"/>
        <w:numPr>
          <w:ilvl w:val="0"/>
          <w:numId w:val="15"/>
        </w:numPr>
        <w:rPr>
          <w:sz w:val="24"/>
        </w:rPr>
      </w:pPr>
      <w:r w:rsidRPr="008A13E0">
        <w:rPr>
          <w:sz w:val="24"/>
        </w:rPr>
        <w:t>Report to SLT.  A call to the parent may be made at this stage – but only after consent from the SLT.</w:t>
      </w:r>
    </w:p>
    <w:p w:rsidR="00791C7D" w:rsidRPr="008A13E0" w:rsidRDefault="00561857" w:rsidP="008A13E0">
      <w:pPr>
        <w:pStyle w:val="1bodycopy"/>
        <w:numPr>
          <w:ilvl w:val="0"/>
          <w:numId w:val="15"/>
        </w:numPr>
        <w:rPr>
          <w:sz w:val="24"/>
        </w:rPr>
      </w:pPr>
      <w:r w:rsidRPr="008A13E0">
        <w:rPr>
          <w:sz w:val="24"/>
        </w:rPr>
        <w:t>Accidents are recorded on behaviour watch.</w:t>
      </w:r>
      <w:r w:rsidR="008A13E0">
        <w:rPr>
          <w:sz w:val="24"/>
        </w:rPr>
        <w:t xml:space="preserve"> There is an accident book kept in reception to record accidents for any visitors or contractors.</w:t>
      </w:r>
    </w:p>
    <w:p w:rsidR="00791C7D" w:rsidRPr="008A13E0" w:rsidRDefault="00561857" w:rsidP="008A13E0">
      <w:pPr>
        <w:pStyle w:val="1bodycopy"/>
        <w:numPr>
          <w:ilvl w:val="0"/>
          <w:numId w:val="15"/>
        </w:numPr>
        <w:rPr>
          <w:sz w:val="24"/>
        </w:rPr>
      </w:pPr>
      <w:r w:rsidRPr="008A13E0">
        <w:rPr>
          <w:sz w:val="24"/>
        </w:rPr>
        <w:t xml:space="preserve">As a rule ALL head injuries, no matter how trivial, should be reported and a head injury letter/phone call should be sent home to parents/carers. </w:t>
      </w:r>
    </w:p>
    <w:p w:rsidR="00791C7D" w:rsidRPr="008A13E0" w:rsidRDefault="00561857" w:rsidP="008A13E0">
      <w:pPr>
        <w:pStyle w:val="1bodycopy"/>
        <w:numPr>
          <w:ilvl w:val="0"/>
          <w:numId w:val="15"/>
        </w:numPr>
        <w:rPr>
          <w:sz w:val="24"/>
        </w:rPr>
      </w:pPr>
      <w:r w:rsidRPr="008A13E0">
        <w:rPr>
          <w:sz w:val="24"/>
        </w:rPr>
        <w:t xml:space="preserve">If any person goes to hospital as a result of an accident then an HSA1 form </w:t>
      </w:r>
      <w:r w:rsidR="008A13E0">
        <w:rPr>
          <w:sz w:val="24"/>
        </w:rPr>
        <w:t xml:space="preserve">(see appendix 1) </w:t>
      </w:r>
      <w:r w:rsidRPr="008A13E0">
        <w:rPr>
          <w:sz w:val="24"/>
        </w:rPr>
        <w:t xml:space="preserve">will need to be completed as soon as possible and given </w:t>
      </w:r>
      <w:r w:rsidR="008A13E0">
        <w:rPr>
          <w:sz w:val="24"/>
        </w:rPr>
        <w:t>to the Headteacher or Deputy Headteacher.</w:t>
      </w:r>
    </w:p>
    <w:p w:rsidR="002B66A4" w:rsidRDefault="00561857" w:rsidP="002B66A4">
      <w:pPr>
        <w:pStyle w:val="1bodycopy"/>
        <w:numPr>
          <w:ilvl w:val="0"/>
          <w:numId w:val="15"/>
        </w:numPr>
        <w:rPr>
          <w:sz w:val="24"/>
        </w:rPr>
      </w:pPr>
      <w:r w:rsidRPr="008A13E0">
        <w:rPr>
          <w:sz w:val="24"/>
        </w:rPr>
        <w:t>F</w:t>
      </w:r>
      <w:r w:rsidR="008A13E0">
        <w:rPr>
          <w:sz w:val="24"/>
        </w:rPr>
        <w:t xml:space="preserve">irst Aid Boxes are kept in the staff room, the medical room, </w:t>
      </w:r>
      <w:r w:rsidRPr="008A13E0">
        <w:rPr>
          <w:sz w:val="24"/>
        </w:rPr>
        <w:t xml:space="preserve">the kitchen and are carried by the first aiders.  If </w:t>
      </w:r>
      <w:r w:rsidR="008A13E0">
        <w:rPr>
          <w:sz w:val="24"/>
        </w:rPr>
        <w:t xml:space="preserve">it is </w:t>
      </w:r>
      <w:r w:rsidRPr="008A13E0">
        <w:rPr>
          <w:sz w:val="24"/>
        </w:rPr>
        <w:t>found necessary to take a pupil to hospital fo</w:t>
      </w:r>
      <w:r w:rsidR="008A13E0">
        <w:rPr>
          <w:sz w:val="24"/>
        </w:rPr>
        <w:t>r treatment, the Headteacher or Deputy Head</w:t>
      </w:r>
      <w:r w:rsidRPr="008A13E0">
        <w:rPr>
          <w:sz w:val="24"/>
        </w:rPr>
        <w:t>teacher and the parent(s)/carers to be informed.  If it is a serious injury then the Ambulance Servic</w:t>
      </w:r>
      <w:r w:rsidR="008A13E0">
        <w:rPr>
          <w:sz w:val="24"/>
        </w:rPr>
        <w:t>e must be contacted immediately by calling 999.</w:t>
      </w:r>
    </w:p>
    <w:p w:rsidR="002B66A4" w:rsidRDefault="00481270" w:rsidP="002B66A4">
      <w:pPr>
        <w:pStyle w:val="1bodycopy"/>
        <w:rPr>
          <w:sz w:val="24"/>
        </w:rPr>
      </w:pPr>
      <w:r>
        <w:rPr>
          <w:sz w:val="24"/>
        </w:rPr>
        <w:t xml:space="preserve">First Aiders </w:t>
      </w:r>
      <w:r w:rsidRPr="00481270">
        <w:rPr>
          <w:color w:val="FF0000"/>
          <w:sz w:val="24"/>
        </w:rPr>
        <w:t>(Paediatric first aider):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B66A4" w:rsidRPr="00481270" w:rsidTr="00481270">
        <w:trPr>
          <w:jc w:val="center"/>
        </w:trPr>
        <w:tc>
          <w:tcPr>
            <w:tcW w:w="2254" w:type="dxa"/>
          </w:tcPr>
          <w:p w:rsidR="002B66A4" w:rsidRPr="00481270" w:rsidRDefault="002B66A4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sz w:val="24"/>
              </w:rPr>
              <w:t>Stacy Beechall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4AF2BC77" wp14:editId="5D34FDB1">
                  <wp:extent cx="845820" cy="1219200"/>
                  <wp:effectExtent l="0" t="0" r="0" b="0"/>
                  <wp:docPr id="26" name="Picture 26" descr="\\sims.co.uk\ppc01\home$\AHarrison-8777001\Documents\tempSimsRpt\TempPicInserts\tmp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\\sims.co.uk\ppc01\home$\AHarrison-8777001\Documents\tempSimsRpt\TempPicInserts\tmp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9F21E4" w:rsidRPr="00481270" w:rsidRDefault="009F21E4" w:rsidP="009F21E4">
            <w:pPr>
              <w:pStyle w:val="NoSpacing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481270">
              <w:rPr>
                <w:rFonts w:ascii="Arial" w:hAnsi="Arial" w:cs="Arial"/>
                <w:color w:val="FF0000"/>
                <w:sz w:val="24"/>
              </w:rPr>
              <w:t>Hayley Chadwick</w:t>
            </w:r>
          </w:p>
          <w:p w:rsidR="00481270" w:rsidRPr="00481270" w:rsidRDefault="009F21E4" w:rsidP="009F21E4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4CE41A1D" wp14:editId="65CA9B61">
                  <wp:extent cx="838200" cy="1234440"/>
                  <wp:effectExtent l="0" t="0" r="0" b="3810"/>
                  <wp:docPr id="28" name="Picture 28" descr="\\sims.co.uk\ppc01\home$\AHarrison-8777001\Documents\tempSimsRpt\TempPicInserts\tmp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\\sims.co.uk\ppc01\home$\AHarrison-8777001\Documents\tempSimsRpt\TempPicInserts\tmp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9F21E4" w:rsidRPr="00481270" w:rsidRDefault="009F21E4" w:rsidP="009F21E4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sz w:val="24"/>
              </w:rPr>
              <w:t>Emma Davies</w:t>
            </w:r>
          </w:p>
          <w:p w:rsidR="00481270" w:rsidRPr="00481270" w:rsidRDefault="009F21E4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bookmarkStart w:id="5" w:name="_GoBack"/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6930621B" wp14:editId="00309D53">
                  <wp:extent cx="937260" cy="1242060"/>
                  <wp:effectExtent l="0" t="0" r="0" b="0"/>
                  <wp:docPr id="45" name="Picture 45" descr="\\sims.co.uk\ppc01\home$\AHarrison-8777001\Documents\tempSimsRpt\TempPicInserts\tmp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\\sims.co.uk\ppc01\home$\AHarrison-8777001\Documents\tempSimsRpt\TempPicInserts\tmp3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2254" w:type="dxa"/>
          </w:tcPr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2B66A4" w:rsidRPr="00481270" w:rsidTr="00481270">
        <w:trPr>
          <w:jc w:val="center"/>
        </w:trPr>
        <w:tc>
          <w:tcPr>
            <w:tcW w:w="2254" w:type="dxa"/>
          </w:tcPr>
          <w:p w:rsidR="002B66A4" w:rsidRPr="00481270" w:rsidRDefault="002B66A4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sz w:val="24"/>
              </w:rPr>
              <w:t>Lisa Donnelly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06E7F832" wp14:editId="0C2945BF">
                  <wp:extent cx="960120" cy="1242060"/>
                  <wp:effectExtent l="0" t="0" r="0" b="0"/>
                  <wp:docPr id="53" name="Picture 53" descr="\\sims.co.uk\ppc01\home$\AHarrison-8777001\Documents\tempSimsRpt\TempPicInserts\tmp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\\sims.co.uk\ppc01\home$\AHarrison-8777001\Documents\tempSimsRpt\TempPicInserts\tmp3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B66A4" w:rsidRPr="00481270" w:rsidRDefault="002B66A4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sz w:val="24"/>
              </w:rPr>
              <w:t>Andrei Lipovan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266570FA" wp14:editId="1CABF054">
                  <wp:extent cx="982980" cy="1226820"/>
                  <wp:effectExtent l="0" t="0" r="7620" b="0"/>
                  <wp:docPr id="95" name="Picture 95" descr="\\sims.co.uk\ppc01\home$\AHarrison-8777001\Documents\tempSimsRpt\TempPicInserts\tmp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\\sims.co.uk\ppc01\home$\AHarrison-8777001\Documents\tempSimsRpt\TempPicInserts\tmp6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B66A4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</w:t>
            </w:r>
            <w:r w:rsidR="002B66A4" w:rsidRPr="00481270">
              <w:rPr>
                <w:rFonts w:ascii="Arial" w:hAnsi="Arial" w:cs="Arial"/>
                <w:sz w:val="24"/>
              </w:rPr>
              <w:t xml:space="preserve"> Milnes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0B2F8143" wp14:editId="387EAA67">
                  <wp:extent cx="937260" cy="1234440"/>
                  <wp:effectExtent l="0" t="0" r="0" b="3810"/>
                  <wp:docPr id="29" name="Picture 29" descr="\\sims.co.uk\ppc01\home$\AHarrison-8777001\Documents\tempSimsRpt\TempPicInserts\tmp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\\sims.co.uk\ppc01\home$\AHarrison-8777001\Documents\tempSimsRpt\TempPicInserts\tmp7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B66A4" w:rsidRPr="00481270" w:rsidRDefault="002B66A4" w:rsidP="00481270">
            <w:pPr>
              <w:pStyle w:val="NoSpacing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481270">
              <w:rPr>
                <w:rFonts w:ascii="Arial" w:hAnsi="Arial" w:cs="Arial"/>
                <w:color w:val="FF0000"/>
                <w:sz w:val="24"/>
              </w:rPr>
              <w:t>Aimee Robertson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6E5BFAB2" wp14:editId="59AD713A">
                  <wp:extent cx="906780" cy="1234440"/>
                  <wp:effectExtent l="0" t="0" r="7620" b="3810"/>
                  <wp:docPr id="137" name="Picture 137" descr="\\sims.co.uk\ppc01\home$\AHarrison-8777001\Documents\tempSimsRpt\TempPicInserts\tmp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\\sims.co.uk\ppc01\home$\AHarrison-8777001\Documents\tempSimsRpt\TempPicInserts\tmp9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A4" w:rsidRPr="00481270" w:rsidTr="00481270">
        <w:trPr>
          <w:jc w:val="center"/>
        </w:trPr>
        <w:tc>
          <w:tcPr>
            <w:tcW w:w="2254" w:type="dxa"/>
          </w:tcPr>
          <w:p w:rsidR="002B66A4" w:rsidRPr="00481270" w:rsidRDefault="002B66A4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sz w:val="24"/>
              </w:rPr>
              <w:t>Claire Robinson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6DDDB3EE" wp14:editId="6D4CA6F2">
                  <wp:extent cx="883920" cy="1242060"/>
                  <wp:effectExtent l="0" t="0" r="0" b="0"/>
                  <wp:docPr id="139" name="Picture 139" descr="\\sims.co.uk\ppc01\home$\AHarrison-8777001\Documents\tempSimsRpt\TempPicInserts\tmp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\\sims.co.uk\ppc01\home$\AHarrison-8777001\Documents\tempSimsRpt\TempPicInserts\tmp9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B66A4" w:rsidRPr="009F21E4" w:rsidRDefault="002B66A4" w:rsidP="00481270">
            <w:pPr>
              <w:pStyle w:val="NoSpacing"/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9F21E4">
              <w:rPr>
                <w:rFonts w:ascii="Arial" w:hAnsi="Arial" w:cs="Arial"/>
                <w:color w:val="FF0000"/>
                <w:sz w:val="24"/>
              </w:rPr>
              <w:t>Kit Sherratt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30AD8AED" wp14:editId="0CB76710">
                  <wp:extent cx="922020" cy="1211580"/>
                  <wp:effectExtent l="0" t="0" r="0" b="7620"/>
                  <wp:docPr id="145" name="Picture 145" descr="\\sims.co.uk\ppc01\home$\AHarrison-8777001\Documents\tempSimsRpt\TempPicInserts\tmp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\\sims.co.uk\ppc01\home$\AHarrison-8777001\Documents\tempSimsRpt\TempPicInserts\tmp10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2F996CB" wp14:editId="6C1ADC9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246380</wp:posOffset>
                  </wp:positionV>
                  <wp:extent cx="1036955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1" y="21240"/>
                      <wp:lineTo x="21031" y="0"/>
                      <wp:lineTo x="0" y="0"/>
                    </wp:wrapPolygon>
                  </wp:wrapTight>
                  <wp:docPr id="30" name="Picture 30" descr="Image result for man silhouett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n silhouett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6A4" w:rsidRPr="00481270">
              <w:rPr>
                <w:rFonts w:ascii="Arial" w:hAnsi="Arial" w:cs="Arial"/>
                <w:sz w:val="24"/>
              </w:rPr>
              <w:t>Ian Wilcock</w:t>
            </w:r>
            <w:r>
              <w:rPr>
                <w:rFonts w:ascii="Arial" w:hAnsi="Arial" w:cs="Arial"/>
                <w:sz w:val="24"/>
              </w:rPr>
              <w:t>*</w:t>
            </w:r>
          </w:p>
        </w:tc>
        <w:tc>
          <w:tcPr>
            <w:tcW w:w="2254" w:type="dxa"/>
          </w:tcPr>
          <w:p w:rsidR="002B66A4" w:rsidRPr="00481270" w:rsidRDefault="002B66A4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sz w:val="24"/>
              </w:rPr>
              <w:t>Hannah Williams</w:t>
            </w:r>
          </w:p>
          <w:p w:rsidR="00481270" w:rsidRPr="00481270" w:rsidRDefault="00481270" w:rsidP="00481270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481270">
              <w:rPr>
                <w:rFonts w:ascii="Arial" w:hAnsi="Arial" w:cs="Arial"/>
                <w:noProof/>
                <w:sz w:val="24"/>
                <w:lang w:eastAsia="en-GB"/>
              </w:rPr>
              <w:drawing>
                <wp:inline distT="0" distB="0" distL="0" distR="0" wp14:anchorId="5D8E380B" wp14:editId="3408E313">
                  <wp:extent cx="891540" cy="1226820"/>
                  <wp:effectExtent l="0" t="0" r="3810" b="0"/>
                  <wp:docPr id="187" name="Picture 187" descr="\\sims.co.uk\ppc01\home$\AHarrison-8777001\Documents\tempSimsRpt\TempPicInserts\tmp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 descr="\\sims.co.uk\ppc01\home$\AHarrison-8777001\Documents\tempSimsRpt\TempPicInserts\tmp13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6A4" w:rsidRPr="00481270" w:rsidRDefault="00481270" w:rsidP="002B66A4">
      <w:pPr>
        <w:pStyle w:val="1bodycopy"/>
        <w:rPr>
          <w:sz w:val="20"/>
        </w:rPr>
      </w:pPr>
      <w:r w:rsidRPr="00481270">
        <w:rPr>
          <w:sz w:val="20"/>
        </w:rPr>
        <w:t>*Responsibility for checking the defibrillator, ordering and monitoring expiry dates of first aid stock.</w:t>
      </w:r>
    </w:p>
    <w:p w:rsidR="00D40345" w:rsidRPr="00AE0117" w:rsidRDefault="00D40345" w:rsidP="00AE0117">
      <w:pPr>
        <w:pStyle w:val="4Heading1"/>
        <w:rPr>
          <w:color w:val="auto"/>
          <w:sz w:val="32"/>
          <w:szCs w:val="32"/>
        </w:rPr>
      </w:pPr>
      <w:bookmarkStart w:id="6" w:name="_Toc144468035"/>
      <w:r w:rsidRPr="00AE0117">
        <w:rPr>
          <w:color w:val="auto"/>
          <w:sz w:val="32"/>
          <w:szCs w:val="32"/>
        </w:rPr>
        <w:lastRenderedPageBreak/>
        <w:t>Manual Handling</w:t>
      </w:r>
      <w:bookmarkEnd w:id="6"/>
    </w:p>
    <w:p w:rsidR="00791C7D" w:rsidRPr="00D40345" w:rsidRDefault="00561857" w:rsidP="00D40345">
      <w:pPr>
        <w:pStyle w:val="1bodycopy"/>
        <w:numPr>
          <w:ilvl w:val="0"/>
          <w:numId w:val="18"/>
        </w:numPr>
        <w:rPr>
          <w:bCs/>
          <w:sz w:val="24"/>
        </w:rPr>
      </w:pPr>
      <w:r w:rsidRPr="00D40345">
        <w:rPr>
          <w:bCs/>
          <w:sz w:val="24"/>
        </w:rPr>
        <w:t xml:space="preserve">You must use manual handling equipment to move, carry, push and pull objects where it is provided. </w:t>
      </w:r>
    </w:p>
    <w:p w:rsidR="00791C7D" w:rsidRPr="00D40345" w:rsidRDefault="00D40345" w:rsidP="00D40345">
      <w:pPr>
        <w:pStyle w:val="1bodycopy"/>
        <w:numPr>
          <w:ilvl w:val="0"/>
          <w:numId w:val="18"/>
        </w:numPr>
        <w:rPr>
          <w:bCs/>
          <w:sz w:val="24"/>
        </w:rPr>
      </w:pPr>
      <w:r>
        <w:rPr>
          <w:bCs/>
          <w:sz w:val="24"/>
        </w:rPr>
        <w:t>C</w:t>
      </w:r>
      <w:r w:rsidR="00561857" w:rsidRPr="00D40345">
        <w:rPr>
          <w:bCs/>
          <w:sz w:val="24"/>
        </w:rPr>
        <w:t xml:space="preserve">ontact </w:t>
      </w:r>
      <w:r>
        <w:rPr>
          <w:bCs/>
          <w:sz w:val="24"/>
        </w:rPr>
        <w:t>the Site Manager (Ian Wilcock)</w:t>
      </w:r>
      <w:r w:rsidR="00561857" w:rsidRPr="00D40345">
        <w:rPr>
          <w:bCs/>
          <w:sz w:val="24"/>
        </w:rPr>
        <w:t xml:space="preserve"> if you would like any heavy object to be moved in your classroom. </w:t>
      </w:r>
    </w:p>
    <w:p w:rsidR="00791C7D" w:rsidRPr="00D40345" w:rsidRDefault="00561857" w:rsidP="00D40345">
      <w:pPr>
        <w:pStyle w:val="1bodycopy"/>
        <w:numPr>
          <w:ilvl w:val="0"/>
          <w:numId w:val="18"/>
        </w:numPr>
        <w:rPr>
          <w:bCs/>
          <w:sz w:val="24"/>
        </w:rPr>
      </w:pPr>
      <w:r w:rsidRPr="00D40345">
        <w:rPr>
          <w:bCs/>
          <w:sz w:val="24"/>
        </w:rPr>
        <w:t>You must carry out a risk assessment before all medium and high risk handling activities.</w:t>
      </w:r>
    </w:p>
    <w:p w:rsidR="00791C7D" w:rsidRPr="00D40345" w:rsidRDefault="00561857" w:rsidP="00D40345">
      <w:pPr>
        <w:pStyle w:val="1bodycopy"/>
        <w:numPr>
          <w:ilvl w:val="0"/>
          <w:numId w:val="18"/>
        </w:numPr>
        <w:rPr>
          <w:bCs/>
          <w:sz w:val="24"/>
        </w:rPr>
      </w:pPr>
      <w:r w:rsidRPr="00D40345">
        <w:rPr>
          <w:bCs/>
          <w:sz w:val="24"/>
        </w:rPr>
        <w:t xml:space="preserve">In case of any injury, please make sure to inform your line manager. </w:t>
      </w:r>
    </w:p>
    <w:p w:rsidR="00D40345" w:rsidRDefault="00D40345" w:rsidP="008A13E0">
      <w:pPr>
        <w:pStyle w:val="1bodycopy"/>
        <w:rPr>
          <w:b/>
          <w:bCs/>
          <w:u w:val="single"/>
          <w:lang w:val="en-GB"/>
        </w:rPr>
      </w:pPr>
    </w:p>
    <w:p w:rsidR="00D40345" w:rsidRPr="00D40345" w:rsidRDefault="00D40345" w:rsidP="008A13E0">
      <w:pPr>
        <w:pStyle w:val="1bodycopy"/>
        <w:rPr>
          <w:bCs/>
          <w:sz w:val="24"/>
          <w:lang w:val="en-GB"/>
        </w:rPr>
      </w:pPr>
      <w:r w:rsidRPr="00D40345">
        <w:rPr>
          <w:bCs/>
          <w:sz w:val="24"/>
          <w:lang w:val="en-GB"/>
        </w:rPr>
        <w:t>Manual Handling Assessors: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D40345" w:rsidTr="00D40345">
        <w:trPr>
          <w:jc w:val="center"/>
        </w:trPr>
        <w:tc>
          <w:tcPr>
            <w:tcW w:w="4508" w:type="dxa"/>
          </w:tcPr>
          <w:p w:rsidR="00D40345" w:rsidRDefault="00D40345" w:rsidP="00D40345">
            <w:pPr>
              <w:pStyle w:val="1bodycopy"/>
              <w:jc w:val="center"/>
              <w:rPr>
                <w:bCs/>
                <w:sz w:val="24"/>
                <w:lang w:val="en-GB"/>
              </w:rPr>
            </w:pPr>
            <w:r w:rsidRPr="00D40345">
              <w:rPr>
                <w:bCs/>
                <w:sz w:val="24"/>
                <w:lang w:val="en-GB"/>
              </w:rPr>
              <w:t>Jo Milnes</w:t>
            </w:r>
          </w:p>
          <w:p w:rsidR="00D40345" w:rsidRPr="00D40345" w:rsidRDefault="00D40345" w:rsidP="00D40345">
            <w:pPr>
              <w:pStyle w:val="1bodycopy"/>
              <w:jc w:val="center"/>
              <w:rPr>
                <w:bCs/>
                <w:sz w:val="24"/>
                <w:lang w:val="en-GB"/>
              </w:rPr>
            </w:pPr>
            <w:r w:rsidRPr="00D40345">
              <w:rPr>
                <w:bCs/>
                <w:noProof/>
                <w:sz w:val="24"/>
                <w:lang w:val="en-GB" w:eastAsia="en-GB"/>
              </w:rPr>
              <w:drawing>
                <wp:inline distT="0" distB="0" distL="0" distR="0" wp14:anchorId="53FC2B04" wp14:editId="0C0B0D80">
                  <wp:extent cx="990600" cy="1273358"/>
                  <wp:effectExtent l="0" t="0" r="0" b="3175"/>
                  <wp:docPr id="31" name="Picture 2" descr="\\V16GreenLane\Home$\greenlane_reception\tempSimsRpt\TempPicInserts\tmp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5EFD4E-A111-B17D-5BC8-25A5514C78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\\V16GreenLane\Home$\greenlane_reception\tempSimsRpt\TempPicInserts\tmp75">
                            <a:extLst>
                              <a:ext uri="{FF2B5EF4-FFF2-40B4-BE49-F238E27FC236}">
                                <a16:creationId xmlns:a16="http://schemas.microsoft.com/office/drawing/2014/main" id="{1F5EFD4E-A111-B17D-5BC8-25A5514C78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76" cy="128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0345" w:rsidRDefault="00D40345" w:rsidP="00D40345">
            <w:pPr>
              <w:pStyle w:val="1bodycopy"/>
              <w:jc w:val="center"/>
              <w:rPr>
                <w:bCs/>
                <w:sz w:val="24"/>
                <w:lang w:val="en-GB"/>
              </w:rPr>
            </w:pPr>
            <w:r w:rsidRPr="00D40345">
              <w:rPr>
                <w:bCs/>
                <w:sz w:val="24"/>
                <w:lang w:val="en-GB"/>
              </w:rPr>
              <w:t>Megan Roblin (College)</w:t>
            </w:r>
          </w:p>
          <w:p w:rsidR="00D40345" w:rsidRPr="00D40345" w:rsidRDefault="00D40345" w:rsidP="00D40345">
            <w:pPr>
              <w:pStyle w:val="1bodycopy"/>
              <w:jc w:val="center"/>
              <w:rPr>
                <w:bCs/>
                <w:sz w:val="24"/>
                <w:lang w:val="en-GB"/>
              </w:rPr>
            </w:pPr>
            <w:r w:rsidRPr="00D40345">
              <w:rPr>
                <w:bCs/>
                <w:noProof/>
                <w:sz w:val="24"/>
                <w:lang w:val="en-GB" w:eastAsia="en-GB"/>
              </w:rPr>
              <w:drawing>
                <wp:inline distT="0" distB="0" distL="0" distR="0" wp14:anchorId="1F11A132" wp14:editId="0261CFC3">
                  <wp:extent cx="845820" cy="1275216"/>
                  <wp:effectExtent l="0" t="0" r="0" b="1270"/>
                  <wp:docPr id="32" name="Picture 5" descr="\\V16GreenLane\Home$\greenlane_reception\tempSimsRpt\TempPicInserts\tmp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E0E6DA-ADF4-90E7-FCA4-0670514418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\\V16GreenLane\Home$\greenlane_reception\tempSimsRpt\TempPicInserts\tmp95">
                            <a:extLst>
                              <a:ext uri="{FF2B5EF4-FFF2-40B4-BE49-F238E27FC236}">
                                <a16:creationId xmlns:a16="http://schemas.microsoft.com/office/drawing/2014/main" id="{05E0E6DA-ADF4-90E7-FCA4-0670514418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86" cy="129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345" w:rsidRPr="00D40345" w:rsidRDefault="00D40345" w:rsidP="008A13E0">
      <w:pPr>
        <w:pStyle w:val="1bodycopy"/>
        <w:rPr>
          <w:b/>
          <w:bCs/>
          <w:sz w:val="24"/>
          <w:u w:val="single"/>
          <w:lang w:val="en-GB"/>
        </w:rPr>
      </w:pPr>
    </w:p>
    <w:p w:rsidR="00D40345" w:rsidRPr="00D40345" w:rsidRDefault="00D40345" w:rsidP="00D40345">
      <w:pPr>
        <w:pStyle w:val="1bodycopy"/>
        <w:rPr>
          <w:sz w:val="24"/>
        </w:rPr>
      </w:pPr>
      <w:r w:rsidRPr="00D40345">
        <w:rPr>
          <w:sz w:val="24"/>
        </w:rPr>
        <w:t>Responsibilities:</w:t>
      </w:r>
    </w:p>
    <w:p w:rsidR="00791C7D" w:rsidRDefault="00D40345" w:rsidP="00D40345">
      <w:pPr>
        <w:pStyle w:val="1bodycopy"/>
        <w:numPr>
          <w:ilvl w:val="0"/>
          <w:numId w:val="17"/>
        </w:numPr>
        <w:rPr>
          <w:sz w:val="24"/>
        </w:rPr>
      </w:pPr>
      <w:r>
        <w:rPr>
          <w:sz w:val="24"/>
        </w:rPr>
        <w:t>Completing manual handling risk a</w:t>
      </w:r>
      <w:r w:rsidR="00561857" w:rsidRPr="00D40345">
        <w:rPr>
          <w:sz w:val="24"/>
        </w:rPr>
        <w:t>ssessments in the work place</w:t>
      </w:r>
      <w:r>
        <w:rPr>
          <w:sz w:val="24"/>
        </w:rPr>
        <w:t>.</w:t>
      </w:r>
    </w:p>
    <w:p w:rsidR="00D40345" w:rsidRPr="00D40345" w:rsidRDefault="00D40345" w:rsidP="00D40345">
      <w:pPr>
        <w:pStyle w:val="1bodycopy"/>
        <w:numPr>
          <w:ilvl w:val="0"/>
          <w:numId w:val="17"/>
        </w:numPr>
        <w:rPr>
          <w:sz w:val="24"/>
        </w:rPr>
      </w:pPr>
      <w:r>
        <w:rPr>
          <w:sz w:val="24"/>
        </w:rPr>
        <w:t>Creating manual handling plans for pupils when needed.</w:t>
      </w:r>
    </w:p>
    <w:p w:rsidR="00791C7D" w:rsidRDefault="00561857" w:rsidP="00D40345">
      <w:pPr>
        <w:pStyle w:val="1bodycopy"/>
        <w:numPr>
          <w:ilvl w:val="0"/>
          <w:numId w:val="17"/>
        </w:numPr>
        <w:rPr>
          <w:sz w:val="24"/>
        </w:rPr>
      </w:pPr>
      <w:r w:rsidRPr="00D40345">
        <w:rPr>
          <w:sz w:val="24"/>
        </w:rPr>
        <w:t>Training staff to safely use manual handling equipment</w:t>
      </w:r>
      <w:r w:rsidR="00D40345">
        <w:rPr>
          <w:sz w:val="24"/>
        </w:rPr>
        <w:t>.</w:t>
      </w:r>
      <w:r w:rsidRPr="00D40345">
        <w:rPr>
          <w:sz w:val="24"/>
        </w:rPr>
        <w:t xml:space="preserve"> </w:t>
      </w:r>
    </w:p>
    <w:p w:rsidR="00D40345" w:rsidRDefault="00D40345" w:rsidP="00D40345">
      <w:pPr>
        <w:pStyle w:val="1bodycopy"/>
        <w:rPr>
          <w:sz w:val="24"/>
        </w:rPr>
      </w:pPr>
    </w:p>
    <w:p w:rsidR="00D40345" w:rsidRPr="00D40345" w:rsidRDefault="00D40345" w:rsidP="00D40345">
      <w:pPr>
        <w:pStyle w:val="1bodycopy"/>
        <w:rPr>
          <w:sz w:val="24"/>
        </w:rPr>
      </w:pPr>
      <w:r w:rsidRPr="00D40345">
        <w:rPr>
          <w:noProof/>
          <w:sz w:val="24"/>
          <w:lang w:val="en-GB" w:eastAsia="en-GB"/>
        </w:rPr>
        <w:drawing>
          <wp:inline distT="0" distB="0" distL="0" distR="0" wp14:anchorId="7D6C2216" wp14:editId="38649351">
            <wp:extent cx="5731510" cy="322834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5E" w:rsidRPr="002F0F41" w:rsidRDefault="00083E5E" w:rsidP="002F0F41">
      <w:pPr>
        <w:pStyle w:val="4Heading1"/>
        <w:rPr>
          <w:color w:val="auto"/>
          <w:sz w:val="32"/>
          <w:szCs w:val="32"/>
        </w:rPr>
      </w:pPr>
      <w:bookmarkStart w:id="7" w:name="_Toc144468036"/>
      <w:r w:rsidRPr="002F0F41">
        <w:rPr>
          <w:color w:val="auto"/>
          <w:sz w:val="32"/>
          <w:szCs w:val="32"/>
        </w:rPr>
        <w:lastRenderedPageBreak/>
        <w:t>Fire Safety</w:t>
      </w:r>
      <w:bookmarkEnd w:id="7"/>
    </w:p>
    <w:p w:rsidR="00083E5E" w:rsidRPr="00083E5E" w:rsidRDefault="00083E5E" w:rsidP="008A13E0">
      <w:pPr>
        <w:pStyle w:val="1bodycopy"/>
        <w:rPr>
          <w:b/>
          <w:bCs/>
          <w:sz w:val="24"/>
          <w:u w:val="single"/>
          <w:lang w:val="en-GB"/>
        </w:rPr>
      </w:pPr>
      <w:r w:rsidRPr="00083E5E">
        <w:rPr>
          <w:bCs/>
          <w:sz w:val="24"/>
          <w:lang w:val="en-GB"/>
        </w:rPr>
        <w:t>Fire Drill in School Sequence:</w:t>
      </w:r>
    </w:p>
    <w:p w:rsidR="008618C5" w:rsidRPr="008618C5" w:rsidRDefault="008618C5" w:rsidP="008618C5">
      <w:pPr>
        <w:pStyle w:val="3Bulletedcopypink"/>
        <w:numPr>
          <w:ilvl w:val="0"/>
          <w:numId w:val="19"/>
        </w:numPr>
        <w:rPr>
          <w:sz w:val="24"/>
          <w:szCs w:val="24"/>
        </w:rPr>
      </w:pPr>
      <w:r w:rsidRPr="008618C5">
        <w:rPr>
          <w:sz w:val="24"/>
          <w:szCs w:val="24"/>
        </w:rPr>
        <w:t>Activate the alarm system (if it’s not already activated)</w:t>
      </w:r>
    </w:p>
    <w:p w:rsidR="008618C5" w:rsidRPr="008618C5" w:rsidRDefault="008618C5" w:rsidP="008618C5">
      <w:pPr>
        <w:pStyle w:val="3Bulletedcopypink"/>
        <w:numPr>
          <w:ilvl w:val="0"/>
          <w:numId w:val="19"/>
        </w:numPr>
        <w:rPr>
          <w:sz w:val="24"/>
          <w:szCs w:val="24"/>
        </w:rPr>
      </w:pPr>
      <w:r w:rsidRPr="008618C5">
        <w:rPr>
          <w:sz w:val="24"/>
          <w:szCs w:val="24"/>
        </w:rPr>
        <w:t>Shout and make noise to alert others to the fire</w:t>
      </w:r>
    </w:p>
    <w:p w:rsidR="008618C5" w:rsidRPr="008618C5" w:rsidRDefault="008618C5" w:rsidP="008618C5">
      <w:pPr>
        <w:pStyle w:val="3Bulletedcopypink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Evacuate the </w:t>
      </w:r>
      <w:r w:rsidR="00320588">
        <w:rPr>
          <w:sz w:val="24"/>
          <w:szCs w:val="24"/>
        </w:rPr>
        <w:t>building using the nearest exit</w:t>
      </w:r>
      <w:r w:rsidRPr="008618C5">
        <w:rPr>
          <w:sz w:val="24"/>
          <w:szCs w:val="24"/>
        </w:rPr>
        <w:t>, making sure children remain calm and quiet</w:t>
      </w:r>
    </w:p>
    <w:p w:rsidR="008618C5" w:rsidRPr="008618C5" w:rsidRDefault="008618C5" w:rsidP="008618C5">
      <w:pPr>
        <w:pStyle w:val="3Bulletedcopypink"/>
        <w:numPr>
          <w:ilvl w:val="0"/>
          <w:numId w:val="19"/>
        </w:numPr>
        <w:rPr>
          <w:sz w:val="24"/>
          <w:szCs w:val="24"/>
        </w:rPr>
      </w:pPr>
      <w:r w:rsidRPr="008618C5">
        <w:rPr>
          <w:sz w:val="24"/>
          <w:szCs w:val="24"/>
        </w:rPr>
        <w:t>Keep calm, don’t stop to pick up belongings, and don’t run</w:t>
      </w:r>
    </w:p>
    <w:p w:rsidR="00083E5E" w:rsidRPr="00083E5E" w:rsidRDefault="008618C5" w:rsidP="00083E5E">
      <w:pPr>
        <w:pStyle w:val="1bodycopy"/>
        <w:numPr>
          <w:ilvl w:val="0"/>
          <w:numId w:val="19"/>
        </w:numPr>
        <w:rPr>
          <w:sz w:val="24"/>
          <w:lang w:val="en-GB"/>
        </w:rPr>
      </w:pPr>
      <w:r>
        <w:rPr>
          <w:sz w:val="24"/>
          <w:lang w:val="en-GB"/>
        </w:rPr>
        <w:t>Make your way to the assembly point</w:t>
      </w:r>
      <w:r w:rsidR="00083E5E" w:rsidRPr="00083E5E">
        <w:rPr>
          <w:sz w:val="24"/>
          <w:lang w:val="en-GB"/>
        </w:rPr>
        <w:t xml:space="preserve"> (KS4 assemble outside the KS4 building,  otherwise go to the main school yard)</w:t>
      </w:r>
    </w:p>
    <w:p w:rsidR="00083E5E" w:rsidRPr="00083E5E" w:rsidRDefault="008618C5" w:rsidP="00083E5E">
      <w:pPr>
        <w:pStyle w:val="1bodycopy"/>
        <w:numPr>
          <w:ilvl w:val="0"/>
          <w:numId w:val="19"/>
        </w:numPr>
        <w:rPr>
          <w:sz w:val="24"/>
          <w:lang w:val="en-GB"/>
        </w:rPr>
      </w:pPr>
      <w:r>
        <w:rPr>
          <w:sz w:val="24"/>
          <w:lang w:val="en-GB"/>
        </w:rPr>
        <w:t>Take part in the roll call</w:t>
      </w:r>
    </w:p>
    <w:p w:rsidR="00083E5E" w:rsidRPr="00320588" w:rsidRDefault="00083E5E" w:rsidP="008A13E0">
      <w:pPr>
        <w:pStyle w:val="1bodycopy"/>
        <w:numPr>
          <w:ilvl w:val="0"/>
          <w:numId w:val="19"/>
        </w:numPr>
        <w:rPr>
          <w:sz w:val="24"/>
          <w:lang w:val="en-GB"/>
        </w:rPr>
      </w:pPr>
      <w:r w:rsidRPr="00083E5E">
        <w:rPr>
          <w:sz w:val="24"/>
          <w:lang w:val="en-GB"/>
        </w:rPr>
        <w:t>TACKLE THE FIRE</w:t>
      </w:r>
      <w:r w:rsidR="00320588">
        <w:rPr>
          <w:sz w:val="24"/>
          <w:lang w:val="en-GB"/>
        </w:rPr>
        <w:t xml:space="preserve"> only if you are in the position to do so whilst prioritising the safety of pupils and other staff.</w:t>
      </w:r>
    </w:p>
    <w:p w:rsidR="00320588" w:rsidRDefault="00320588" w:rsidP="00083E5E">
      <w:pPr>
        <w:pStyle w:val="1bodycopy"/>
        <w:rPr>
          <w:sz w:val="24"/>
        </w:rPr>
      </w:pPr>
    </w:p>
    <w:p w:rsidR="00083E5E" w:rsidRDefault="00083E5E" w:rsidP="00083E5E">
      <w:pPr>
        <w:pStyle w:val="1bodycopy"/>
        <w:rPr>
          <w:sz w:val="24"/>
        </w:rPr>
      </w:pPr>
      <w:r w:rsidRPr="00083E5E">
        <w:rPr>
          <w:sz w:val="24"/>
        </w:rPr>
        <w:t>Trained Fire Wardens</w:t>
      </w:r>
      <w:r>
        <w:rPr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3E5E" w:rsidTr="00083E5E"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Chris Beeton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0574556F" wp14:editId="5AFE2FFB">
                  <wp:extent cx="1090738" cy="1402080"/>
                  <wp:effectExtent l="0" t="0" r="0" b="7620"/>
                  <wp:docPr id="9" name="Picture 8" descr="\\V16GreenLane\Home$\greenlane_reception\tempSimsRpt\TempPicInserts\tmp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115800-CE47-B661-6289-2359912772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\\V16GreenLane\Home$\greenlane_reception\tempSimsRpt\TempPicInserts\tmp7">
                            <a:extLst>
                              <a:ext uri="{FF2B5EF4-FFF2-40B4-BE49-F238E27FC236}">
                                <a16:creationId xmlns:a16="http://schemas.microsoft.com/office/drawing/2014/main" id="{28115800-CE47-B661-6289-235991277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77" cy="141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Luke Bennett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48393E9" wp14:editId="26CE48C8">
                  <wp:extent cx="1084810" cy="1394460"/>
                  <wp:effectExtent l="0" t="0" r="1270" b="0"/>
                  <wp:docPr id="12" name="Picture 11" descr="\\V16GreenLane\Home$\greenlane_reception\tempSimsRpt\TempPicInserts\tmp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E8FEF3-A7AE-7B92-5945-AC00E74E87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\\V16GreenLane\Home$\greenlane_reception\tempSimsRpt\TempPicInserts\tmp9">
                            <a:extLst>
                              <a:ext uri="{FF2B5EF4-FFF2-40B4-BE49-F238E27FC236}">
                                <a16:creationId xmlns:a16="http://schemas.microsoft.com/office/drawing/2014/main" id="{13E8FEF3-A7AE-7B92-5945-AC00E74E87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28" cy="140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Lesley Fernyhough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52CAF327" wp14:editId="4EDEF87B">
                  <wp:extent cx="942540" cy="1211580"/>
                  <wp:effectExtent l="0" t="0" r="0" b="7620"/>
                  <wp:docPr id="41" name="Picture 10" descr="\\V16GreenLane\Home$\greenlane_reception\tempSimsRpt\TempPicInserts\tmp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F2A427-68EE-D705-DB60-E6162D8478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\\V16GreenLane\Home$\greenlane_reception\tempSimsRpt\TempPicInserts\tmp38">
                            <a:extLst>
                              <a:ext uri="{FF2B5EF4-FFF2-40B4-BE49-F238E27FC236}">
                                <a16:creationId xmlns:a16="http://schemas.microsoft.com/office/drawing/2014/main" id="{36F2A427-68EE-D705-DB60-E6162D8478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54" cy="122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Amanda Harrison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5AEF744D" wp14:editId="2F4DA436">
                  <wp:extent cx="1067026" cy="1371600"/>
                  <wp:effectExtent l="0" t="0" r="0" b="0"/>
                  <wp:docPr id="10" name="Picture 9" descr="\\V16GreenLane\Home$\greenlane_reception\tempSimsRpt\TempPicInserts\tmp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92BE9D-6E6D-0128-7922-9C19965B97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\\V16GreenLane\Home$\greenlane_reception\tempSimsRpt\TempPicInserts\tmp50">
                            <a:extLst>
                              <a:ext uri="{FF2B5EF4-FFF2-40B4-BE49-F238E27FC236}">
                                <a16:creationId xmlns:a16="http://schemas.microsoft.com/office/drawing/2014/main" id="{6592BE9D-6E6D-0128-7922-9C19965B97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83" cy="138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E5E" w:rsidTr="00083E5E"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Sue Jones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50A17738" wp14:editId="5D6783BF">
                  <wp:extent cx="1067026" cy="1371600"/>
                  <wp:effectExtent l="0" t="0" r="0" b="0"/>
                  <wp:docPr id="13" name="Picture 12" descr="\\V16GreenLane\Home$\greenlane_reception\tempSimsRpt\TempPicInserts\tmp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F19578-9CD8-CB58-3D78-9EC0D571A4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\\V16GreenLane\Home$\greenlane_reception\tempSimsRpt\TempPicInserts\tmp58">
                            <a:extLst>
                              <a:ext uri="{FF2B5EF4-FFF2-40B4-BE49-F238E27FC236}">
                                <a16:creationId xmlns:a16="http://schemas.microsoft.com/office/drawing/2014/main" id="{7AF19578-9CD8-CB58-3D78-9EC0D571A4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68" cy="137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Beth Law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7361F82" wp14:editId="2263B85D">
                  <wp:extent cx="1055170" cy="1356360"/>
                  <wp:effectExtent l="0" t="0" r="0" b="0"/>
                  <wp:docPr id="15" name="Picture 14" descr="\\V16GreenLane\Home$\greenlane_reception\tempSimsRpt\TempPicInserts\tmp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CA7099-472A-CB50-5A1F-490FE4B05A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\\V16GreenLane\Home$\greenlane_reception\tempSimsRpt\TempPicInserts\tmp62">
                            <a:extLst>
                              <a:ext uri="{FF2B5EF4-FFF2-40B4-BE49-F238E27FC236}">
                                <a16:creationId xmlns:a16="http://schemas.microsoft.com/office/drawing/2014/main" id="{11CA7099-472A-CB50-5A1F-490FE4B05A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18" cy="136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Lynne Ledgard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6A47E1B" wp14:editId="4F86C619">
                  <wp:extent cx="1072954" cy="1379220"/>
                  <wp:effectExtent l="0" t="0" r="0" b="0"/>
                  <wp:docPr id="14" name="Picture 13" descr="\\V16GreenLane\Home$\greenlane_reception\tempSimsRpt\TempPicInserts\tmp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8E9670-D6CB-35A1-8EF4-9972063A9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\\V16GreenLane\Home$\greenlane_reception\tempSimsRpt\TempPicInserts\tmp63">
                            <a:extLst>
                              <a:ext uri="{FF2B5EF4-FFF2-40B4-BE49-F238E27FC236}">
                                <a16:creationId xmlns:a16="http://schemas.microsoft.com/office/drawing/2014/main" id="{9F8E9670-D6CB-35A1-8EF4-9972063A9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67" cy="138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Jo Milnes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006A8354" wp14:editId="113CE39E">
                  <wp:extent cx="1078882" cy="1386840"/>
                  <wp:effectExtent l="0" t="0" r="6985" b="3810"/>
                  <wp:docPr id="42" name="Picture 7" descr="\\V16GreenLane\Home$\greenlane_reception\tempSimsRpt\TempPicInserts\tmp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237A93-D01B-E942-253A-2D105FB255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\\V16GreenLane\Home$\greenlane_reception\tempSimsRpt\TempPicInserts\tmp75">
                            <a:extLst>
                              <a:ext uri="{FF2B5EF4-FFF2-40B4-BE49-F238E27FC236}">
                                <a16:creationId xmlns:a16="http://schemas.microsoft.com/office/drawing/2014/main" id="{FF237A93-D01B-E942-253A-2D105FB255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57" cy="139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E5E" w:rsidTr="00083E5E"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Jo Mullineux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67F4DD6B" wp14:editId="37DF3FFB">
                  <wp:extent cx="1028700" cy="1322334"/>
                  <wp:effectExtent l="0" t="0" r="0" b="0"/>
                  <wp:docPr id="16" name="Picture 15" descr="\\V16GreenLane\Home$\greenlane_reception\tempSimsRpt\TempPicInserts\tmp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670799-83D2-F6F3-F8DE-F7C0246F31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\\V16GreenLane\Home$\greenlane_reception\tempSimsRpt\TempPicInserts\tmp80">
                            <a:extLst>
                              <a:ext uri="{FF2B5EF4-FFF2-40B4-BE49-F238E27FC236}">
                                <a16:creationId xmlns:a16="http://schemas.microsoft.com/office/drawing/2014/main" id="{FF670799-83D2-F6F3-F8DE-F7C0246F31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35" cy="133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>
              <w:rPr>
                <w:sz w:val="24"/>
              </w:rPr>
              <w:t>Kerryjane White</w:t>
            </w:r>
          </w:p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083E5E">
              <w:rPr>
                <w:noProof/>
                <w:sz w:val="24"/>
                <w:lang w:val="en-GB" w:eastAsia="en-GB"/>
              </w:rPr>
              <w:drawing>
                <wp:inline distT="0" distB="0" distL="0" distR="0" wp14:anchorId="0AA643C6" wp14:editId="2782B043">
                  <wp:extent cx="952500" cy="1322070"/>
                  <wp:effectExtent l="0" t="0" r="0" b="0"/>
                  <wp:docPr id="21" name="Picture 20" descr="\\sims.co.uk\ppc01\home$\AHarrison-8777001\Documents\tempSimsRpt\TempPicInserts\tmp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\\sims.co.uk\ppc01\home$\AHarrison-8777001\Documents\tempSimsRpt\TempPicInserts\tmp12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  <w:r w:rsidRPr="00481270">
              <w:rPr>
                <w:rFonts w:cs="Arial"/>
                <w:noProof/>
                <w:sz w:val="24"/>
                <w:u w:val="single"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5BB0D00E" wp14:editId="292AA17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269875</wp:posOffset>
                  </wp:positionV>
                  <wp:extent cx="1036955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1" y="21240"/>
                      <wp:lineTo x="21031" y="0"/>
                      <wp:lineTo x="0" y="0"/>
                    </wp:wrapPolygon>
                  </wp:wrapTight>
                  <wp:docPr id="43" name="Picture 43" descr="Image result for man silhouett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n silhouett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</w:rPr>
              <w:t>Ian Wilcock</w:t>
            </w:r>
          </w:p>
        </w:tc>
        <w:tc>
          <w:tcPr>
            <w:tcW w:w="2254" w:type="dxa"/>
          </w:tcPr>
          <w:p w:rsidR="00083E5E" w:rsidRDefault="00083E5E" w:rsidP="00083E5E">
            <w:pPr>
              <w:pStyle w:val="1bodycopy"/>
              <w:jc w:val="center"/>
              <w:rPr>
                <w:sz w:val="24"/>
              </w:rPr>
            </w:pPr>
          </w:p>
        </w:tc>
      </w:tr>
    </w:tbl>
    <w:p w:rsidR="00083E5E" w:rsidRPr="00083E5E" w:rsidRDefault="00083E5E" w:rsidP="00083E5E">
      <w:pPr>
        <w:pStyle w:val="1bodycopy"/>
        <w:rPr>
          <w:sz w:val="24"/>
        </w:rPr>
      </w:pPr>
    </w:p>
    <w:p w:rsidR="008618C5" w:rsidRPr="0090710E" w:rsidRDefault="008618C5" w:rsidP="002F0F41">
      <w:pPr>
        <w:pStyle w:val="1bodycopy"/>
        <w:rPr>
          <w:rFonts w:cs="Arial"/>
          <w:b/>
          <w:sz w:val="24"/>
        </w:rPr>
      </w:pPr>
      <w:r w:rsidRPr="0090710E">
        <w:rPr>
          <w:rFonts w:cs="Arial"/>
          <w:b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63825B01" wp14:editId="1AEA1559">
            <wp:simplePos x="0" y="0"/>
            <wp:positionH relativeFrom="column">
              <wp:posOffset>3964305</wp:posOffset>
            </wp:positionH>
            <wp:positionV relativeFrom="paragraph">
              <wp:posOffset>46355</wp:posOffset>
            </wp:positionV>
            <wp:extent cx="2032000" cy="2216785"/>
            <wp:effectExtent l="0" t="0" r="0" b="0"/>
            <wp:wrapSquare wrapText="bothSides"/>
            <wp:docPr id="133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0E">
        <w:rPr>
          <w:b/>
          <w:sz w:val="24"/>
        </w:rPr>
        <w:t>The fire triangle</w:t>
      </w:r>
    </w:p>
    <w:p w:rsidR="008618C5" w:rsidRPr="008618C5" w:rsidRDefault="008618C5" w:rsidP="008618C5">
      <w:pPr>
        <w:pStyle w:val="1bodycopy"/>
        <w:rPr>
          <w:rFonts w:cs="Arial"/>
          <w:sz w:val="24"/>
          <w:lang w:val="en-GB" w:eastAsia="en-GB"/>
        </w:rPr>
      </w:pPr>
      <w:r w:rsidRPr="008618C5">
        <w:rPr>
          <w:rFonts w:cs="Arial"/>
          <w:sz w:val="24"/>
          <w:lang w:val="en-GB" w:eastAsia="en-GB"/>
        </w:rPr>
        <w:t xml:space="preserve">In order to exist, a fire needs </w:t>
      </w:r>
      <w:r w:rsidRPr="008618C5">
        <w:rPr>
          <w:rFonts w:cs="Arial"/>
          <w:b/>
          <w:sz w:val="24"/>
          <w:lang w:val="en-GB" w:eastAsia="en-GB"/>
        </w:rPr>
        <w:t>3</w:t>
      </w:r>
      <w:r w:rsidRPr="008618C5">
        <w:rPr>
          <w:rFonts w:cs="Arial"/>
          <w:sz w:val="24"/>
          <w:lang w:val="en-GB" w:eastAsia="en-GB"/>
        </w:rPr>
        <w:t xml:space="preserve"> things:</w:t>
      </w:r>
    </w:p>
    <w:p w:rsidR="008618C5" w:rsidRPr="008618C5" w:rsidRDefault="008618C5" w:rsidP="008618C5">
      <w:pPr>
        <w:pStyle w:val="3Bulletedcopypink"/>
        <w:numPr>
          <w:ilvl w:val="0"/>
          <w:numId w:val="39"/>
        </w:numPr>
        <w:rPr>
          <w:b/>
          <w:sz w:val="24"/>
          <w:szCs w:val="24"/>
        </w:rPr>
      </w:pPr>
      <w:r w:rsidRPr="008618C5">
        <w:rPr>
          <w:b/>
          <w:sz w:val="24"/>
          <w:szCs w:val="24"/>
        </w:rPr>
        <w:t>Oxygen</w:t>
      </w:r>
      <w:r w:rsidRPr="008618C5">
        <w:rPr>
          <w:sz w:val="24"/>
          <w:szCs w:val="24"/>
        </w:rPr>
        <w:t xml:space="preserve"> comes from the air around us</w:t>
      </w:r>
    </w:p>
    <w:p w:rsidR="008618C5" w:rsidRPr="008618C5" w:rsidRDefault="008618C5" w:rsidP="008618C5">
      <w:pPr>
        <w:pStyle w:val="3Bulletedcopypink"/>
        <w:numPr>
          <w:ilvl w:val="0"/>
          <w:numId w:val="39"/>
        </w:numPr>
        <w:rPr>
          <w:b/>
          <w:sz w:val="24"/>
          <w:szCs w:val="24"/>
        </w:rPr>
      </w:pPr>
      <w:r w:rsidRPr="008618C5">
        <w:rPr>
          <w:b/>
          <w:sz w:val="24"/>
          <w:szCs w:val="24"/>
        </w:rPr>
        <w:t>Heat</w:t>
      </w:r>
      <w:r w:rsidRPr="008618C5">
        <w:rPr>
          <w:sz w:val="24"/>
          <w:szCs w:val="24"/>
        </w:rPr>
        <w:t xml:space="preserve"> is any source of ignition, e.g. heaters, lighters, cigarettes, electrical equipment</w:t>
      </w:r>
    </w:p>
    <w:p w:rsidR="008618C5" w:rsidRPr="00320588" w:rsidRDefault="008618C5" w:rsidP="008618C5">
      <w:pPr>
        <w:pStyle w:val="3Bulletedcopypink"/>
        <w:numPr>
          <w:ilvl w:val="0"/>
          <w:numId w:val="39"/>
        </w:numPr>
        <w:rPr>
          <w:b/>
          <w:sz w:val="24"/>
          <w:szCs w:val="24"/>
        </w:rPr>
      </w:pPr>
      <w:r w:rsidRPr="008618C5">
        <w:rPr>
          <w:b/>
          <w:sz w:val="24"/>
          <w:szCs w:val="24"/>
        </w:rPr>
        <w:t>Fuel</w:t>
      </w:r>
      <w:r w:rsidRPr="008618C5">
        <w:rPr>
          <w:sz w:val="24"/>
          <w:szCs w:val="24"/>
        </w:rPr>
        <w:t xml:space="preserve"> is anything that burns, e.g. wood, paper, oil</w:t>
      </w:r>
    </w:p>
    <w:p w:rsidR="008618C5" w:rsidRPr="008618C5" w:rsidRDefault="008618C5" w:rsidP="008618C5">
      <w:pPr>
        <w:pStyle w:val="2Subheadpink"/>
        <w:rPr>
          <w:color w:val="auto"/>
          <w:sz w:val="24"/>
          <w:szCs w:val="24"/>
        </w:rPr>
      </w:pPr>
      <w:r w:rsidRPr="008618C5">
        <w:rPr>
          <w:color w:val="auto"/>
          <w:sz w:val="24"/>
          <w:szCs w:val="24"/>
        </w:rPr>
        <w:t>Most fires are preventable</w:t>
      </w:r>
    </w:p>
    <w:p w:rsidR="008618C5" w:rsidRDefault="008618C5" w:rsidP="008618C5">
      <w:pPr>
        <w:pStyle w:val="3Bulletedcopypink"/>
        <w:rPr>
          <w:sz w:val="24"/>
          <w:szCs w:val="24"/>
        </w:rPr>
      </w:pPr>
      <w:r w:rsidRPr="008618C5">
        <w:rPr>
          <w:sz w:val="24"/>
          <w:szCs w:val="24"/>
        </w:rPr>
        <w:t>Housekeeping is vital to minimise the risk of fire. We can all help by:</w:t>
      </w:r>
    </w:p>
    <w:p w:rsidR="008618C5" w:rsidRDefault="008618C5" w:rsidP="008618C5">
      <w:pPr>
        <w:pStyle w:val="3Bulletedcopypink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Following the ‘no smoking on site’ policy</w:t>
      </w:r>
    </w:p>
    <w:p w:rsidR="008618C5" w:rsidRDefault="008618C5" w:rsidP="008618C5">
      <w:pPr>
        <w:pStyle w:val="3Bulletedcopypink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Regularly testing electronic equipment</w:t>
      </w:r>
    </w:p>
    <w:p w:rsidR="008618C5" w:rsidRDefault="008618C5" w:rsidP="008618C5">
      <w:pPr>
        <w:pStyle w:val="3Bulletedcopypink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Keeping fire exits clear</w:t>
      </w:r>
    </w:p>
    <w:p w:rsidR="008618C5" w:rsidRDefault="008618C5" w:rsidP="008618C5">
      <w:pPr>
        <w:pStyle w:val="3Bulletedcopypink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Keeping rooms tidy with fuel away from heat sources (e.g. paper and heaters)</w:t>
      </w:r>
    </w:p>
    <w:p w:rsidR="008618C5" w:rsidRPr="008618C5" w:rsidRDefault="008618C5" w:rsidP="008618C5">
      <w:pPr>
        <w:pStyle w:val="3Bulletedcopypink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>Following risk assessments and safe systems of work</w:t>
      </w:r>
    </w:p>
    <w:p w:rsidR="008618C5" w:rsidRPr="008618C5" w:rsidRDefault="008618C5" w:rsidP="008618C5">
      <w:pPr>
        <w:pStyle w:val="2Subheadpink"/>
        <w:rPr>
          <w:color w:val="auto"/>
          <w:sz w:val="24"/>
          <w:szCs w:val="24"/>
        </w:rPr>
      </w:pPr>
      <w:r w:rsidRPr="008618C5">
        <w:rPr>
          <w:color w:val="auto"/>
          <w:sz w:val="24"/>
          <w:szCs w:val="24"/>
        </w:rPr>
        <w:t>Using fire extinguishers</w:t>
      </w:r>
    </w:p>
    <w:p w:rsidR="008618C5" w:rsidRPr="008618C5" w:rsidRDefault="008618C5" w:rsidP="008618C5">
      <w:pPr>
        <w:pStyle w:val="3Bulletedcopypink"/>
        <w:rPr>
          <w:sz w:val="24"/>
          <w:szCs w:val="24"/>
        </w:rPr>
      </w:pPr>
      <w:r w:rsidRPr="008618C5">
        <w:rPr>
          <w:sz w:val="24"/>
          <w:szCs w:val="24"/>
        </w:rPr>
        <w:t>You should only use a fire extinguisher if it’s safe and you feel confident to do so.</w:t>
      </w:r>
    </w:p>
    <w:p w:rsidR="008618C5" w:rsidRPr="008618C5" w:rsidRDefault="008618C5" w:rsidP="008618C5">
      <w:pPr>
        <w:pStyle w:val="3Bulletedcopypink"/>
        <w:rPr>
          <w:sz w:val="24"/>
          <w:szCs w:val="24"/>
        </w:rPr>
      </w:pPr>
      <w:r w:rsidRPr="008618C5">
        <w:rPr>
          <w:sz w:val="24"/>
          <w:szCs w:val="24"/>
        </w:rPr>
        <w:t>Different types of fire should be tackled with different fire extinguishers: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1513"/>
        <w:gridCol w:w="1321"/>
        <w:gridCol w:w="1321"/>
        <w:gridCol w:w="1321"/>
        <w:gridCol w:w="1205"/>
        <w:gridCol w:w="1018"/>
      </w:tblGrid>
      <w:tr w:rsidR="008618C5" w:rsidRPr="00320588" w:rsidTr="00C95ED4">
        <w:tc>
          <w:tcPr>
            <w:tcW w:w="1380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rPr>
                <w:sz w:val="20"/>
                <w:szCs w:val="24"/>
              </w:rPr>
            </w:pPr>
          </w:p>
        </w:tc>
        <w:tc>
          <w:tcPr>
            <w:tcW w:w="1585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Class A (combustible materials)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Class B (flammable liquids)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Class C (flammable gases)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Class D (flammable metals)</w:t>
            </w:r>
          </w:p>
        </w:tc>
        <w:tc>
          <w:tcPr>
            <w:tcW w:w="1341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Electrical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Class F (deep fat fryers)</w:t>
            </w:r>
          </w:p>
        </w:tc>
      </w:tr>
      <w:tr w:rsidR="008618C5" w:rsidRPr="00320588" w:rsidTr="00C95ED4">
        <w:tc>
          <w:tcPr>
            <w:tcW w:w="1380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WATER (red label)</w:t>
            </w:r>
          </w:p>
        </w:tc>
        <w:tc>
          <w:tcPr>
            <w:tcW w:w="1585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41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266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</w:tr>
      <w:tr w:rsidR="008618C5" w:rsidRPr="00320588" w:rsidTr="00C95ED4">
        <w:tc>
          <w:tcPr>
            <w:tcW w:w="1380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FOAM (cream label)</w:t>
            </w:r>
          </w:p>
        </w:tc>
        <w:tc>
          <w:tcPr>
            <w:tcW w:w="1585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41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266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</w:tr>
      <w:tr w:rsidR="008618C5" w:rsidRPr="00320588" w:rsidTr="00C95ED4">
        <w:tc>
          <w:tcPr>
            <w:tcW w:w="1380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DRY POWDER (blue label)</w:t>
            </w:r>
          </w:p>
        </w:tc>
        <w:tc>
          <w:tcPr>
            <w:tcW w:w="1585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41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266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</w:tr>
      <w:tr w:rsidR="008618C5" w:rsidRPr="00320588" w:rsidTr="00C95ED4">
        <w:tc>
          <w:tcPr>
            <w:tcW w:w="1380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CO2 (black label)</w:t>
            </w:r>
          </w:p>
        </w:tc>
        <w:tc>
          <w:tcPr>
            <w:tcW w:w="1585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41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266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</w:tr>
      <w:tr w:rsidR="008618C5" w:rsidRPr="00320588" w:rsidTr="00C95ED4">
        <w:tc>
          <w:tcPr>
            <w:tcW w:w="1380" w:type="dxa"/>
            <w:shd w:val="clear" w:color="auto" w:fill="D9D9D9" w:themeFill="background1" w:themeFillShade="D9"/>
          </w:tcPr>
          <w:p w:rsidR="008618C5" w:rsidRPr="00320588" w:rsidRDefault="008618C5" w:rsidP="00C95ED4">
            <w:pPr>
              <w:pStyle w:val="3Bulletedcopypink"/>
              <w:jc w:val="center"/>
              <w:rPr>
                <w:b/>
                <w:sz w:val="20"/>
                <w:szCs w:val="24"/>
              </w:rPr>
            </w:pPr>
            <w:r w:rsidRPr="00320588">
              <w:rPr>
                <w:b/>
                <w:sz w:val="20"/>
                <w:szCs w:val="24"/>
              </w:rPr>
              <w:t>WET CHEMICAL (yellow label)</w:t>
            </w:r>
          </w:p>
        </w:tc>
        <w:tc>
          <w:tcPr>
            <w:tcW w:w="1585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88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341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</w:p>
        </w:tc>
        <w:tc>
          <w:tcPr>
            <w:tcW w:w="1266" w:type="dxa"/>
          </w:tcPr>
          <w:p w:rsidR="008618C5" w:rsidRPr="00320588" w:rsidRDefault="008618C5" w:rsidP="00C95ED4">
            <w:pPr>
              <w:pStyle w:val="3Bulletedcopypink"/>
              <w:jc w:val="center"/>
              <w:rPr>
                <w:sz w:val="20"/>
                <w:szCs w:val="24"/>
              </w:rPr>
            </w:pPr>
            <w:r w:rsidRPr="00320588">
              <w:rPr>
                <w:sz w:val="20"/>
                <w:szCs w:val="24"/>
              </w:rPr>
              <w:sym w:font="Wingdings" w:char="F0FC"/>
            </w:r>
          </w:p>
        </w:tc>
      </w:tr>
    </w:tbl>
    <w:p w:rsidR="008618C5" w:rsidRPr="008618C5" w:rsidRDefault="008618C5" w:rsidP="008618C5">
      <w:pPr>
        <w:pStyle w:val="3Bulletedcopypink"/>
        <w:rPr>
          <w:sz w:val="24"/>
          <w:szCs w:val="24"/>
          <w:highlight w:val="yellow"/>
        </w:rPr>
      </w:pPr>
    </w:p>
    <w:p w:rsidR="008618C5" w:rsidRDefault="008618C5" w:rsidP="008618C5">
      <w:pPr>
        <w:pStyle w:val="3Bulletedcopypink"/>
        <w:rPr>
          <w:sz w:val="24"/>
          <w:szCs w:val="24"/>
          <w:highlight w:val="yellow"/>
        </w:rPr>
      </w:pPr>
    </w:p>
    <w:p w:rsidR="00497CD4" w:rsidRDefault="00497CD4" w:rsidP="008618C5">
      <w:pPr>
        <w:pStyle w:val="3Bulletedcopypink"/>
        <w:rPr>
          <w:sz w:val="24"/>
          <w:szCs w:val="24"/>
          <w:highlight w:val="yellow"/>
        </w:rPr>
      </w:pPr>
    </w:p>
    <w:p w:rsidR="00497CD4" w:rsidRDefault="00497CD4" w:rsidP="008618C5">
      <w:pPr>
        <w:pStyle w:val="3Bulletedcopypink"/>
        <w:rPr>
          <w:sz w:val="24"/>
          <w:szCs w:val="24"/>
          <w:highlight w:val="yellow"/>
        </w:rPr>
      </w:pPr>
    </w:p>
    <w:p w:rsidR="00320588" w:rsidRPr="008618C5" w:rsidRDefault="00320588" w:rsidP="008618C5">
      <w:pPr>
        <w:pStyle w:val="3Bulletedcopypink"/>
        <w:rPr>
          <w:sz w:val="24"/>
          <w:szCs w:val="24"/>
          <w:highlight w:val="yellow"/>
        </w:rPr>
      </w:pPr>
    </w:p>
    <w:p w:rsidR="008618C5" w:rsidRPr="008618C5" w:rsidRDefault="008618C5" w:rsidP="008618C5">
      <w:pPr>
        <w:pStyle w:val="2Subheadpink"/>
        <w:rPr>
          <w:color w:val="auto"/>
          <w:sz w:val="24"/>
          <w:szCs w:val="24"/>
        </w:rPr>
      </w:pPr>
      <w:r w:rsidRPr="008618C5">
        <w:rPr>
          <w:color w:val="auto"/>
          <w:sz w:val="24"/>
          <w:szCs w:val="24"/>
        </w:rPr>
        <w:lastRenderedPageBreak/>
        <w:t>Remember …</w:t>
      </w:r>
    </w:p>
    <w:p w:rsidR="008618C5" w:rsidRPr="008618C5" w:rsidRDefault="008618C5" w:rsidP="00320588">
      <w:pPr>
        <w:pStyle w:val="3Bulletedcopypink"/>
        <w:numPr>
          <w:ilvl w:val="0"/>
          <w:numId w:val="41"/>
        </w:numPr>
        <w:rPr>
          <w:sz w:val="24"/>
          <w:szCs w:val="24"/>
        </w:rPr>
      </w:pPr>
      <w:r w:rsidRPr="008618C5">
        <w:rPr>
          <w:sz w:val="24"/>
          <w:szCs w:val="24"/>
        </w:rPr>
        <w:t xml:space="preserve">Most fires are preventable – the best way to fight fires is to prevent them from </w:t>
      </w:r>
      <w:r w:rsidR="00320588">
        <w:rPr>
          <w:sz w:val="24"/>
          <w:szCs w:val="24"/>
        </w:rPr>
        <w:t xml:space="preserve"> </w:t>
      </w:r>
      <w:r w:rsidRPr="008618C5">
        <w:rPr>
          <w:sz w:val="24"/>
          <w:szCs w:val="24"/>
        </w:rPr>
        <w:t xml:space="preserve">starting </w:t>
      </w:r>
    </w:p>
    <w:p w:rsidR="008618C5" w:rsidRPr="008618C5" w:rsidRDefault="008618C5" w:rsidP="00320588">
      <w:pPr>
        <w:pStyle w:val="3Bulletedcopypink"/>
        <w:numPr>
          <w:ilvl w:val="0"/>
          <w:numId w:val="41"/>
        </w:numPr>
        <w:rPr>
          <w:sz w:val="24"/>
          <w:szCs w:val="24"/>
        </w:rPr>
      </w:pPr>
      <w:r w:rsidRPr="008618C5">
        <w:rPr>
          <w:sz w:val="24"/>
          <w:szCs w:val="24"/>
        </w:rPr>
        <w:t>If you discover a fire, raise the alarm by shouting and following our procedures</w:t>
      </w:r>
    </w:p>
    <w:p w:rsidR="008618C5" w:rsidRPr="008618C5" w:rsidRDefault="008618C5" w:rsidP="00320588">
      <w:pPr>
        <w:pStyle w:val="3Bulletedcopypink"/>
        <w:numPr>
          <w:ilvl w:val="0"/>
          <w:numId w:val="41"/>
        </w:numPr>
        <w:rPr>
          <w:sz w:val="24"/>
          <w:szCs w:val="24"/>
        </w:rPr>
      </w:pPr>
      <w:r w:rsidRPr="008618C5">
        <w:rPr>
          <w:sz w:val="24"/>
          <w:szCs w:val="24"/>
        </w:rPr>
        <w:t>Always treat fire drills as if they’re real</w:t>
      </w:r>
    </w:p>
    <w:p w:rsidR="008618C5" w:rsidRPr="008618C5" w:rsidRDefault="008618C5" w:rsidP="00320588">
      <w:pPr>
        <w:pStyle w:val="3Bulletedcopypink"/>
        <w:numPr>
          <w:ilvl w:val="0"/>
          <w:numId w:val="41"/>
        </w:numPr>
        <w:rPr>
          <w:sz w:val="24"/>
          <w:szCs w:val="24"/>
        </w:rPr>
      </w:pPr>
      <w:r w:rsidRPr="008618C5">
        <w:rPr>
          <w:sz w:val="24"/>
          <w:szCs w:val="24"/>
        </w:rPr>
        <w:t>Know your evacuation plan</w:t>
      </w:r>
    </w:p>
    <w:p w:rsidR="008618C5" w:rsidRPr="008618C5" w:rsidRDefault="008618C5" w:rsidP="00320588">
      <w:pPr>
        <w:pStyle w:val="3Bulletedcopypink"/>
        <w:numPr>
          <w:ilvl w:val="0"/>
          <w:numId w:val="41"/>
        </w:numPr>
        <w:rPr>
          <w:sz w:val="24"/>
          <w:szCs w:val="24"/>
        </w:rPr>
      </w:pPr>
      <w:r w:rsidRPr="008618C5">
        <w:rPr>
          <w:sz w:val="24"/>
          <w:szCs w:val="24"/>
        </w:rPr>
        <w:t>Use fire extinguishers only if you feel safe and confident to do so</w:t>
      </w:r>
    </w:p>
    <w:p w:rsidR="00083E5E" w:rsidRPr="008A13E0" w:rsidRDefault="00083E5E" w:rsidP="008A13E0">
      <w:pPr>
        <w:pStyle w:val="1bodycopy"/>
        <w:rPr>
          <w:lang w:val="en-GB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3B0083" w:rsidRDefault="003B0083" w:rsidP="00850D90">
      <w:pPr>
        <w:pStyle w:val="2Subheadpink"/>
        <w:rPr>
          <w:color w:val="auto"/>
          <w:u w:val="single"/>
        </w:rPr>
      </w:pPr>
    </w:p>
    <w:p w:rsidR="004B254C" w:rsidRPr="00497CD4" w:rsidRDefault="004B254C" w:rsidP="00497CD4">
      <w:pPr>
        <w:pStyle w:val="4Heading1"/>
        <w:rPr>
          <w:color w:val="auto"/>
          <w:sz w:val="32"/>
          <w:szCs w:val="32"/>
        </w:rPr>
      </w:pPr>
      <w:bookmarkStart w:id="8" w:name="_Toc144468037"/>
      <w:r w:rsidRPr="00497CD4">
        <w:rPr>
          <w:color w:val="auto"/>
          <w:sz w:val="32"/>
          <w:szCs w:val="32"/>
        </w:rPr>
        <w:lastRenderedPageBreak/>
        <w:t>Bomb and Lockdown Management</w:t>
      </w:r>
      <w:bookmarkEnd w:id="8"/>
    </w:p>
    <w:p w:rsidR="004B254C" w:rsidRPr="004B254C" w:rsidRDefault="004B254C" w:rsidP="004B254C">
      <w:pPr>
        <w:pStyle w:val="1bodycopy"/>
        <w:rPr>
          <w:b/>
          <w:bCs/>
          <w:sz w:val="24"/>
          <w:u w:val="single"/>
          <w:lang w:val="en-GB"/>
        </w:rPr>
      </w:pPr>
      <w:r w:rsidRPr="004B254C">
        <w:rPr>
          <w:b/>
          <w:bCs/>
          <w:sz w:val="24"/>
          <w:u w:val="single"/>
          <w:lang w:val="en-GB"/>
        </w:rPr>
        <w:t>Bomb Threats</w:t>
      </w:r>
    </w:p>
    <w:p w:rsidR="004B254C" w:rsidRPr="004B254C" w:rsidRDefault="004B254C" w:rsidP="004B254C">
      <w:pPr>
        <w:pStyle w:val="1bodycopy"/>
        <w:rPr>
          <w:sz w:val="24"/>
          <w:lang w:val="en-GB"/>
        </w:rPr>
      </w:pPr>
      <w:r w:rsidRPr="004B254C">
        <w:rPr>
          <w:sz w:val="24"/>
          <w:lang w:val="en-GB"/>
        </w:rPr>
        <w:t>In the event of a bomb threat or suspicious package, you may be given…</w:t>
      </w:r>
    </w:p>
    <w:p w:rsidR="00791C7D" w:rsidRPr="004B254C" w:rsidRDefault="00561857" w:rsidP="004B254C">
      <w:pPr>
        <w:pStyle w:val="1bodycopy"/>
        <w:numPr>
          <w:ilvl w:val="0"/>
          <w:numId w:val="20"/>
        </w:numPr>
        <w:rPr>
          <w:sz w:val="24"/>
          <w:lang w:val="en-GB"/>
        </w:rPr>
      </w:pPr>
      <w:r w:rsidRPr="004B254C">
        <w:rPr>
          <w:sz w:val="24"/>
          <w:lang w:val="en-GB"/>
        </w:rPr>
        <w:t>Verbal instruction to evacuate to a different part of the building</w:t>
      </w:r>
    </w:p>
    <w:p w:rsidR="00791C7D" w:rsidRPr="004B254C" w:rsidRDefault="00561857" w:rsidP="004B254C">
      <w:pPr>
        <w:pStyle w:val="1bodycopy"/>
        <w:numPr>
          <w:ilvl w:val="0"/>
          <w:numId w:val="20"/>
        </w:numPr>
        <w:rPr>
          <w:sz w:val="24"/>
          <w:lang w:val="en-GB"/>
        </w:rPr>
      </w:pPr>
      <w:r w:rsidRPr="004B254C">
        <w:rPr>
          <w:sz w:val="24"/>
          <w:lang w:val="en-GB"/>
        </w:rPr>
        <w:t>Verbal instruction to evacuate to the sports hall and await further instruction</w:t>
      </w:r>
    </w:p>
    <w:p w:rsidR="00791C7D" w:rsidRPr="004B254C" w:rsidRDefault="004B254C" w:rsidP="004B254C">
      <w:pPr>
        <w:pStyle w:val="1bodycopy"/>
        <w:numPr>
          <w:ilvl w:val="0"/>
          <w:numId w:val="20"/>
        </w:numPr>
        <w:rPr>
          <w:sz w:val="24"/>
          <w:lang w:val="en-GB"/>
        </w:rPr>
      </w:pPr>
      <w:r w:rsidRPr="004B254C">
        <w:rPr>
          <w:noProof/>
          <w:sz w:val="24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2141C4F6" wp14:editId="732DCBBC">
            <wp:simplePos x="0" y="0"/>
            <wp:positionH relativeFrom="column">
              <wp:posOffset>4160520</wp:posOffset>
            </wp:positionH>
            <wp:positionV relativeFrom="paragraph">
              <wp:posOffset>97790</wp:posOffset>
            </wp:positionV>
            <wp:extent cx="1539240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4098" name="Picture 2" descr="Exacompta Prem Touch Lever Arch File 53757E 75 mm PVC, Cardboard 2 ring A4 Purple Pack of 10">
              <a:extLst xmlns:a="http://schemas.openxmlformats.org/drawingml/2006/main">
                <a:ext uri="{FF2B5EF4-FFF2-40B4-BE49-F238E27FC236}">
                  <a16:creationId xmlns:a16="http://schemas.microsoft.com/office/drawing/2014/main" id="{790EFCEE-7887-4A30-B632-E7FE815B7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xacompta Prem Touch Lever Arch File 53757E 75 mm PVC, Cardboard 2 ring A4 Purple Pack of 10">
                      <a:extLst>
                        <a:ext uri="{FF2B5EF4-FFF2-40B4-BE49-F238E27FC236}">
                          <a16:creationId xmlns:a16="http://schemas.microsoft.com/office/drawing/2014/main" id="{790EFCEE-7887-4A30-B632-E7FE815B7E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61857" w:rsidRPr="004B254C">
        <w:rPr>
          <w:sz w:val="24"/>
          <w:lang w:val="en-GB"/>
        </w:rPr>
        <w:t>Verbal instruction to evacuate to an alternative assembly point (500m away)</w:t>
      </w:r>
    </w:p>
    <w:p w:rsidR="004B254C" w:rsidRPr="004B254C" w:rsidRDefault="004B254C" w:rsidP="004B254C">
      <w:pPr>
        <w:pStyle w:val="1bodycopy"/>
        <w:rPr>
          <w:sz w:val="24"/>
          <w:lang w:val="en-GB"/>
        </w:rPr>
      </w:pPr>
      <w:r w:rsidRPr="004B254C">
        <w:rPr>
          <w:sz w:val="24"/>
          <w:lang w:val="en-GB"/>
        </w:rPr>
        <w:t>All these instructions will be made apparent by a repeated phrase</w:t>
      </w:r>
    </w:p>
    <w:p w:rsidR="004B254C" w:rsidRPr="004B254C" w:rsidRDefault="004B254C" w:rsidP="004B254C">
      <w:pPr>
        <w:pStyle w:val="1bodycopy"/>
        <w:rPr>
          <w:sz w:val="24"/>
          <w:lang w:val="en-GB"/>
        </w:rPr>
      </w:pPr>
      <w:r w:rsidRPr="004B254C">
        <w:rPr>
          <w:b/>
          <w:bCs/>
          <w:sz w:val="24"/>
          <w:lang w:val="en-GB"/>
        </w:rPr>
        <w:t xml:space="preserve">‘Purple folder to (location)’ </w:t>
      </w:r>
    </w:p>
    <w:p w:rsidR="004B254C" w:rsidRPr="004B254C" w:rsidRDefault="004B254C" w:rsidP="004B254C">
      <w:pPr>
        <w:pStyle w:val="1bodycopy"/>
        <w:rPr>
          <w:sz w:val="24"/>
          <w:lang w:val="en-GB"/>
        </w:rPr>
      </w:pPr>
      <w:r w:rsidRPr="004B254C">
        <w:rPr>
          <w:sz w:val="24"/>
          <w:lang w:val="en-GB"/>
        </w:rPr>
        <w:t xml:space="preserve">This will be repeated 3 times – the location telling you where to go to </w:t>
      </w:r>
    </w:p>
    <w:p w:rsidR="004B254C" w:rsidRPr="004B254C" w:rsidRDefault="004B254C" w:rsidP="004B254C">
      <w:pPr>
        <w:pStyle w:val="1bodycopy"/>
        <w:rPr>
          <w:sz w:val="24"/>
        </w:rPr>
      </w:pPr>
    </w:p>
    <w:p w:rsidR="004B254C" w:rsidRPr="004B254C" w:rsidRDefault="004B254C" w:rsidP="004B254C">
      <w:pPr>
        <w:pStyle w:val="1bodycopy"/>
        <w:rPr>
          <w:b/>
          <w:bCs/>
          <w:sz w:val="24"/>
          <w:u w:val="single"/>
          <w:lang w:val="en-GB"/>
        </w:rPr>
      </w:pPr>
      <w:r w:rsidRPr="004B254C">
        <w:rPr>
          <w:b/>
          <w:bCs/>
          <w:sz w:val="24"/>
          <w:u w:val="single"/>
          <w:lang w:val="en-GB"/>
        </w:rPr>
        <w:t>Lockdown</w:t>
      </w:r>
    </w:p>
    <w:p w:rsidR="004B254C" w:rsidRPr="004B254C" w:rsidRDefault="004B254C" w:rsidP="004B254C">
      <w:pPr>
        <w:pStyle w:val="1bodycopy"/>
        <w:rPr>
          <w:sz w:val="24"/>
          <w:lang w:val="en-GB"/>
        </w:rPr>
      </w:pPr>
      <w:r w:rsidRPr="004B254C">
        <w:rPr>
          <w:sz w:val="24"/>
          <w:lang w:val="en-GB"/>
        </w:rPr>
        <w:t>Lockdown procedures respond to any external or internal incident with the potential to pose a threat to safety of staff and pupils.</w:t>
      </w:r>
    </w:p>
    <w:p w:rsidR="004B254C" w:rsidRPr="004B254C" w:rsidRDefault="004B254C" w:rsidP="004B254C">
      <w:pPr>
        <w:pStyle w:val="1bodycopy"/>
        <w:rPr>
          <w:sz w:val="24"/>
          <w:lang w:val="en-GB"/>
        </w:rPr>
      </w:pPr>
      <w:r w:rsidRPr="004B254C">
        <w:rPr>
          <w:sz w:val="24"/>
          <w:lang w:val="en-GB"/>
        </w:rPr>
        <w:t>There are two types of lock down: full or partial. You will be alerted via the tannoy. All pupils must come inside</w:t>
      </w:r>
      <w:r>
        <w:rPr>
          <w:sz w:val="24"/>
          <w:lang w:val="en-GB"/>
        </w:rPr>
        <w:t xml:space="preserve"> the building</w:t>
      </w:r>
      <w:r w:rsidRPr="004B254C">
        <w:rPr>
          <w:sz w:val="24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B254C" w:rsidRPr="004B254C" w:rsidTr="004B254C">
        <w:tc>
          <w:tcPr>
            <w:tcW w:w="4508" w:type="dxa"/>
          </w:tcPr>
          <w:p w:rsidR="004B254C" w:rsidRPr="004B254C" w:rsidRDefault="004B254C" w:rsidP="004B254C">
            <w:pPr>
              <w:pStyle w:val="1bodycopy"/>
              <w:jc w:val="center"/>
              <w:rPr>
                <w:sz w:val="24"/>
                <w:lang w:val="en-GB"/>
              </w:rPr>
            </w:pPr>
            <w:r w:rsidRPr="004B254C">
              <w:rPr>
                <w:bCs/>
                <w:sz w:val="24"/>
                <w:u w:val="single"/>
              </w:rPr>
              <w:t>Partial Lockdown</w:t>
            </w:r>
          </w:p>
        </w:tc>
        <w:tc>
          <w:tcPr>
            <w:tcW w:w="4508" w:type="dxa"/>
          </w:tcPr>
          <w:p w:rsidR="004B254C" w:rsidRPr="004B254C" w:rsidRDefault="004B254C" w:rsidP="004B254C">
            <w:pPr>
              <w:pStyle w:val="1bodycopy"/>
              <w:jc w:val="center"/>
              <w:rPr>
                <w:sz w:val="24"/>
                <w:lang w:val="en-GB"/>
              </w:rPr>
            </w:pPr>
            <w:r w:rsidRPr="004B254C">
              <w:rPr>
                <w:bCs/>
                <w:sz w:val="24"/>
                <w:u w:val="single"/>
              </w:rPr>
              <w:t>Full Lockdown</w:t>
            </w:r>
          </w:p>
        </w:tc>
      </w:tr>
      <w:tr w:rsidR="004B254C" w:rsidRPr="004B254C" w:rsidTr="004B254C">
        <w:tc>
          <w:tcPr>
            <w:tcW w:w="4508" w:type="dxa"/>
          </w:tcPr>
          <w:p w:rsidR="00791C7D" w:rsidRPr="004B254C" w:rsidRDefault="00561857" w:rsidP="004B254C">
            <w:pPr>
              <w:pStyle w:val="1bodycopy"/>
              <w:numPr>
                <w:ilvl w:val="0"/>
                <w:numId w:val="23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Alerted via tannoy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3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pupils outside should be brought in as quickly as possible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3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Remain indoors and all exte</w:t>
            </w:r>
            <w:r w:rsidR="004B254C">
              <w:rPr>
                <w:sz w:val="24"/>
                <w:lang w:val="en-GB"/>
              </w:rPr>
              <w:t>rnal doors/windows to be locked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3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No one to enter or leave the building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3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Teaching can continue but keep pupils</w:t>
            </w:r>
            <w:r w:rsidR="004B254C">
              <w:rPr>
                <w:sz w:val="24"/>
                <w:lang w:val="en-GB"/>
              </w:rPr>
              <w:t xml:space="preserve"> and staff within own classroom</w:t>
            </w:r>
          </w:p>
          <w:p w:rsidR="004B254C" w:rsidRPr="004B254C" w:rsidRDefault="004B254C" w:rsidP="004B254C">
            <w:pPr>
              <w:pStyle w:val="1bodycopy"/>
              <w:rPr>
                <w:sz w:val="24"/>
              </w:rPr>
            </w:pPr>
          </w:p>
        </w:tc>
        <w:tc>
          <w:tcPr>
            <w:tcW w:w="4508" w:type="dxa"/>
          </w:tcPr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Alerted via tannoy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pupils outside should be brought in as quickly as possible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All external windows/doors locked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Blinds drawn and windows on internal doors covered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Alert office of any pupils not accounted for this will instigate an immediate search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Keep pupils calm and in class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If evacuation is needed then fire alarm will sound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Staff should await further instruction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Keep lines of communication open but no unnecessary calls</w:t>
            </w:r>
          </w:p>
          <w:p w:rsidR="00791C7D" w:rsidRPr="004B254C" w:rsidRDefault="00561857" w:rsidP="004B254C">
            <w:pPr>
              <w:pStyle w:val="1bodycopy"/>
              <w:numPr>
                <w:ilvl w:val="0"/>
                <w:numId w:val="24"/>
              </w:numPr>
              <w:rPr>
                <w:sz w:val="24"/>
                <w:lang w:val="en-GB"/>
              </w:rPr>
            </w:pPr>
            <w:r w:rsidRPr="004B254C">
              <w:rPr>
                <w:sz w:val="24"/>
                <w:lang w:val="en-GB"/>
              </w:rPr>
              <w:t>Will only be lifted by SLT or Emergency Services</w:t>
            </w:r>
          </w:p>
          <w:p w:rsidR="004B254C" w:rsidRPr="004B254C" w:rsidRDefault="004B254C" w:rsidP="004B254C">
            <w:pPr>
              <w:pStyle w:val="1bodycopy"/>
              <w:rPr>
                <w:sz w:val="24"/>
              </w:rPr>
            </w:pPr>
          </w:p>
        </w:tc>
      </w:tr>
    </w:tbl>
    <w:p w:rsidR="004B254C" w:rsidRPr="004B254C" w:rsidRDefault="004B254C" w:rsidP="004B254C">
      <w:pPr>
        <w:pStyle w:val="1bodycopy"/>
      </w:pPr>
    </w:p>
    <w:p w:rsidR="00E35E2C" w:rsidRPr="00D72149" w:rsidRDefault="00E35E2C" w:rsidP="00E35E2C">
      <w:pPr>
        <w:pStyle w:val="4Heading1"/>
        <w:spacing w:after="120"/>
        <w:rPr>
          <w:color w:val="auto"/>
          <w:sz w:val="32"/>
          <w:szCs w:val="24"/>
          <w:u w:val="single"/>
        </w:rPr>
      </w:pPr>
      <w:bookmarkStart w:id="9" w:name="_Toc144468038"/>
      <w:r w:rsidRPr="00D72149">
        <w:rPr>
          <w:color w:val="auto"/>
          <w:sz w:val="32"/>
          <w:szCs w:val="24"/>
          <w:u w:val="single"/>
        </w:rPr>
        <w:lastRenderedPageBreak/>
        <w:t>Risk assessments</w:t>
      </w:r>
      <w:bookmarkEnd w:id="9"/>
    </w:p>
    <w:p w:rsidR="00E35E2C" w:rsidRPr="00E35E2C" w:rsidRDefault="00E35E2C" w:rsidP="00E35E2C">
      <w:pPr>
        <w:pStyle w:val="1bodycopy"/>
        <w:rPr>
          <w:rFonts w:cs="Arial"/>
          <w:sz w:val="24"/>
          <w:lang w:eastAsia="en-GB"/>
        </w:rPr>
      </w:pPr>
    </w:p>
    <w:p w:rsidR="00E35E2C" w:rsidRPr="00E35E2C" w:rsidRDefault="00E35E2C" w:rsidP="00E35E2C">
      <w:pPr>
        <w:pStyle w:val="1bodycopy"/>
        <w:tabs>
          <w:tab w:val="left" w:pos="3530"/>
        </w:tabs>
        <w:rPr>
          <w:rFonts w:cs="Arial"/>
          <w:sz w:val="24"/>
        </w:rPr>
      </w:pPr>
      <w:r w:rsidRPr="00E35E2C">
        <w:rPr>
          <w:rFonts w:cs="Arial"/>
          <w:noProof/>
          <w:sz w:val="24"/>
          <w:lang w:eastAsia="en-GB"/>
        </w:rPr>
        <w:t>We have a legal requirement to assess risks and put control measures in place to protect staff, pupils and visitors from harm.</w:t>
      </w:r>
    </w:p>
    <w:p w:rsidR="00E35E2C" w:rsidRPr="00E35E2C" w:rsidRDefault="00E35E2C" w:rsidP="00E35E2C">
      <w:pPr>
        <w:pStyle w:val="2Subheadpink"/>
        <w:rPr>
          <w:color w:val="auto"/>
          <w:sz w:val="24"/>
          <w:szCs w:val="24"/>
        </w:rPr>
      </w:pPr>
      <w:r w:rsidRPr="00E35E2C">
        <w:rPr>
          <w:color w:val="auto"/>
          <w:sz w:val="24"/>
          <w:szCs w:val="24"/>
        </w:rPr>
        <w:t>Risks and hazards</w:t>
      </w:r>
    </w:p>
    <w:p w:rsidR="00E35E2C" w:rsidRPr="00E35E2C" w:rsidRDefault="00E35E2C" w:rsidP="00E35E2C">
      <w:pPr>
        <w:pStyle w:val="3Bulletedcopypink"/>
        <w:numPr>
          <w:ilvl w:val="0"/>
          <w:numId w:val="35"/>
        </w:numPr>
        <w:rPr>
          <w:sz w:val="24"/>
          <w:szCs w:val="24"/>
        </w:rPr>
      </w:pPr>
      <w:r w:rsidRPr="00E35E2C">
        <w:rPr>
          <w:sz w:val="24"/>
          <w:szCs w:val="24"/>
        </w:rPr>
        <w:t>A hazard is something that can cause harm</w:t>
      </w:r>
    </w:p>
    <w:p w:rsidR="00E35E2C" w:rsidRPr="00E35E2C" w:rsidRDefault="00E35E2C" w:rsidP="00E35E2C">
      <w:pPr>
        <w:pStyle w:val="3Bulletedcopypink"/>
        <w:numPr>
          <w:ilvl w:val="0"/>
          <w:numId w:val="35"/>
        </w:numPr>
        <w:rPr>
          <w:sz w:val="24"/>
          <w:szCs w:val="24"/>
        </w:rPr>
      </w:pPr>
      <w:r w:rsidRPr="00E35E2C">
        <w:rPr>
          <w:sz w:val="24"/>
          <w:szCs w:val="24"/>
        </w:rPr>
        <w:t>A risk is the possibility of that harm happening</w:t>
      </w:r>
    </w:p>
    <w:p w:rsidR="00E35E2C" w:rsidRPr="00E35E2C" w:rsidRDefault="00E35E2C" w:rsidP="00E35E2C">
      <w:pPr>
        <w:pStyle w:val="3Bulletedcopypink"/>
        <w:numPr>
          <w:ilvl w:val="0"/>
          <w:numId w:val="35"/>
        </w:numPr>
        <w:rPr>
          <w:sz w:val="24"/>
          <w:szCs w:val="24"/>
        </w:rPr>
      </w:pPr>
      <w:r w:rsidRPr="00E35E2C">
        <w:rPr>
          <w:sz w:val="24"/>
          <w:szCs w:val="24"/>
        </w:rPr>
        <w:t>Where possible, we want to remove the hazard. If we can’t, we need to control the risk</w:t>
      </w:r>
    </w:p>
    <w:p w:rsidR="00E35E2C" w:rsidRPr="00E35E2C" w:rsidRDefault="00E35E2C" w:rsidP="00E35E2C">
      <w:pPr>
        <w:pStyle w:val="2Subheadpink"/>
        <w:rPr>
          <w:color w:val="auto"/>
          <w:sz w:val="24"/>
          <w:szCs w:val="24"/>
        </w:rPr>
      </w:pPr>
      <w:r w:rsidRPr="00E35E2C">
        <w:rPr>
          <w:color w:val="auto"/>
          <w:sz w:val="24"/>
          <w:szCs w:val="24"/>
        </w:rPr>
        <w:t>Hierarchy of controls</w:t>
      </w:r>
    </w:p>
    <w:p w:rsidR="00E35E2C" w:rsidRPr="00E35E2C" w:rsidRDefault="00E35E2C" w:rsidP="00E35E2C">
      <w:pPr>
        <w:pStyle w:val="3Bulletedcopypink"/>
        <w:rPr>
          <w:sz w:val="24"/>
          <w:szCs w:val="24"/>
        </w:rPr>
      </w:pPr>
      <w:r w:rsidRPr="00E35E2C">
        <w:rPr>
          <w:noProof/>
          <w:sz w:val="24"/>
          <w:szCs w:val="24"/>
          <w:lang w:val="en-GB" w:eastAsia="en-GB"/>
        </w:rPr>
        <w:drawing>
          <wp:inline distT="0" distB="0" distL="0" distR="0" wp14:anchorId="3EEDD83E" wp14:editId="458DA08F">
            <wp:extent cx="3474720" cy="27660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2C" w:rsidRPr="00E35E2C" w:rsidRDefault="00E35E2C" w:rsidP="00E35E2C">
      <w:pPr>
        <w:pStyle w:val="2Subheadpink"/>
        <w:rPr>
          <w:color w:val="auto"/>
          <w:sz w:val="24"/>
          <w:szCs w:val="24"/>
        </w:rPr>
      </w:pPr>
      <w:r w:rsidRPr="00E35E2C">
        <w:rPr>
          <w:color w:val="auto"/>
          <w:sz w:val="24"/>
          <w:szCs w:val="24"/>
        </w:rPr>
        <w:t>Risk assessment must-haves</w:t>
      </w:r>
    </w:p>
    <w:p w:rsidR="00E35E2C" w:rsidRPr="00E35E2C" w:rsidRDefault="00E35E2C" w:rsidP="00E35E2C">
      <w:pPr>
        <w:pStyle w:val="3Bulletedcopypink"/>
        <w:numPr>
          <w:ilvl w:val="0"/>
          <w:numId w:val="36"/>
        </w:numPr>
        <w:rPr>
          <w:sz w:val="24"/>
          <w:szCs w:val="24"/>
        </w:rPr>
      </w:pPr>
      <w:r w:rsidRPr="00E35E2C">
        <w:rPr>
          <w:sz w:val="24"/>
          <w:szCs w:val="24"/>
        </w:rPr>
        <w:t>What the hazard is</w:t>
      </w:r>
    </w:p>
    <w:p w:rsidR="00E35E2C" w:rsidRPr="00E35E2C" w:rsidRDefault="00E35E2C" w:rsidP="00E35E2C">
      <w:pPr>
        <w:pStyle w:val="3Bulletedcopypink"/>
        <w:numPr>
          <w:ilvl w:val="0"/>
          <w:numId w:val="36"/>
        </w:numPr>
        <w:rPr>
          <w:sz w:val="24"/>
          <w:szCs w:val="24"/>
        </w:rPr>
      </w:pPr>
      <w:r w:rsidRPr="00E35E2C">
        <w:rPr>
          <w:sz w:val="24"/>
          <w:szCs w:val="24"/>
        </w:rPr>
        <w:t>What the associated risks are</w:t>
      </w:r>
    </w:p>
    <w:p w:rsidR="00E35E2C" w:rsidRPr="00E35E2C" w:rsidRDefault="00E35E2C" w:rsidP="00E35E2C">
      <w:pPr>
        <w:pStyle w:val="3Bulletedcopypink"/>
        <w:numPr>
          <w:ilvl w:val="0"/>
          <w:numId w:val="36"/>
        </w:numPr>
        <w:rPr>
          <w:sz w:val="24"/>
          <w:szCs w:val="24"/>
        </w:rPr>
      </w:pPr>
      <w:r w:rsidRPr="00E35E2C">
        <w:rPr>
          <w:sz w:val="24"/>
          <w:szCs w:val="24"/>
        </w:rPr>
        <w:t>What measures have been put in place to minimise the risk</w:t>
      </w:r>
    </w:p>
    <w:p w:rsidR="00E35E2C" w:rsidRPr="00E35E2C" w:rsidRDefault="00E35E2C" w:rsidP="00E35E2C">
      <w:pPr>
        <w:pStyle w:val="2Subheadpink"/>
        <w:rPr>
          <w:color w:val="auto"/>
          <w:sz w:val="24"/>
          <w:szCs w:val="24"/>
        </w:rPr>
      </w:pPr>
      <w:r w:rsidRPr="00E35E2C">
        <w:rPr>
          <w:color w:val="auto"/>
          <w:sz w:val="24"/>
          <w:szCs w:val="24"/>
        </w:rPr>
        <w:t>5 principles of good risk assessment</w:t>
      </w:r>
    </w:p>
    <w:p w:rsidR="00791C7D" w:rsidRPr="00D72149" w:rsidRDefault="00561857" w:rsidP="00D72149">
      <w:pPr>
        <w:pStyle w:val="NoSpacing"/>
        <w:numPr>
          <w:ilvl w:val="0"/>
          <w:numId w:val="38"/>
        </w:numPr>
        <w:rPr>
          <w:rFonts w:ascii="Arial" w:hAnsi="Arial" w:cs="Arial"/>
          <w:sz w:val="24"/>
        </w:rPr>
      </w:pPr>
      <w:r w:rsidRPr="00D72149">
        <w:rPr>
          <w:rFonts w:ascii="Arial" w:hAnsi="Arial" w:cs="Arial"/>
          <w:sz w:val="24"/>
        </w:rPr>
        <w:t>Identify the hazards (water on the floor, electric wires, etc.)</w:t>
      </w:r>
    </w:p>
    <w:p w:rsidR="00791C7D" w:rsidRPr="00D72149" w:rsidRDefault="00561857" w:rsidP="00D72149">
      <w:pPr>
        <w:pStyle w:val="NoSpacing"/>
        <w:numPr>
          <w:ilvl w:val="0"/>
          <w:numId w:val="38"/>
        </w:numPr>
        <w:rPr>
          <w:rFonts w:ascii="Arial" w:hAnsi="Arial" w:cs="Arial"/>
          <w:sz w:val="24"/>
        </w:rPr>
      </w:pPr>
      <w:r w:rsidRPr="00D72149">
        <w:rPr>
          <w:rFonts w:ascii="Arial" w:hAnsi="Arial" w:cs="Arial"/>
          <w:sz w:val="24"/>
        </w:rPr>
        <w:t>Identify who may be at risk of harm (pupils, staff, etc.)</w:t>
      </w:r>
    </w:p>
    <w:p w:rsidR="00791C7D" w:rsidRPr="00D72149" w:rsidRDefault="00561857" w:rsidP="00D72149">
      <w:pPr>
        <w:pStyle w:val="NoSpacing"/>
        <w:numPr>
          <w:ilvl w:val="0"/>
          <w:numId w:val="38"/>
        </w:numPr>
        <w:rPr>
          <w:rFonts w:ascii="Arial" w:hAnsi="Arial" w:cs="Arial"/>
          <w:sz w:val="24"/>
        </w:rPr>
      </w:pPr>
      <w:r w:rsidRPr="00D72149">
        <w:rPr>
          <w:rFonts w:ascii="Arial" w:hAnsi="Arial" w:cs="Arial"/>
          <w:sz w:val="24"/>
        </w:rPr>
        <w:t>Put in suitable controls to manage the hazard (e.g. cleaning schedule)</w:t>
      </w:r>
    </w:p>
    <w:p w:rsidR="00791C7D" w:rsidRPr="00D72149" w:rsidRDefault="00561857" w:rsidP="00D72149">
      <w:pPr>
        <w:pStyle w:val="NoSpacing"/>
        <w:numPr>
          <w:ilvl w:val="0"/>
          <w:numId w:val="38"/>
        </w:numPr>
        <w:rPr>
          <w:rFonts w:ascii="Arial" w:hAnsi="Arial" w:cs="Arial"/>
          <w:sz w:val="24"/>
        </w:rPr>
      </w:pPr>
      <w:r w:rsidRPr="00D72149">
        <w:rPr>
          <w:rFonts w:ascii="Arial" w:hAnsi="Arial" w:cs="Arial"/>
          <w:sz w:val="24"/>
        </w:rPr>
        <w:t>Document your findings</w:t>
      </w:r>
    </w:p>
    <w:p w:rsidR="00791C7D" w:rsidRPr="00D72149" w:rsidRDefault="00561857" w:rsidP="00D72149">
      <w:pPr>
        <w:pStyle w:val="NoSpacing"/>
        <w:numPr>
          <w:ilvl w:val="0"/>
          <w:numId w:val="38"/>
        </w:numPr>
        <w:rPr>
          <w:rFonts w:ascii="Arial" w:hAnsi="Arial" w:cs="Arial"/>
          <w:sz w:val="24"/>
        </w:rPr>
      </w:pPr>
      <w:r w:rsidRPr="00D72149">
        <w:rPr>
          <w:rFonts w:ascii="Arial" w:hAnsi="Arial" w:cs="Arial"/>
          <w:sz w:val="24"/>
        </w:rPr>
        <w:t>Review at suitable intervals (at least annually or more frequently if changes occur) and pass on for SLT for review</w:t>
      </w:r>
    </w:p>
    <w:p w:rsidR="00121DF6" w:rsidRDefault="00121DF6" w:rsidP="00850D90">
      <w:pPr>
        <w:pStyle w:val="2Subheadpink"/>
      </w:pPr>
    </w:p>
    <w:p w:rsidR="00497CD4" w:rsidRPr="00497CD4" w:rsidRDefault="00497CD4" w:rsidP="00497CD4">
      <w:pPr>
        <w:pStyle w:val="1bodycopy"/>
      </w:pPr>
    </w:p>
    <w:p w:rsidR="001835A2" w:rsidRPr="001835A2" w:rsidRDefault="001835A2" w:rsidP="001835A2">
      <w:pPr>
        <w:pStyle w:val="4Heading1"/>
        <w:spacing w:after="120"/>
        <w:rPr>
          <w:color w:val="auto"/>
          <w:sz w:val="32"/>
          <w:szCs w:val="24"/>
          <w:u w:val="single"/>
        </w:rPr>
      </w:pPr>
      <w:bookmarkStart w:id="10" w:name="_Toc144468039"/>
      <w:r w:rsidRPr="001835A2">
        <w:rPr>
          <w:color w:val="auto"/>
          <w:sz w:val="32"/>
          <w:szCs w:val="24"/>
          <w:u w:val="single"/>
        </w:rPr>
        <w:lastRenderedPageBreak/>
        <w:t>Working at height</w:t>
      </w:r>
      <w:bookmarkEnd w:id="10"/>
    </w:p>
    <w:p w:rsidR="001835A2" w:rsidRPr="001835A2" w:rsidRDefault="001835A2" w:rsidP="001835A2">
      <w:pPr>
        <w:pStyle w:val="2Subheadpink"/>
        <w:rPr>
          <w:color w:val="auto"/>
          <w:sz w:val="24"/>
          <w:szCs w:val="24"/>
        </w:rPr>
      </w:pPr>
      <w:r w:rsidRPr="001835A2">
        <w:rPr>
          <w:color w:val="auto"/>
          <w:sz w:val="24"/>
          <w:szCs w:val="24"/>
        </w:rPr>
        <w:t>What do we mean by ‘working at height’?</w:t>
      </w:r>
    </w:p>
    <w:p w:rsidR="001835A2" w:rsidRPr="001835A2" w:rsidRDefault="001835A2" w:rsidP="001835A2">
      <w:pPr>
        <w:pStyle w:val="1bodycopy"/>
        <w:rPr>
          <w:rFonts w:cs="Arial"/>
          <w:sz w:val="24"/>
        </w:rPr>
      </w:pPr>
      <w:r w:rsidRPr="001835A2">
        <w:rPr>
          <w:rFonts w:cs="Arial"/>
          <w:sz w:val="24"/>
          <w:lang w:val="en-GB" w:eastAsia="en-GB"/>
        </w:rPr>
        <w:t>The risk of falling:</w:t>
      </w:r>
    </w:p>
    <w:p w:rsidR="001835A2" w:rsidRPr="001835A2" w:rsidRDefault="001835A2" w:rsidP="001835A2">
      <w:pPr>
        <w:pStyle w:val="3Bulletedcopypink"/>
        <w:numPr>
          <w:ilvl w:val="0"/>
          <w:numId w:val="45"/>
        </w:numPr>
        <w:rPr>
          <w:sz w:val="24"/>
          <w:szCs w:val="24"/>
          <w:lang w:val="en-GB"/>
        </w:rPr>
      </w:pPr>
      <w:r w:rsidRPr="001835A2">
        <w:rPr>
          <w:b/>
          <w:bCs/>
          <w:sz w:val="24"/>
          <w:szCs w:val="24"/>
          <w:lang w:val="en-GB"/>
        </w:rPr>
        <w:t xml:space="preserve">Off </w:t>
      </w:r>
      <w:r w:rsidRPr="001835A2">
        <w:rPr>
          <w:sz w:val="24"/>
          <w:szCs w:val="24"/>
          <w:lang w:val="en-GB"/>
        </w:rPr>
        <w:t>something</w:t>
      </w:r>
    </w:p>
    <w:p w:rsidR="001835A2" w:rsidRPr="001835A2" w:rsidRDefault="001835A2" w:rsidP="001835A2">
      <w:pPr>
        <w:pStyle w:val="3Bulletedcopypink"/>
        <w:numPr>
          <w:ilvl w:val="0"/>
          <w:numId w:val="45"/>
        </w:numPr>
        <w:rPr>
          <w:sz w:val="24"/>
          <w:szCs w:val="24"/>
          <w:lang w:val="en-GB"/>
        </w:rPr>
      </w:pPr>
      <w:r w:rsidRPr="001835A2">
        <w:rPr>
          <w:b/>
          <w:bCs/>
          <w:sz w:val="24"/>
          <w:szCs w:val="24"/>
          <w:lang w:val="en-GB"/>
        </w:rPr>
        <w:t xml:space="preserve">Through </w:t>
      </w:r>
      <w:r w:rsidRPr="001835A2">
        <w:rPr>
          <w:sz w:val="24"/>
          <w:szCs w:val="24"/>
          <w:lang w:val="en-GB"/>
        </w:rPr>
        <w:t>something</w:t>
      </w:r>
    </w:p>
    <w:p w:rsidR="001835A2" w:rsidRPr="001835A2" w:rsidRDefault="001835A2" w:rsidP="001835A2">
      <w:pPr>
        <w:pStyle w:val="3Bulletedcopypink"/>
        <w:numPr>
          <w:ilvl w:val="0"/>
          <w:numId w:val="45"/>
        </w:numPr>
        <w:rPr>
          <w:sz w:val="24"/>
          <w:szCs w:val="24"/>
          <w:lang w:val="en-GB"/>
        </w:rPr>
      </w:pPr>
      <w:r w:rsidRPr="001835A2">
        <w:rPr>
          <w:b/>
          <w:bCs/>
          <w:sz w:val="24"/>
          <w:szCs w:val="24"/>
          <w:lang w:val="en-GB"/>
        </w:rPr>
        <w:t xml:space="preserve">Down </w:t>
      </w:r>
      <w:r w:rsidRPr="001835A2">
        <w:rPr>
          <w:sz w:val="24"/>
          <w:szCs w:val="24"/>
          <w:lang w:val="en-GB"/>
        </w:rPr>
        <w:t>something</w:t>
      </w:r>
    </w:p>
    <w:p w:rsidR="001835A2" w:rsidRPr="001835A2" w:rsidRDefault="001835A2" w:rsidP="001835A2">
      <w:pPr>
        <w:pStyle w:val="2Subheadpink"/>
        <w:rPr>
          <w:color w:val="auto"/>
          <w:sz w:val="24"/>
          <w:szCs w:val="24"/>
        </w:rPr>
      </w:pPr>
      <w:r w:rsidRPr="001835A2">
        <w:rPr>
          <w:color w:val="auto"/>
          <w:sz w:val="24"/>
          <w:szCs w:val="24"/>
        </w:rPr>
        <w:t>How to work safely at height</w:t>
      </w:r>
    </w:p>
    <w:p w:rsidR="001835A2" w:rsidRPr="001835A2" w:rsidRDefault="001835A2" w:rsidP="001835A2">
      <w:pPr>
        <w:pStyle w:val="3Bulletedcopypink"/>
        <w:numPr>
          <w:ilvl w:val="0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Avoid working at height where you can</w:t>
      </w:r>
    </w:p>
    <w:p w:rsidR="001835A2" w:rsidRPr="001835A2" w:rsidRDefault="001835A2" w:rsidP="001835A2">
      <w:pPr>
        <w:pStyle w:val="3Bulletedcopypink"/>
        <w:numPr>
          <w:ilvl w:val="1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Do as much as you can from the ground</w:t>
      </w:r>
    </w:p>
    <w:p w:rsidR="001835A2" w:rsidRPr="001835A2" w:rsidRDefault="001835A2" w:rsidP="001835A2">
      <w:pPr>
        <w:pStyle w:val="3Bulletedcopypink"/>
        <w:numPr>
          <w:ilvl w:val="0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Consider if you’re the right person for the job. Think about asking:</w:t>
      </w:r>
    </w:p>
    <w:p w:rsidR="001835A2" w:rsidRPr="001835A2" w:rsidRDefault="001835A2" w:rsidP="001835A2">
      <w:pPr>
        <w:pStyle w:val="3Bulletedcopypink"/>
        <w:numPr>
          <w:ilvl w:val="1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Your caretaker to handle it for you</w:t>
      </w:r>
    </w:p>
    <w:p w:rsidR="001835A2" w:rsidRPr="001835A2" w:rsidRDefault="001835A2" w:rsidP="001835A2">
      <w:pPr>
        <w:pStyle w:val="3Bulletedcopypink"/>
        <w:numPr>
          <w:ilvl w:val="1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Someone with specialist training</w:t>
      </w:r>
    </w:p>
    <w:p w:rsidR="001835A2" w:rsidRPr="001835A2" w:rsidRDefault="001835A2" w:rsidP="001835A2">
      <w:pPr>
        <w:pStyle w:val="3Bulletedcopypink"/>
        <w:numPr>
          <w:ilvl w:val="0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Get the right equipment</w:t>
      </w:r>
    </w:p>
    <w:p w:rsidR="001835A2" w:rsidRPr="001835A2" w:rsidRDefault="001835A2" w:rsidP="001835A2">
      <w:pPr>
        <w:pStyle w:val="3Bulletedcopypink"/>
        <w:numPr>
          <w:ilvl w:val="1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Make sure it’s suitable and stable</w:t>
      </w:r>
    </w:p>
    <w:p w:rsidR="001835A2" w:rsidRPr="001835A2" w:rsidRDefault="001835A2" w:rsidP="001835A2">
      <w:pPr>
        <w:pStyle w:val="3Bulletedcopypink"/>
        <w:numPr>
          <w:ilvl w:val="1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Minimise the distance and consequences of a fall</w:t>
      </w:r>
    </w:p>
    <w:p w:rsidR="001835A2" w:rsidRPr="001835A2" w:rsidRDefault="001835A2" w:rsidP="001835A2">
      <w:pPr>
        <w:pStyle w:val="3Bulletedcopypink"/>
        <w:numPr>
          <w:ilvl w:val="0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>Don’t overload or overreach yourself</w:t>
      </w:r>
    </w:p>
    <w:p w:rsidR="001835A2" w:rsidRPr="001835A2" w:rsidRDefault="001835A2" w:rsidP="001835A2">
      <w:pPr>
        <w:pStyle w:val="3Bulletedcopypink"/>
        <w:numPr>
          <w:ilvl w:val="1"/>
          <w:numId w:val="43"/>
        </w:numPr>
        <w:rPr>
          <w:sz w:val="24"/>
          <w:szCs w:val="24"/>
        </w:rPr>
      </w:pPr>
      <w:r w:rsidRPr="001835A2">
        <w:rPr>
          <w:sz w:val="24"/>
          <w:szCs w:val="24"/>
        </w:rPr>
        <w:t xml:space="preserve">Make sure you can reach comfortably </w:t>
      </w:r>
    </w:p>
    <w:p w:rsidR="001835A2" w:rsidRPr="001835A2" w:rsidRDefault="001835A2" w:rsidP="001835A2">
      <w:pPr>
        <w:pStyle w:val="3Bulletedcopypink"/>
        <w:ind w:left="340" w:hanging="170"/>
        <w:rPr>
          <w:sz w:val="24"/>
          <w:szCs w:val="24"/>
        </w:rPr>
      </w:pPr>
    </w:p>
    <w:p w:rsidR="001835A2" w:rsidRPr="001835A2" w:rsidRDefault="001835A2" w:rsidP="001835A2">
      <w:pPr>
        <w:pStyle w:val="2Subheadpink"/>
        <w:rPr>
          <w:color w:val="auto"/>
          <w:sz w:val="24"/>
          <w:szCs w:val="24"/>
        </w:rPr>
      </w:pPr>
      <w:r w:rsidRPr="001835A2">
        <w:rPr>
          <w:color w:val="auto"/>
          <w:sz w:val="24"/>
          <w:szCs w:val="24"/>
        </w:rPr>
        <w:t>Before you use a ladder</w:t>
      </w:r>
    </w:p>
    <w:p w:rsidR="001835A2" w:rsidRPr="001835A2" w:rsidRDefault="001835A2" w:rsidP="001835A2">
      <w:pPr>
        <w:pStyle w:val="3Bulletedcopypink"/>
        <w:ind w:left="340" w:hanging="170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Only use it for quick jobs (less than 30 minutes)</w:t>
      </w:r>
    </w:p>
    <w:p w:rsidR="001835A2" w:rsidRPr="001835A2" w:rsidRDefault="001835A2" w:rsidP="001835A2">
      <w:pPr>
        <w:pStyle w:val="3Bulletedcopypink"/>
        <w:ind w:left="340" w:hanging="170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Make sure it’s:</w:t>
      </w:r>
    </w:p>
    <w:p w:rsidR="001835A2" w:rsidRPr="001835A2" w:rsidRDefault="001835A2" w:rsidP="001835A2">
      <w:pPr>
        <w:pStyle w:val="3Bulletedcopypink"/>
        <w:numPr>
          <w:ilvl w:val="1"/>
          <w:numId w:val="10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 xml:space="preserve"> Level</w:t>
      </w:r>
    </w:p>
    <w:p w:rsidR="001835A2" w:rsidRPr="001835A2" w:rsidRDefault="001835A2" w:rsidP="001835A2">
      <w:pPr>
        <w:pStyle w:val="3Bulletedcopypink"/>
        <w:numPr>
          <w:ilvl w:val="1"/>
          <w:numId w:val="10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 xml:space="preserve"> Stable</w:t>
      </w:r>
    </w:p>
    <w:p w:rsidR="001835A2" w:rsidRPr="001835A2" w:rsidRDefault="001835A2" w:rsidP="001835A2">
      <w:pPr>
        <w:pStyle w:val="3Bulletedcopypink"/>
        <w:numPr>
          <w:ilvl w:val="1"/>
          <w:numId w:val="10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 xml:space="preserve"> Secure</w:t>
      </w:r>
    </w:p>
    <w:p w:rsidR="001835A2" w:rsidRPr="001835A2" w:rsidRDefault="001835A2" w:rsidP="001835A2">
      <w:pPr>
        <w:pStyle w:val="3Bulletedcopypink"/>
        <w:ind w:left="340" w:hanging="170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 xml:space="preserve">Check the ladder is safe before you use it </w:t>
      </w:r>
    </w:p>
    <w:p w:rsidR="001835A2" w:rsidRPr="001835A2" w:rsidRDefault="001835A2" w:rsidP="001835A2">
      <w:pPr>
        <w:pStyle w:val="3Bulletedcopypink"/>
        <w:ind w:left="340" w:hanging="170"/>
        <w:rPr>
          <w:sz w:val="24"/>
          <w:szCs w:val="24"/>
          <w:lang w:val="en-GB"/>
        </w:rPr>
      </w:pPr>
    </w:p>
    <w:p w:rsidR="001835A2" w:rsidRPr="001835A2" w:rsidRDefault="001835A2" w:rsidP="001835A2">
      <w:pPr>
        <w:pStyle w:val="2Subheadpink"/>
        <w:rPr>
          <w:color w:val="auto"/>
          <w:sz w:val="24"/>
          <w:szCs w:val="24"/>
        </w:rPr>
      </w:pPr>
      <w:r w:rsidRPr="001835A2">
        <w:rPr>
          <w:color w:val="auto"/>
          <w:sz w:val="24"/>
          <w:szCs w:val="24"/>
        </w:rPr>
        <w:t>6 things to check before using a ladder</w:t>
      </w:r>
    </w:p>
    <w:p w:rsidR="001835A2" w:rsidRPr="001835A2" w:rsidRDefault="001835A2" w:rsidP="001835A2">
      <w:pPr>
        <w:pStyle w:val="1bodycopy"/>
        <w:numPr>
          <w:ilvl w:val="0"/>
          <w:numId w:val="44"/>
        </w:numPr>
        <w:rPr>
          <w:rFonts w:cs="Arial"/>
          <w:sz w:val="24"/>
          <w:lang w:val="en-GB"/>
        </w:rPr>
      </w:pPr>
      <w:r w:rsidRPr="001835A2">
        <w:rPr>
          <w:rFonts w:cs="Arial"/>
          <w:sz w:val="24"/>
          <w:lang w:val="en-GB"/>
        </w:rPr>
        <w:t xml:space="preserve">Check the stiles </w:t>
      </w:r>
    </w:p>
    <w:p w:rsidR="001835A2" w:rsidRPr="001835A2" w:rsidRDefault="001835A2" w:rsidP="001835A2">
      <w:pPr>
        <w:pStyle w:val="3Bulletedcopyblue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These are essentially the legs of the ladder</w:t>
      </w:r>
    </w:p>
    <w:p w:rsidR="001835A2" w:rsidRPr="001835A2" w:rsidRDefault="001835A2" w:rsidP="001835A2">
      <w:pPr>
        <w:pStyle w:val="3Bulletedcopyblue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Make sure they’re not bent or damaged as this can cause the ladder to collapse</w:t>
      </w:r>
    </w:p>
    <w:p w:rsidR="001835A2" w:rsidRPr="001835A2" w:rsidRDefault="001835A2" w:rsidP="001835A2">
      <w:pPr>
        <w:pStyle w:val="1bodycopy"/>
        <w:numPr>
          <w:ilvl w:val="0"/>
          <w:numId w:val="44"/>
        </w:numPr>
        <w:rPr>
          <w:rFonts w:cs="Arial"/>
          <w:sz w:val="24"/>
          <w:lang w:val="en-GB"/>
        </w:rPr>
      </w:pPr>
      <w:r w:rsidRPr="001835A2">
        <w:rPr>
          <w:rFonts w:cs="Arial"/>
          <w:sz w:val="24"/>
          <w:lang w:val="en-GB"/>
        </w:rPr>
        <w:t xml:space="preserve"> Check the feet</w:t>
      </w:r>
    </w:p>
    <w:p w:rsidR="001835A2" w:rsidRPr="001835A2" w:rsidRDefault="001835A2" w:rsidP="001835A2">
      <w:pPr>
        <w:pStyle w:val="3Bulletedcopyblue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lastRenderedPageBreak/>
        <w:t>Make sure they’re not missing, worn, damaged or dirty as the ladder could slip</w:t>
      </w:r>
    </w:p>
    <w:p w:rsidR="001835A2" w:rsidRPr="001835A2" w:rsidRDefault="001835A2" w:rsidP="001835A2">
      <w:pPr>
        <w:pStyle w:val="1bodycopy"/>
        <w:numPr>
          <w:ilvl w:val="0"/>
          <w:numId w:val="44"/>
        </w:numPr>
        <w:rPr>
          <w:rFonts w:cs="Arial"/>
          <w:sz w:val="24"/>
          <w:lang w:val="en-GB"/>
        </w:rPr>
      </w:pPr>
      <w:r w:rsidRPr="001835A2">
        <w:rPr>
          <w:rFonts w:cs="Arial"/>
          <w:sz w:val="24"/>
          <w:lang w:val="en-GB"/>
        </w:rPr>
        <w:t>Check the platform</w:t>
      </w:r>
    </w:p>
    <w:p w:rsidR="001835A2" w:rsidRPr="001835A2" w:rsidRDefault="001835A2" w:rsidP="001835A2">
      <w:pPr>
        <w:pStyle w:val="3Bulletedcopyblue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Make sure this isn’t split or buckled as the ladder could collapse</w:t>
      </w:r>
    </w:p>
    <w:p w:rsidR="001835A2" w:rsidRPr="001835A2" w:rsidRDefault="001835A2" w:rsidP="001835A2">
      <w:pPr>
        <w:pStyle w:val="1bodycopy"/>
        <w:numPr>
          <w:ilvl w:val="0"/>
          <w:numId w:val="44"/>
        </w:numPr>
        <w:rPr>
          <w:rFonts w:cs="Arial"/>
          <w:sz w:val="24"/>
          <w:lang w:val="en-GB"/>
        </w:rPr>
      </w:pPr>
      <w:r w:rsidRPr="001835A2">
        <w:rPr>
          <w:rFonts w:cs="Arial"/>
          <w:sz w:val="24"/>
          <w:lang w:val="en-GB"/>
        </w:rPr>
        <w:t>Check it locks in place</w:t>
      </w:r>
    </w:p>
    <w:p w:rsidR="001835A2" w:rsidRPr="001835A2" w:rsidRDefault="001835A2" w:rsidP="001835A2">
      <w:pPr>
        <w:pStyle w:val="3Bulletedcopyblue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Make sure the mechanism works properly and isn’t bent, worn or damaged</w:t>
      </w:r>
    </w:p>
    <w:p w:rsidR="001835A2" w:rsidRPr="001835A2" w:rsidRDefault="001835A2" w:rsidP="001835A2">
      <w:pPr>
        <w:pStyle w:val="1bodycopy"/>
        <w:numPr>
          <w:ilvl w:val="0"/>
          <w:numId w:val="44"/>
        </w:numPr>
        <w:rPr>
          <w:rFonts w:cs="Arial"/>
          <w:sz w:val="24"/>
          <w:lang w:val="en-GB"/>
        </w:rPr>
      </w:pPr>
      <w:r w:rsidRPr="001835A2">
        <w:rPr>
          <w:rFonts w:cs="Arial"/>
          <w:sz w:val="24"/>
          <w:lang w:val="en-GB"/>
        </w:rPr>
        <w:t>Check the rungs</w:t>
      </w:r>
    </w:p>
    <w:p w:rsidR="001835A2" w:rsidRPr="001835A2" w:rsidRDefault="001835A2" w:rsidP="001835A2">
      <w:pPr>
        <w:pStyle w:val="3Bulletedcopyblue"/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Make sure they’re not bent, worn, missing or loose</w:t>
      </w:r>
    </w:p>
    <w:p w:rsidR="001835A2" w:rsidRPr="001835A2" w:rsidRDefault="001835A2" w:rsidP="001835A2">
      <w:pPr>
        <w:pStyle w:val="1bodycopy"/>
        <w:numPr>
          <w:ilvl w:val="0"/>
          <w:numId w:val="44"/>
        </w:numPr>
        <w:rPr>
          <w:rFonts w:cs="Arial"/>
          <w:sz w:val="24"/>
          <w:lang w:val="en-GB"/>
        </w:rPr>
      </w:pPr>
      <w:r w:rsidRPr="001835A2">
        <w:rPr>
          <w:rFonts w:cs="Arial"/>
          <w:sz w:val="24"/>
          <w:lang w:val="en-GB"/>
        </w:rPr>
        <w:t>Check the treads on the steps</w:t>
      </w:r>
    </w:p>
    <w:p w:rsidR="001835A2" w:rsidRPr="001835A2" w:rsidRDefault="001835A2" w:rsidP="001835A2">
      <w:pPr>
        <w:pStyle w:val="3Bulletedcopyblue"/>
      </w:pPr>
      <w:r w:rsidRPr="001835A2">
        <w:t>Make sure they’re not dirty, slippery or loose</w:t>
      </w:r>
    </w:p>
    <w:p w:rsidR="001835A2" w:rsidRPr="001835A2" w:rsidRDefault="001835A2" w:rsidP="001835A2">
      <w:pPr>
        <w:pStyle w:val="3Bulletedcopyblue"/>
        <w:numPr>
          <w:ilvl w:val="0"/>
          <w:numId w:val="0"/>
        </w:numPr>
        <w:rPr>
          <w:sz w:val="24"/>
          <w:szCs w:val="24"/>
          <w:lang w:val="en-GB"/>
        </w:rPr>
      </w:pPr>
    </w:p>
    <w:p w:rsidR="001835A2" w:rsidRPr="001835A2" w:rsidRDefault="001835A2" w:rsidP="001835A2">
      <w:pPr>
        <w:pStyle w:val="2Subheadpink"/>
        <w:rPr>
          <w:color w:val="auto"/>
          <w:sz w:val="24"/>
          <w:szCs w:val="24"/>
        </w:rPr>
      </w:pPr>
      <w:r w:rsidRPr="001835A2">
        <w:rPr>
          <w:color w:val="auto"/>
          <w:sz w:val="24"/>
          <w:szCs w:val="24"/>
        </w:rPr>
        <w:t>Stay safe while using a ladder</w:t>
      </w:r>
    </w:p>
    <w:p w:rsidR="001835A2" w:rsidRPr="001835A2" w:rsidRDefault="001835A2" w:rsidP="001835A2">
      <w:pPr>
        <w:pStyle w:val="1bodycopy"/>
        <w:rPr>
          <w:rFonts w:cs="Arial"/>
          <w:b/>
          <w:bCs/>
          <w:sz w:val="24"/>
        </w:rPr>
      </w:pPr>
      <w:r w:rsidRPr="001835A2">
        <w:rPr>
          <w:rFonts w:cs="Arial"/>
          <w:b/>
          <w:bCs/>
          <w:sz w:val="24"/>
        </w:rPr>
        <w:t>Do:</w:t>
      </w:r>
    </w:p>
    <w:p w:rsidR="001835A2" w:rsidRPr="001835A2" w:rsidRDefault="001835A2" w:rsidP="001835A2">
      <w:pPr>
        <w:pStyle w:val="3Bulletedcopypink"/>
        <w:numPr>
          <w:ilvl w:val="0"/>
          <w:numId w:val="46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Avoid holding items while climbing (i.e. use a tool belt)</w:t>
      </w:r>
    </w:p>
    <w:p w:rsidR="001835A2" w:rsidRPr="001835A2" w:rsidRDefault="001835A2" w:rsidP="001835A2">
      <w:pPr>
        <w:pStyle w:val="3Bulletedcopypink"/>
        <w:numPr>
          <w:ilvl w:val="0"/>
          <w:numId w:val="46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Check the label on the ladder for advisory information</w:t>
      </w:r>
    </w:p>
    <w:p w:rsidR="001835A2" w:rsidRPr="001835A2" w:rsidRDefault="001835A2" w:rsidP="001835A2">
      <w:pPr>
        <w:pStyle w:val="3Bulletedcopypink"/>
        <w:numPr>
          <w:ilvl w:val="0"/>
          <w:numId w:val="46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Grip the ladder and face the rungs while climbing and descending</w:t>
      </w:r>
    </w:p>
    <w:p w:rsidR="001835A2" w:rsidRPr="001835A2" w:rsidRDefault="001835A2" w:rsidP="001835A2">
      <w:pPr>
        <w:pStyle w:val="3Bulletedcopypink"/>
        <w:numPr>
          <w:ilvl w:val="0"/>
          <w:numId w:val="46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Make sure all feet are in contact with the ground and the steps are level</w:t>
      </w:r>
    </w:p>
    <w:p w:rsidR="001835A2" w:rsidRPr="001835A2" w:rsidRDefault="001835A2" w:rsidP="001835A2">
      <w:pPr>
        <w:pStyle w:val="3Bulletedcopypink"/>
        <w:numPr>
          <w:ilvl w:val="0"/>
          <w:numId w:val="46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>Try to position the ladder face-on and not side-on if you can (but sometimes if you’re working somewhere narrow, it might be safer to work side-on if the ladder can only be secure that way)</w:t>
      </w:r>
    </w:p>
    <w:p w:rsidR="001835A2" w:rsidRPr="001835A2" w:rsidRDefault="001835A2" w:rsidP="001835A2">
      <w:pPr>
        <w:pStyle w:val="3Bulletedcopypink"/>
        <w:numPr>
          <w:ilvl w:val="0"/>
          <w:numId w:val="46"/>
        </w:numPr>
        <w:rPr>
          <w:sz w:val="24"/>
          <w:szCs w:val="24"/>
          <w:lang w:val="en-GB"/>
        </w:rPr>
      </w:pPr>
      <w:r w:rsidRPr="001835A2">
        <w:rPr>
          <w:sz w:val="24"/>
          <w:szCs w:val="24"/>
          <w:lang w:val="en-GB"/>
        </w:rPr>
        <w:t xml:space="preserve">Make sure you maintain 3 points of contact (2 feet and 1 hand) while using it </w:t>
      </w:r>
      <w:r w:rsidRPr="001835A2">
        <w:rPr>
          <w:sz w:val="24"/>
          <w:szCs w:val="24"/>
        </w:rPr>
        <w:t>–</w:t>
      </w:r>
      <w:r w:rsidRPr="001835A2">
        <w:rPr>
          <w:sz w:val="24"/>
          <w:szCs w:val="24"/>
          <w:lang w:val="en-GB"/>
        </w:rPr>
        <w:t xml:space="preserve"> if you need to use both hands briefly, make sure your body is supported by the step ladder</w:t>
      </w:r>
    </w:p>
    <w:p w:rsidR="001835A2" w:rsidRPr="001835A2" w:rsidRDefault="001835A2" w:rsidP="001835A2">
      <w:pPr>
        <w:pStyle w:val="3Bulletedcopypink"/>
        <w:rPr>
          <w:b/>
          <w:bCs/>
          <w:sz w:val="24"/>
          <w:szCs w:val="24"/>
          <w:lang w:val="en-GB"/>
        </w:rPr>
      </w:pPr>
      <w:r w:rsidRPr="001835A2">
        <w:rPr>
          <w:b/>
          <w:bCs/>
          <w:sz w:val="24"/>
          <w:szCs w:val="24"/>
          <w:lang w:val="en-GB"/>
        </w:rPr>
        <w:t>Don’t:</w:t>
      </w:r>
    </w:p>
    <w:p w:rsidR="001835A2" w:rsidRPr="001835A2" w:rsidRDefault="001835A2" w:rsidP="001835A2">
      <w:pPr>
        <w:pStyle w:val="3Bulletedcopypink"/>
        <w:numPr>
          <w:ilvl w:val="0"/>
          <w:numId w:val="47"/>
        </w:numPr>
        <w:rPr>
          <w:sz w:val="24"/>
          <w:szCs w:val="24"/>
        </w:rPr>
      </w:pPr>
      <w:r w:rsidRPr="001835A2">
        <w:rPr>
          <w:sz w:val="24"/>
          <w:szCs w:val="24"/>
        </w:rPr>
        <w:t>Carry heavy materials and tools</w:t>
      </w:r>
    </w:p>
    <w:p w:rsidR="001835A2" w:rsidRPr="001835A2" w:rsidRDefault="001835A2" w:rsidP="001835A2">
      <w:pPr>
        <w:pStyle w:val="3Bulletedcopypink"/>
        <w:numPr>
          <w:ilvl w:val="0"/>
          <w:numId w:val="47"/>
        </w:numPr>
        <w:rPr>
          <w:sz w:val="24"/>
          <w:szCs w:val="24"/>
        </w:rPr>
      </w:pPr>
      <w:r w:rsidRPr="001835A2">
        <w:rPr>
          <w:sz w:val="24"/>
          <w:szCs w:val="24"/>
        </w:rPr>
        <w:t>Overload the ladder</w:t>
      </w:r>
    </w:p>
    <w:p w:rsidR="001835A2" w:rsidRPr="001835A2" w:rsidRDefault="001835A2" w:rsidP="001835A2">
      <w:pPr>
        <w:pStyle w:val="3Bulletedcopypink"/>
        <w:numPr>
          <w:ilvl w:val="0"/>
          <w:numId w:val="47"/>
        </w:numPr>
        <w:rPr>
          <w:sz w:val="24"/>
          <w:szCs w:val="24"/>
        </w:rPr>
      </w:pPr>
      <w:r w:rsidRPr="001835A2">
        <w:rPr>
          <w:sz w:val="24"/>
          <w:szCs w:val="24"/>
        </w:rPr>
        <w:t>Try to move the ladder while standing on it</w:t>
      </w:r>
    </w:p>
    <w:p w:rsidR="001835A2" w:rsidRPr="001835A2" w:rsidRDefault="001835A2" w:rsidP="001835A2">
      <w:pPr>
        <w:pStyle w:val="3Bulletedcopypink"/>
        <w:numPr>
          <w:ilvl w:val="0"/>
          <w:numId w:val="47"/>
        </w:numPr>
        <w:rPr>
          <w:sz w:val="24"/>
          <w:szCs w:val="24"/>
        </w:rPr>
      </w:pPr>
      <w:r w:rsidRPr="001835A2">
        <w:rPr>
          <w:sz w:val="24"/>
          <w:szCs w:val="24"/>
        </w:rPr>
        <w:t xml:space="preserve">Work off the top 3 rungs </w:t>
      </w:r>
    </w:p>
    <w:p w:rsidR="001835A2" w:rsidRPr="001835A2" w:rsidRDefault="001835A2" w:rsidP="001835A2">
      <w:pPr>
        <w:pStyle w:val="3Bulletedcopypink"/>
        <w:numPr>
          <w:ilvl w:val="0"/>
          <w:numId w:val="47"/>
        </w:numPr>
        <w:rPr>
          <w:sz w:val="24"/>
          <w:szCs w:val="24"/>
        </w:rPr>
      </w:pPr>
      <w:r w:rsidRPr="001835A2">
        <w:rPr>
          <w:sz w:val="24"/>
          <w:szCs w:val="24"/>
        </w:rPr>
        <w:t xml:space="preserve">Stand ladders on movable/unstable objects </w:t>
      </w:r>
    </w:p>
    <w:p w:rsidR="00121DF6" w:rsidRDefault="00121DF6" w:rsidP="00850D90">
      <w:pPr>
        <w:pStyle w:val="2Subheadpink"/>
      </w:pPr>
    </w:p>
    <w:p w:rsidR="00121DF6" w:rsidRDefault="00121DF6" w:rsidP="00850D90">
      <w:pPr>
        <w:pStyle w:val="2Subheadpink"/>
      </w:pPr>
    </w:p>
    <w:p w:rsidR="00121DF6" w:rsidRDefault="00121DF6" w:rsidP="00850D90">
      <w:pPr>
        <w:pStyle w:val="2Subheadpink"/>
      </w:pPr>
    </w:p>
    <w:p w:rsidR="00942C3A" w:rsidRPr="00942C3A" w:rsidRDefault="00942C3A" w:rsidP="00942C3A">
      <w:pPr>
        <w:pStyle w:val="1bodycopy"/>
      </w:pPr>
    </w:p>
    <w:p w:rsidR="00942C3A" w:rsidRPr="00942C3A" w:rsidRDefault="003B0083" w:rsidP="00942C3A">
      <w:pPr>
        <w:pStyle w:val="4Heading1"/>
        <w:rPr>
          <w:color w:val="auto"/>
          <w:sz w:val="32"/>
          <w:szCs w:val="32"/>
        </w:rPr>
      </w:pPr>
      <w:bookmarkStart w:id="11" w:name="_Toc144468040"/>
      <w:r w:rsidRPr="00942C3A">
        <w:rPr>
          <w:color w:val="auto"/>
          <w:sz w:val="32"/>
          <w:szCs w:val="32"/>
        </w:rPr>
        <w:lastRenderedPageBreak/>
        <w:t>Appendix 1 HSA1</w:t>
      </w:r>
      <w:bookmarkEnd w:id="11"/>
      <w:r w:rsidRPr="00942C3A">
        <w:rPr>
          <w:color w:val="auto"/>
          <w:sz w:val="32"/>
          <w:szCs w:val="32"/>
        </w:rPr>
        <w:t xml:space="preserve"> </w:t>
      </w:r>
    </w:p>
    <w:p w:rsidR="00121DF6" w:rsidRPr="00942C3A" w:rsidRDefault="003B0083" w:rsidP="00850D90">
      <w:pPr>
        <w:pStyle w:val="2Subheadpink"/>
        <w:rPr>
          <w:color w:val="auto"/>
          <w:sz w:val="24"/>
        </w:rPr>
      </w:pPr>
      <w:r w:rsidRPr="00942C3A">
        <w:rPr>
          <w:color w:val="auto"/>
          <w:sz w:val="24"/>
        </w:rPr>
        <w:t>(all forms stored by reception)</w:t>
      </w:r>
    </w:p>
    <w:p w:rsidR="00850D90" w:rsidRDefault="003B0083">
      <w:pPr>
        <w:rPr>
          <w:rFonts w:ascii="Arial" w:hAnsi="Arial" w:cs="Arial"/>
          <w:lang w:val="en-US"/>
        </w:rPr>
      </w:pPr>
      <w:r w:rsidRPr="003B0083">
        <w:rPr>
          <w:rFonts w:ascii="Arial" w:hAnsi="Arial" w:cs="Arial"/>
          <w:noProof/>
          <w:lang w:eastAsia="en-GB"/>
        </w:rPr>
        <w:drawing>
          <wp:inline distT="0" distB="0" distL="0" distR="0" wp14:anchorId="65556636" wp14:editId="183F24C6">
            <wp:extent cx="5710881" cy="7870371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5491" cy="79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83" w:rsidRDefault="003B0083">
      <w:pPr>
        <w:rPr>
          <w:rFonts w:ascii="Arial" w:hAnsi="Arial" w:cs="Arial"/>
          <w:lang w:val="en-US"/>
        </w:rPr>
      </w:pPr>
      <w:r w:rsidRPr="003B0083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49727CC5" wp14:editId="48297E4A">
            <wp:extent cx="6200701" cy="8940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2895" cy="89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  <w:r w:rsidRPr="003B0083">
        <w:rPr>
          <w:rFonts w:ascii="Arial" w:hAnsi="Arial" w:cs="Arial"/>
          <w:noProof/>
          <w:lang w:eastAsia="en-GB"/>
        </w:rPr>
        <w:drawing>
          <wp:inline distT="0" distB="0" distL="0" distR="0" wp14:anchorId="7ADEA5DC" wp14:editId="4A8DE5FA">
            <wp:extent cx="6165949" cy="48260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92802" cy="48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  <w:r w:rsidRPr="003B0083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40BC87CE" wp14:editId="1BB2B777">
            <wp:extent cx="6187133" cy="8242300"/>
            <wp:effectExtent l="0" t="0" r="444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09936" cy="827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83" w:rsidRDefault="003B0083">
      <w:pPr>
        <w:rPr>
          <w:rFonts w:ascii="Arial" w:hAnsi="Arial" w:cs="Arial"/>
          <w:lang w:val="en-US"/>
        </w:rPr>
      </w:pPr>
      <w:r w:rsidRPr="003B0083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2350A9A" wp14:editId="37E47C87">
            <wp:extent cx="6213694" cy="2209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8771" cy="22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3B0083" w:rsidRDefault="003B0083">
      <w:pPr>
        <w:rPr>
          <w:rFonts w:ascii="Arial" w:hAnsi="Arial" w:cs="Arial"/>
          <w:lang w:val="en-US"/>
        </w:rPr>
      </w:pPr>
    </w:p>
    <w:p w:rsidR="00942C3A" w:rsidRPr="00942C3A" w:rsidRDefault="003B0083" w:rsidP="00942C3A">
      <w:pPr>
        <w:pStyle w:val="4Heading1"/>
        <w:rPr>
          <w:color w:val="auto"/>
          <w:sz w:val="32"/>
          <w:szCs w:val="32"/>
        </w:rPr>
      </w:pPr>
      <w:bookmarkStart w:id="12" w:name="_Toc144468041"/>
      <w:r w:rsidRPr="00942C3A">
        <w:rPr>
          <w:color w:val="auto"/>
          <w:sz w:val="32"/>
          <w:szCs w:val="32"/>
        </w:rPr>
        <w:lastRenderedPageBreak/>
        <w:t>Appendix 2 HSA4</w:t>
      </w:r>
      <w:bookmarkEnd w:id="12"/>
      <w:r w:rsidRPr="00942C3A">
        <w:rPr>
          <w:color w:val="auto"/>
          <w:sz w:val="32"/>
          <w:szCs w:val="32"/>
        </w:rPr>
        <w:t xml:space="preserve"> </w:t>
      </w:r>
    </w:p>
    <w:p w:rsidR="003B0083" w:rsidRPr="00942C3A" w:rsidRDefault="003B0083" w:rsidP="003B0083">
      <w:pPr>
        <w:pStyle w:val="2Subheadpink"/>
        <w:rPr>
          <w:color w:val="auto"/>
          <w:sz w:val="24"/>
        </w:rPr>
      </w:pPr>
      <w:r w:rsidRPr="00942C3A">
        <w:rPr>
          <w:color w:val="auto"/>
          <w:sz w:val="24"/>
        </w:rPr>
        <w:t>(all forms stored by reception)</w:t>
      </w:r>
    </w:p>
    <w:p w:rsidR="00561857" w:rsidRDefault="00561857" w:rsidP="00561857">
      <w:pPr>
        <w:pStyle w:val="1bodycopy"/>
      </w:pPr>
      <w:r w:rsidRPr="00561857">
        <w:rPr>
          <w:noProof/>
          <w:lang w:val="en-GB" w:eastAsia="en-GB"/>
        </w:rPr>
        <w:drawing>
          <wp:inline distT="0" distB="0" distL="0" distR="0" wp14:anchorId="538A24ED" wp14:editId="75B788C9">
            <wp:extent cx="6240255" cy="8064500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5200" cy="80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57" w:rsidRDefault="00561857" w:rsidP="00561857">
      <w:pPr>
        <w:pStyle w:val="1bodycopy"/>
      </w:pPr>
      <w:r w:rsidRPr="00561857">
        <w:rPr>
          <w:noProof/>
          <w:lang w:val="en-GB" w:eastAsia="en-GB"/>
        </w:rPr>
        <w:lastRenderedPageBreak/>
        <w:drawing>
          <wp:inline distT="0" distB="0" distL="0" distR="0" wp14:anchorId="1D078E6B" wp14:editId="45EF5B0A">
            <wp:extent cx="6114371" cy="8813800"/>
            <wp:effectExtent l="0" t="0" r="127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34985" cy="88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57" w:rsidRPr="00561857" w:rsidRDefault="00561857" w:rsidP="00561857">
      <w:pPr>
        <w:pStyle w:val="1bodycopy"/>
      </w:pPr>
      <w:r w:rsidRPr="00561857">
        <w:rPr>
          <w:noProof/>
          <w:lang w:val="en-GB" w:eastAsia="en-GB"/>
        </w:rPr>
        <w:lastRenderedPageBreak/>
        <w:drawing>
          <wp:inline distT="0" distB="0" distL="0" distR="0" wp14:anchorId="0A846301" wp14:editId="13D6E513">
            <wp:extent cx="5976724" cy="8407400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7323" cy="84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83" w:rsidRDefault="003B0083">
      <w:pPr>
        <w:rPr>
          <w:rFonts w:ascii="Arial" w:hAnsi="Arial" w:cs="Arial"/>
          <w:lang w:val="en-US"/>
        </w:rPr>
      </w:pPr>
    </w:p>
    <w:p w:rsidR="00561857" w:rsidRDefault="00561857">
      <w:pPr>
        <w:rPr>
          <w:rFonts w:ascii="Arial" w:hAnsi="Arial" w:cs="Arial"/>
          <w:lang w:val="en-US"/>
        </w:rPr>
      </w:pPr>
    </w:p>
    <w:p w:rsidR="00942C3A" w:rsidRPr="00942C3A" w:rsidRDefault="00561857" w:rsidP="00942C3A">
      <w:pPr>
        <w:pStyle w:val="4Heading1"/>
        <w:rPr>
          <w:color w:val="auto"/>
          <w:sz w:val="32"/>
          <w:szCs w:val="32"/>
        </w:rPr>
      </w:pPr>
      <w:bookmarkStart w:id="13" w:name="_Toc144468042"/>
      <w:r w:rsidRPr="00942C3A">
        <w:rPr>
          <w:color w:val="auto"/>
          <w:sz w:val="32"/>
          <w:szCs w:val="32"/>
        </w:rPr>
        <w:lastRenderedPageBreak/>
        <w:t>Appendix 3 Cause for Concern</w:t>
      </w:r>
      <w:bookmarkEnd w:id="13"/>
      <w:r w:rsidRPr="00942C3A">
        <w:rPr>
          <w:color w:val="auto"/>
          <w:sz w:val="32"/>
          <w:szCs w:val="32"/>
        </w:rPr>
        <w:t xml:space="preserve"> </w:t>
      </w:r>
    </w:p>
    <w:p w:rsidR="00561857" w:rsidRDefault="00561857" w:rsidP="00561857">
      <w:pPr>
        <w:pStyle w:val="2Subheadpink"/>
        <w:rPr>
          <w:color w:val="auto"/>
        </w:rPr>
      </w:pPr>
      <w:r w:rsidRPr="00942C3A">
        <w:rPr>
          <w:color w:val="auto"/>
          <w:sz w:val="24"/>
        </w:rPr>
        <w:t>(all forms stored by reception)</w:t>
      </w:r>
    </w:p>
    <w:p w:rsidR="00561857" w:rsidRDefault="00561857">
      <w:pPr>
        <w:rPr>
          <w:rFonts w:ascii="Arial" w:hAnsi="Arial" w:cs="Arial"/>
          <w:lang w:val="en-US"/>
        </w:rPr>
      </w:pPr>
      <w:r w:rsidRPr="00561857">
        <w:rPr>
          <w:rFonts w:ascii="Arial" w:hAnsi="Arial" w:cs="Arial"/>
          <w:noProof/>
          <w:lang w:eastAsia="en-GB"/>
        </w:rPr>
        <w:drawing>
          <wp:inline distT="0" distB="0" distL="0" distR="0" wp14:anchorId="361EB6DC" wp14:editId="5359EF29">
            <wp:extent cx="5632376" cy="7783286"/>
            <wp:effectExtent l="0" t="0" r="6985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0355" cy="78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4E" w:rsidRDefault="00EE6E4E">
      <w:pPr>
        <w:rPr>
          <w:rFonts w:ascii="Arial" w:hAnsi="Arial" w:cs="Arial"/>
          <w:lang w:val="en-US"/>
        </w:rPr>
      </w:pPr>
    </w:p>
    <w:p w:rsidR="00EE6E4E" w:rsidRPr="00EE6E4E" w:rsidRDefault="00EE6E4E" w:rsidP="00EE6E4E">
      <w:pPr>
        <w:pStyle w:val="4Heading1"/>
        <w:rPr>
          <w:color w:val="auto"/>
          <w:sz w:val="32"/>
          <w:szCs w:val="32"/>
          <w:lang w:val="en-US"/>
        </w:rPr>
      </w:pPr>
      <w:bookmarkStart w:id="14" w:name="_Toc144468043"/>
      <w:r w:rsidRPr="00EE6E4E">
        <w:rPr>
          <w:color w:val="auto"/>
          <w:sz w:val="32"/>
          <w:szCs w:val="32"/>
          <w:lang w:val="en-US"/>
        </w:rPr>
        <w:lastRenderedPageBreak/>
        <w:t>A</w:t>
      </w:r>
      <w:r>
        <w:rPr>
          <w:color w:val="auto"/>
          <w:sz w:val="32"/>
          <w:szCs w:val="32"/>
          <w:lang w:val="en-US"/>
        </w:rPr>
        <w:t>ppendix 4 Five</w:t>
      </w:r>
      <w:r w:rsidRPr="00EE6E4E">
        <w:rPr>
          <w:color w:val="auto"/>
          <w:sz w:val="32"/>
          <w:szCs w:val="32"/>
          <w:lang w:val="en-US"/>
        </w:rPr>
        <w:t xml:space="preserve"> Ways to Save a Life</w:t>
      </w:r>
      <w:bookmarkEnd w:id="14"/>
    </w:p>
    <w:p w:rsidR="00EE6E4E" w:rsidRPr="00EE6E4E" w:rsidRDefault="00EE6E4E" w:rsidP="00EE6E4E">
      <w:pPr>
        <w:rPr>
          <w:lang w:val="en-US"/>
        </w:rPr>
      </w:pPr>
      <w:r w:rsidRPr="00EE6E4E">
        <w:rPr>
          <w:noProof/>
          <w:lang w:eastAsia="en-GB"/>
        </w:rPr>
        <w:drawing>
          <wp:inline distT="0" distB="0" distL="0" distR="0" wp14:anchorId="3C38DE8C" wp14:editId="6CBE74DA">
            <wp:extent cx="5274310" cy="745216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7681" cy="74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E4E" w:rsidRDefault="00EE6E4E" w:rsidP="00EE6E4E">
      <w:pPr>
        <w:rPr>
          <w:lang w:val="en-US"/>
        </w:rPr>
      </w:pPr>
    </w:p>
    <w:p w:rsidR="00065E67" w:rsidRDefault="00065E67" w:rsidP="00EE6E4E">
      <w:pPr>
        <w:rPr>
          <w:lang w:val="en-US"/>
        </w:rPr>
      </w:pPr>
    </w:p>
    <w:p w:rsidR="00065E67" w:rsidRDefault="00065E67" w:rsidP="00EE6E4E">
      <w:pPr>
        <w:rPr>
          <w:lang w:val="en-US"/>
        </w:rPr>
      </w:pPr>
    </w:p>
    <w:p w:rsidR="00065E67" w:rsidRDefault="00BE296F" w:rsidP="00065E67">
      <w:pPr>
        <w:pStyle w:val="4Heading1"/>
        <w:rPr>
          <w:color w:val="auto"/>
          <w:sz w:val="32"/>
          <w:szCs w:val="32"/>
          <w:lang w:val="en-US"/>
        </w:rPr>
      </w:pPr>
      <w:bookmarkStart w:id="15" w:name="_Toc144468044"/>
      <w:r>
        <w:rPr>
          <w:color w:val="auto"/>
          <w:sz w:val="32"/>
          <w:szCs w:val="32"/>
          <w:lang w:val="en-US"/>
        </w:rPr>
        <w:lastRenderedPageBreak/>
        <w:t xml:space="preserve">Appendix 5 </w:t>
      </w:r>
      <w:r w:rsidR="00065E67" w:rsidRPr="00065E67">
        <w:rPr>
          <w:color w:val="auto"/>
          <w:sz w:val="32"/>
          <w:szCs w:val="32"/>
          <w:lang w:val="en-US"/>
        </w:rPr>
        <w:t>CPR</w:t>
      </w:r>
      <w:bookmarkEnd w:id="15"/>
    </w:p>
    <w:p w:rsidR="00065E67" w:rsidRPr="00065E67" w:rsidRDefault="00065E67" w:rsidP="00065E67">
      <w:pPr>
        <w:rPr>
          <w:lang w:val="en-US"/>
        </w:rPr>
      </w:pPr>
      <w:r w:rsidRPr="00065E67">
        <w:rPr>
          <w:noProof/>
          <w:lang w:eastAsia="en-GB"/>
        </w:rPr>
        <w:drawing>
          <wp:inline distT="0" distB="0" distL="0" distR="0" wp14:anchorId="6195C0C9" wp14:editId="4911C6F2">
            <wp:extent cx="5731510" cy="81267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67" w:rsidRPr="00065E67" w:rsidRDefault="00065E67" w:rsidP="00065E67">
      <w:pPr>
        <w:pStyle w:val="4Heading1"/>
        <w:rPr>
          <w:color w:val="auto"/>
          <w:sz w:val="32"/>
          <w:szCs w:val="32"/>
          <w:lang w:val="en-US"/>
        </w:rPr>
      </w:pPr>
      <w:bookmarkStart w:id="16" w:name="_Toc144468045"/>
      <w:r w:rsidRPr="00065E67">
        <w:rPr>
          <w:color w:val="auto"/>
          <w:sz w:val="32"/>
          <w:szCs w:val="32"/>
          <w:lang w:val="en-US"/>
        </w:rPr>
        <w:lastRenderedPageBreak/>
        <w:t>Appendix 6 Recovery Position</w:t>
      </w:r>
      <w:bookmarkEnd w:id="16"/>
    </w:p>
    <w:p w:rsidR="00065E67" w:rsidRPr="00065E67" w:rsidRDefault="00065E67" w:rsidP="00065E67">
      <w:pPr>
        <w:rPr>
          <w:lang w:val="en-US"/>
        </w:rPr>
      </w:pPr>
      <w:r w:rsidRPr="00065E67">
        <w:rPr>
          <w:noProof/>
          <w:lang w:eastAsia="en-GB"/>
        </w:rPr>
        <w:drawing>
          <wp:inline distT="0" distB="0" distL="0" distR="0" wp14:anchorId="4A0A0948" wp14:editId="7E12E10D">
            <wp:extent cx="5731510" cy="804481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67" w:rsidRDefault="00065E67" w:rsidP="00065E67">
      <w:pPr>
        <w:rPr>
          <w:lang w:val="en-US"/>
        </w:rPr>
      </w:pPr>
    </w:p>
    <w:p w:rsidR="00C95ED4" w:rsidRPr="00C95ED4" w:rsidRDefault="00C95ED4" w:rsidP="00C95ED4">
      <w:pPr>
        <w:pStyle w:val="4Heading1"/>
        <w:rPr>
          <w:color w:val="auto"/>
          <w:sz w:val="32"/>
          <w:szCs w:val="32"/>
          <w:lang w:val="en-US"/>
        </w:rPr>
      </w:pPr>
      <w:bookmarkStart w:id="17" w:name="_Toc144468046"/>
      <w:r w:rsidRPr="00C95ED4">
        <w:rPr>
          <w:color w:val="auto"/>
          <w:sz w:val="32"/>
          <w:szCs w:val="32"/>
          <w:lang w:val="en-US"/>
        </w:rPr>
        <w:lastRenderedPageBreak/>
        <w:t>Appendix 7 Burns and Scolds</w:t>
      </w:r>
      <w:bookmarkEnd w:id="17"/>
    </w:p>
    <w:p w:rsidR="00C95ED4" w:rsidRPr="00C95ED4" w:rsidRDefault="00C95ED4" w:rsidP="00C95ED4">
      <w:pPr>
        <w:rPr>
          <w:lang w:val="en-US"/>
        </w:rPr>
      </w:pPr>
      <w:r w:rsidRPr="00C95ED4">
        <w:rPr>
          <w:noProof/>
          <w:lang w:eastAsia="en-GB"/>
        </w:rPr>
        <w:drawing>
          <wp:inline distT="0" distB="0" distL="0" distR="0" wp14:anchorId="5E6BD48F" wp14:editId="79D1DA24">
            <wp:extent cx="5731510" cy="809498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ED4" w:rsidRPr="00C95ED4" w:rsidSect="00481270">
      <w:footerReference w:type="default" r:id="rId52"/>
      <w:pgSz w:w="11906" w:h="16838"/>
      <w:pgMar w:top="1440" w:right="1440" w:bottom="1134" w:left="1440" w:header="708" w:footer="708" w:gutter="0"/>
      <w:pgBorders w:display="firstPage"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C5D" w:rsidRDefault="00C21C5D" w:rsidP="00843C6B">
      <w:pPr>
        <w:spacing w:after="0" w:line="240" w:lineRule="auto"/>
      </w:pPr>
      <w:r>
        <w:separator/>
      </w:r>
    </w:p>
  </w:endnote>
  <w:endnote w:type="continuationSeparator" w:id="0">
    <w:p w:rsidR="00C21C5D" w:rsidRDefault="00C21C5D" w:rsidP="00843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33231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5ED4" w:rsidRDefault="00C95ED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1E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95ED4" w:rsidRDefault="00C95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C5D" w:rsidRDefault="00C21C5D" w:rsidP="00843C6B">
      <w:pPr>
        <w:spacing w:after="0" w:line="240" w:lineRule="auto"/>
      </w:pPr>
      <w:r>
        <w:separator/>
      </w:r>
    </w:p>
  </w:footnote>
  <w:footnote w:type="continuationSeparator" w:id="0">
    <w:p w:rsidR="00C21C5D" w:rsidRDefault="00C21C5D" w:rsidP="00843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08.8pt;height:331.8pt" o:bullet="t">
        <v:imagedata r:id="rId1" o:title="art76EC"/>
      </v:shape>
    </w:pict>
  </w:numPicBullet>
  <w:numPicBullet w:numPicBulletId="1">
    <w:pict>
      <v:shape id="_x0000_i1037" type="#_x0000_t75" style="width:11.4pt;height:11.4pt" o:bullet="t">
        <v:imagedata r:id="rId2" o:title="mso3B8E"/>
      </v:shape>
    </w:pict>
  </w:numPicBullet>
  <w:numPicBullet w:numPicBulletId="2">
    <w:pict>
      <v:shape id="_x0000_i1038" type="#_x0000_t75" style="width:96pt;height:64.2pt" o:bullet="t">
        <v:imagedata r:id="rId3" o:title="badge"/>
      </v:shape>
    </w:pict>
  </w:numPicBullet>
  <w:numPicBullet w:numPicBulletId="3">
    <w:pict>
      <v:shape id="_x0000_i1039" type="#_x0000_t75" style="width:208.8pt;height:331.8pt" o:bullet="t">
        <v:imagedata r:id="rId4" o:title="TK_LOGO_POINTER_RGB_bullet_blue"/>
      </v:shape>
    </w:pict>
  </w:numPicBullet>
  <w:abstractNum w:abstractNumId="0" w15:restartNumberingAfterBreak="0">
    <w:nsid w:val="049E3F41"/>
    <w:multiLevelType w:val="hybridMultilevel"/>
    <w:tmpl w:val="B3568D22"/>
    <w:lvl w:ilvl="0" w:tplc="F508B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E40E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2AF6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E28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E82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564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1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82B3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AFF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2567D"/>
    <w:multiLevelType w:val="hybridMultilevel"/>
    <w:tmpl w:val="9D5C779C"/>
    <w:lvl w:ilvl="0" w:tplc="8A22DA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40E2"/>
    <w:multiLevelType w:val="hybridMultilevel"/>
    <w:tmpl w:val="A27E618A"/>
    <w:lvl w:ilvl="0" w:tplc="8A22DAF0">
      <w:start w:val="1"/>
      <w:numFmt w:val="bullet"/>
      <w:lvlText w:val=""/>
      <w:lvlPicBulletId w:val="2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7B2E"/>
    <w:multiLevelType w:val="hybridMultilevel"/>
    <w:tmpl w:val="EA56744A"/>
    <w:lvl w:ilvl="0" w:tplc="B5DE9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A8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ACE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CC5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623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A44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C4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26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F45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D62ECC"/>
    <w:multiLevelType w:val="hybridMultilevel"/>
    <w:tmpl w:val="231AF042"/>
    <w:lvl w:ilvl="0" w:tplc="83861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22DAF0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F00CA7A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DFC96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25B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D4D1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06E8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E0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6D7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CC05D34"/>
    <w:multiLevelType w:val="hybridMultilevel"/>
    <w:tmpl w:val="DC52E97E"/>
    <w:lvl w:ilvl="0" w:tplc="8A22DAF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A960647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7CEC3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A7C0B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884DE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D1EB7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64600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72C1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EFC26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0D912822"/>
    <w:multiLevelType w:val="hybridMultilevel"/>
    <w:tmpl w:val="BF8E4876"/>
    <w:lvl w:ilvl="0" w:tplc="4184E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7A1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94B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C8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C9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8A8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60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0D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242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DD42DA6"/>
    <w:multiLevelType w:val="hybridMultilevel"/>
    <w:tmpl w:val="C9403ACC"/>
    <w:lvl w:ilvl="0" w:tplc="1CC896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608E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9EDA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672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124F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00A2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E02C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F04A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06FC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E447EB3"/>
    <w:multiLevelType w:val="hybridMultilevel"/>
    <w:tmpl w:val="D14AB674"/>
    <w:lvl w:ilvl="0" w:tplc="ED6E2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C2F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6F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AC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CE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6E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68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148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601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193591C"/>
    <w:multiLevelType w:val="hybridMultilevel"/>
    <w:tmpl w:val="C3DEC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E0B4B"/>
    <w:multiLevelType w:val="hybridMultilevel"/>
    <w:tmpl w:val="EA382830"/>
    <w:lvl w:ilvl="0" w:tplc="0FFED67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86CC7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2ADC2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76075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6493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C4E3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43A9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121A5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C4F0D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568591C"/>
    <w:multiLevelType w:val="hybridMultilevel"/>
    <w:tmpl w:val="7BCCD44A"/>
    <w:lvl w:ilvl="0" w:tplc="B7F23B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0EEB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C816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27E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CEE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2EF2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2087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1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86F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84D0738"/>
    <w:multiLevelType w:val="hybridMultilevel"/>
    <w:tmpl w:val="35B27D9C"/>
    <w:lvl w:ilvl="0" w:tplc="080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9225D85"/>
    <w:multiLevelType w:val="hybridMultilevel"/>
    <w:tmpl w:val="16CACB4A"/>
    <w:lvl w:ilvl="0" w:tplc="72EE8F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E53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24D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EC04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011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645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B220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167A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2455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9CD1346"/>
    <w:multiLevelType w:val="hybridMultilevel"/>
    <w:tmpl w:val="435815D0"/>
    <w:lvl w:ilvl="0" w:tplc="2774DC8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57C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ACC9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49B2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FE03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98C28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0949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C7EB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6556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DB42A44"/>
    <w:multiLevelType w:val="hybridMultilevel"/>
    <w:tmpl w:val="451CAEE8"/>
    <w:lvl w:ilvl="0" w:tplc="AB9AB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381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7AFE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62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648A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A6AD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2F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C0E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8F2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BC68E4"/>
    <w:multiLevelType w:val="hybridMultilevel"/>
    <w:tmpl w:val="75745EF8"/>
    <w:lvl w:ilvl="0" w:tplc="ADDC50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BA31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4889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21A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2D0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C821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0E83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E6F3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622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32E49FD"/>
    <w:multiLevelType w:val="hybridMultilevel"/>
    <w:tmpl w:val="423E953C"/>
    <w:lvl w:ilvl="0" w:tplc="8A22DAF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990292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D62C8F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6D87A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B3A75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27415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76620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86A81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31E62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24227113"/>
    <w:multiLevelType w:val="hybridMultilevel"/>
    <w:tmpl w:val="630E6D44"/>
    <w:lvl w:ilvl="0" w:tplc="2E6A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C07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F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38B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D88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A0A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E5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87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6C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5057C4A"/>
    <w:multiLevelType w:val="hybridMultilevel"/>
    <w:tmpl w:val="F2AC46A8"/>
    <w:lvl w:ilvl="0" w:tplc="8A22DA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97581A"/>
    <w:multiLevelType w:val="hybridMultilevel"/>
    <w:tmpl w:val="60E21374"/>
    <w:lvl w:ilvl="0" w:tplc="8A22DAF0">
      <w:start w:val="1"/>
      <w:numFmt w:val="bullet"/>
      <w:lvlText w:val=""/>
      <w:lvlPicBulletId w:val="2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64532"/>
    <w:multiLevelType w:val="hybridMultilevel"/>
    <w:tmpl w:val="9788DF10"/>
    <w:lvl w:ilvl="0" w:tplc="8A22DAF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E244E3A"/>
    <w:multiLevelType w:val="hybridMultilevel"/>
    <w:tmpl w:val="B6461ED2"/>
    <w:lvl w:ilvl="0" w:tplc="E0D6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902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2C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87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A7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41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62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A8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E6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1FE100C"/>
    <w:multiLevelType w:val="hybridMultilevel"/>
    <w:tmpl w:val="9D6815BA"/>
    <w:lvl w:ilvl="0" w:tplc="8A22D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5E40E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2AF6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E28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E82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564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1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82B3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AFF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9D5942"/>
    <w:multiLevelType w:val="hybridMultilevel"/>
    <w:tmpl w:val="F67ECC1A"/>
    <w:lvl w:ilvl="0" w:tplc="8A22DAF0">
      <w:start w:val="1"/>
      <w:numFmt w:val="bullet"/>
      <w:lvlText w:val=""/>
      <w:lvlPicBulletId w:val="2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3655A7"/>
    <w:multiLevelType w:val="hybridMultilevel"/>
    <w:tmpl w:val="62B4279A"/>
    <w:lvl w:ilvl="0" w:tplc="83861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32EC4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0CA7A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DFC96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25B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D4D1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06E8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E0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6D7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38E86CFF"/>
    <w:multiLevelType w:val="hybridMultilevel"/>
    <w:tmpl w:val="77DE1A22"/>
    <w:lvl w:ilvl="0" w:tplc="E0CCA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0A20E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C2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B2B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EC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50F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DEA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223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41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3A033B02"/>
    <w:multiLevelType w:val="hybridMultilevel"/>
    <w:tmpl w:val="E228DC46"/>
    <w:lvl w:ilvl="0" w:tplc="8A22DAF0">
      <w:start w:val="1"/>
      <w:numFmt w:val="bullet"/>
      <w:lvlText w:val=""/>
      <w:lvlPicBulletId w:val="2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0F6ED6"/>
    <w:multiLevelType w:val="hybridMultilevel"/>
    <w:tmpl w:val="D2906FC6"/>
    <w:lvl w:ilvl="0" w:tplc="62E21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45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AD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1EA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81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70C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C7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04A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0F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C6B195C"/>
    <w:multiLevelType w:val="hybridMultilevel"/>
    <w:tmpl w:val="1FBE482E"/>
    <w:lvl w:ilvl="0" w:tplc="81B458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CAD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F41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964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4F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9201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B6C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D6D4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AAC4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0B51BB6"/>
    <w:multiLevelType w:val="hybridMultilevel"/>
    <w:tmpl w:val="FA10F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F90262"/>
    <w:multiLevelType w:val="hybridMultilevel"/>
    <w:tmpl w:val="550621E2"/>
    <w:lvl w:ilvl="0" w:tplc="8A22DAF0">
      <w:start w:val="1"/>
      <w:numFmt w:val="bullet"/>
      <w:lvlText w:val=""/>
      <w:lvlPicBulletId w:val="2"/>
      <w:lvlJc w:val="left"/>
      <w:pPr>
        <w:ind w:left="89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45F4707E"/>
    <w:multiLevelType w:val="hybridMultilevel"/>
    <w:tmpl w:val="D83C3928"/>
    <w:lvl w:ilvl="0" w:tplc="8A22DAF0">
      <w:start w:val="1"/>
      <w:numFmt w:val="bullet"/>
      <w:lvlText w:val=""/>
      <w:lvlPicBulletId w:val="2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0A321B"/>
    <w:multiLevelType w:val="hybridMultilevel"/>
    <w:tmpl w:val="E5C43000"/>
    <w:lvl w:ilvl="0" w:tplc="8A22D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6BA57C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ACC9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49B2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FE039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98C28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0949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C7EB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6556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485E0323"/>
    <w:multiLevelType w:val="hybridMultilevel"/>
    <w:tmpl w:val="F2A418BA"/>
    <w:lvl w:ilvl="0" w:tplc="8A22DA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CF7BF3"/>
    <w:multiLevelType w:val="hybridMultilevel"/>
    <w:tmpl w:val="BF604A90"/>
    <w:lvl w:ilvl="0" w:tplc="0652E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F40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BC9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36D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22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A8C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4C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09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62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0602656"/>
    <w:multiLevelType w:val="hybridMultilevel"/>
    <w:tmpl w:val="D6C4A8DE"/>
    <w:lvl w:ilvl="0" w:tplc="8A22DAF0">
      <w:start w:val="1"/>
      <w:numFmt w:val="bullet"/>
      <w:pStyle w:val="3Bulletedcopyblue"/>
      <w:lvlText w:val=""/>
      <w:lvlPicBulletId w:val="2"/>
      <w:lvlJc w:val="left"/>
      <w:pPr>
        <w:ind w:left="123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D76C76"/>
    <w:multiLevelType w:val="hybridMultilevel"/>
    <w:tmpl w:val="7CA42904"/>
    <w:lvl w:ilvl="0" w:tplc="8A22DAF0">
      <w:start w:val="1"/>
      <w:numFmt w:val="bullet"/>
      <w:lvlText w:val=""/>
      <w:lvlPicBulletId w:val="2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607E28"/>
    <w:multiLevelType w:val="hybridMultilevel"/>
    <w:tmpl w:val="4BECF59E"/>
    <w:lvl w:ilvl="0" w:tplc="406E3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606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CE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C0B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4D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EB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460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C1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C2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40208B9"/>
    <w:multiLevelType w:val="hybridMultilevel"/>
    <w:tmpl w:val="C29EAFA0"/>
    <w:lvl w:ilvl="0" w:tplc="8A22D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97A1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94B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C8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C9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8A8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60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0D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242C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5B5F1416"/>
    <w:multiLevelType w:val="hybridMultilevel"/>
    <w:tmpl w:val="7A5A4B92"/>
    <w:lvl w:ilvl="0" w:tplc="8A22D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FCAD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F41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964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4FC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9201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B6C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D6D4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AAC4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5E565682"/>
    <w:multiLevelType w:val="hybridMultilevel"/>
    <w:tmpl w:val="275EB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B46718"/>
    <w:multiLevelType w:val="hybridMultilevel"/>
    <w:tmpl w:val="B638F57A"/>
    <w:lvl w:ilvl="0" w:tplc="8A22DA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DF0C55"/>
    <w:multiLevelType w:val="hybridMultilevel"/>
    <w:tmpl w:val="BA10AF5E"/>
    <w:lvl w:ilvl="0" w:tplc="24868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608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05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B07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45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6D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A5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09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40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603180B"/>
    <w:multiLevelType w:val="hybridMultilevel"/>
    <w:tmpl w:val="31283044"/>
    <w:lvl w:ilvl="0" w:tplc="8A22DAF0">
      <w:start w:val="1"/>
      <w:numFmt w:val="bullet"/>
      <w:lvlText w:val=""/>
      <w:lvlPicBulletId w:val="2"/>
      <w:lvlJc w:val="left"/>
      <w:pPr>
        <w:ind w:left="89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8"/>
  </w:num>
  <w:num w:numId="4">
    <w:abstractNumId w:val="14"/>
  </w:num>
  <w:num w:numId="5">
    <w:abstractNumId w:val="27"/>
  </w:num>
  <w:num w:numId="6">
    <w:abstractNumId w:val="26"/>
  </w:num>
  <w:num w:numId="7">
    <w:abstractNumId w:val="13"/>
  </w:num>
  <w:num w:numId="8">
    <w:abstractNumId w:val="22"/>
  </w:num>
  <w:num w:numId="9">
    <w:abstractNumId w:val="4"/>
  </w:num>
  <w:num w:numId="10">
    <w:abstractNumId w:val="21"/>
  </w:num>
  <w:num w:numId="11">
    <w:abstractNumId w:val="30"/>
  </w:num>
  <w:num w:numId="12">
    <w:abstractNumId w:val="41"/>
  </w:num>
  <w:num w:numId="13">
    <w:abstractNumId w:val="11"/>
  </w:num>
  <w:num w:numId="14">
    <w:abstractNumId w:val="36"/>
  </w:num>
  <w:num w:numId="15">
    <w:abstractNumId w:val="43"/>
  </w:num>
  <w:num w:numId="16">
    <w:abstractNumId w:val="5"/>
  </w:num>
  <w:num w:numId="17">
    <w:abstractNumId w:val="9"/>
  </w:num>
  <w:num w:numId="18">
    <w:abstractNumId w:val="19"/>
  </w:num>
  <w:num w:numId="19">
    <w:abstractNumId w:val="35"/>
  </w:num>
  <w:num w:numId="20">
    <w:abstractNumId w:val="29"/>
  </w:num>
  <w:num w:numId="21">
    <w:abstractNumId w:val="23"/>
  </w:num>
  <w:num w:numId="22">
    <w:abstractNumId w:val="39"/>
  </w:num>
  <w:num w:numId="23">
    <w:abstractNumId w:val="18"/>
  </w:num>
  <w:num w:numId="24">
    <w:abstractNumId w:val="6"/>
  </w:num>
  <w:num w:numId="25">
    <w:abstractNumId w:val="7"/>
  </w:num>
  <w:num w:numId="26">
    <w:abstractNumId w:val="40"/>
  </w:num>
  <w:num w:numId="27">
    <w:abstractNumId w:val="15"/>
  </w:num>
  <w:num w:numId="28">
    <w:abstractNumId w:val="34"/>
  </w:num>
  <w:num w:numId="29">
    <w:abstractNumId w:val="3"/>
  </w:num>
  <w:num w:numId="30">
    <w:abstractNumId w:val="0"/>
  </w:num>
  <w:num w:numId="31">
    <w:abstractNumId w:val="24"/>
  </w:num>
  <w:num w:numId="32">
    <w:abstractNumId w:val="1"/>
  </w:num>
  <w:num w:numId="33">
    <w:abstractNumId w:val="44"/>
  </w:num>
  <w:num w:numId="34">
    <w:abstractNumId w:val="31"/>
  </w:num>
  <w:num w:numId="35">
    <w:abstractNumId w:val="33"/>
  </w:num>
  <w:num w:numId="36">
    <w:abstractNumId w:val="28"/>
  </w:num>
  <w:num w:numId="37">
    <w:abstractNumId w:val="16"/>
  </w:num>
  <w:num w:numId="38">
    <w:abstractNumId w:val="42"/>
  </w:num>
  <w:num w:numId="39">
    <w:abstractNumId w:val="38"/>
  </w:num>
  <w:num w:numId="40">
    <w:abstractNumId w:val="20"/>
  </w:num>
  <w:num w:numId="41">
    <w:abstractNumId w:val="25"/>
  </w:num>
  <w:num w:numId="42">
    <w:abstractNumId w:val="37"/>
  </w:num>
  <w:num w:numId="43">
    <w:abstractNumId w:val="21"/>
  </w:num>
  <w:num w:numId="44">
    <w:abstractNumId w:val="10"/>
  </w:num>
  <w:num w:numId="45">
    <w:abstractNumId w:val="2"/>
  </w:num>
  <w:num w:numId="46">
    <w:abstractNumId w:val="45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21"/>
    <w:rsid w:val="00002902"/>
    <w:rsid w:val="00065E67"/>
    <w:rsid w:val="00083E5E"/>
    <w:rsid w:val="000F0343"/>
    <w:rsid w:val="00121DF6"/>
    <w:rsid w:val="00124D21"/>
    <w:rsid w:val="001451E1"/>
    <w:rsid w:val="001835A2"/>
    <w:rsid w:val="00251FEB"/>
    <w:rsid w:val="002B66A4"/>
    <w:rsid w:val="002D7F33"/>
    <w:rsid w:val="002F0F41"/>
    <w:rsid w:val="00320588"/>
    <w:rsid w:val="00334E73"/>
    <w:rsid w:val="003B0083"/>
    <w:rsid w:val="00481270"/>
    <w:rsid w:val="00497CD4"/>
    <w:rsid w:val="004B254C"/>
    <w:rsid w:val="0054322D"/>
    <w:rsid w:val="00561857"/>
    <w:rsid w:val="00563F5E"/>
    <w:rsid w:val="005D0865"/>
    <w:rsid w:val="00641BAD"/>
    <w:rsid w:val="006B6517"/>
    <w:rsid w:val="006C353B"/>
    <w:rsid w:val="006C470B"/>
    <w:rsid w:val="00791C7D"/>
    <w:rsid w:val="007D2083"/>
    <w:rsid w:val="00843C6B"/>
    <w:rsid w:val="00850D90"/>
    <w:rsid w:val="008618C5"/>
    <w:rsid w:val="008805A3"/>
    <w:rsid w:val="008842AB"/>
    <w:rsid w:val="008A13E0"/>
    <w:rsid w:val="0090710E"/>
    <w:rsid w:val="00942C3A"/>
    <w:rsid w:val="009F21E4"/>
    <w:rsid w:val="00A25AB4"/>
    <w:rsid w:val="00A357FD"/>
    <w:rsid w:val="00A428D6"/>
    <w:rsid w:val="00A85CB4"/>
    <w:rsid w:val="00AB074A"/>
    <w:rsid w:val="00AD3AE6"/>
    <w:rsid w:val="00AE0117"/>
    <w:rsid w:val="00BE296F"/>
    <w:rsid w:val="00C21C5D"/>
    <w:rsid w:val="00C95ED4"/>
    <w:rsid w:val="00CA2580"/>
    <w:rsid w:val="00CA6DEF"/>
    <w:rsid w:val="00CC18CD"/>
    <w:rsid w:val="00D15FAD"/>
    <w:rsid w:val="00D40345"/>
    <w:rsid w:val="00D65557"/>
    <w:rsid w:val="00D72149"/>
    <w:rsid w:val="00DA499A"/>
    <w:rsid w:val="00E25BB3"/>
    <w:rsid w:val="00E35E2C"/>
    <w:rsid w:val="00EE6E4E"/>
    <w:rsid w:val="00F53397"/>
    <w:rsid w:val="00F83E8E"/>
    <w:rsid w:val="00FA2811"/>
    <w:rsid w:val="00FF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35582D-32B0-4B68-B041-F8E7869C5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E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bstract">
    <w:name w:val="5 Abstract"/>
    <w:qFormat/>
    <w:rsid w:val="001451E1"/>
    <w:pPr>
      <w:spacing w:after="240"/>
    </w:pPr>
    <w:rPr>
      <w:rFonts w:ascii="Arial" w:eastAsia="MS Mincho" w:hAnsi="Arial" w:cs="Times New Roman"/>
      <w:sz w:val="28"/>
      <w:szCs w:val="28"/>
      <w:lang w:val="en-US"/>
    </w:rPr>
  </w:style>
  <w:style w:type="paragraph" w:styleId="NoSpacing">
    <w:name w:val="No Spacing"/>
    <w:uiPriority w:val="1"/>
    <w:qFormat/>
    <w:rsid w:val="00FA2811"/>
    <w:pPr>
      <w:spacing w:after="0" w:line="240" w:lineRule="auto"/>
    </w:pPr>
  </w:style>
  <w:style w:type="table" w:styleId="TableGrid">
    <w:name w:val="Table Grid"/>
    <w:basedOn w:val="TableNormal"/>
    <w:uiPriority w:val="39"/>
    <w:rsid w:val="00FA2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qFormat/>
    <w:rsid w:val="00850D90"/>
    <w:pPr>
      <w:spacing w:after="120" w:line="240" w:lineRule="auto"/>
    </w:pPr>
    <w:rPr>
      <w:rFonts w:ascii="Arial" w:eastAsia="MS Mincho" w:hAnsi="Arial" w:cs="Times New Roman"/>
      <w:szCs w:val="24"/>
      <w:lang w:val="en-US"/>
    </w:rPr>
  </w:style>
  <w:style w:type="paragraph" w:customStyle="1" w:styleId="3Bulletedcopypink">
    <w:name w:val="3 Bulleted copy pink &gt;"/>
    <w:basedOn w:val="1bodycopy"/>
    <w:qFormat/>
    <w:rsid w:val="00850D90"/>
    <w:rPr>
      <w:rFonts w:cs="Arial"/>
      <w:szCs w:val="20"/>
    </w:rPr>
  </w:style>
  <w:style w:type="paragraph" w:customStyle="1" w:styleId="2Subheadpink">
    <w:name w:val="2 Subhead pink"/>
    <w:next w:val="1bodycopy"/>
    <w:qFormat/>
    <w:rsid w:val="00850D90"/>
    <w:pPr>
      <w:spacing w:before="360" w:after="120"/>
    </w:pPr>
    <w:rPr>
      <w:rFonts w:ascii="Arial" w:eastAsia="MS Mincho" w:hAnsi="Arial" w:cs="Arial"/>
      <w:b/>
      <w:color w:val="FF1F64"/>
      <w:sz w:val="32"/>
      <w:szCs w:val="32"/>
      <w:lang w:val="en-US"/>
    </w:rPr>
  </w:style>
  <w:style w:type="character" w:customStyle="1" w:styleId="1bodycopyChar">
    <w:name w:val="1 body copy Char"/>
    <w:link w:val="1bodycopy"/>
    <w:rsid w:val="00850D90"/>
    <w:rPr>
      <w:rFonts w:ascii="Arial" w:eastAsia="MS Mincho" w:hAnsi="Arial" w:cs="Times New Roman"/>
      <w:szCs w:val="24"/>
      <w:lang w:val="en-US"/>
    </w:rPr>
  </w:style>
  <w:style w:type="paragraph" w:customStyle="1" w:styleId="9Boxheading">
    <w:name w:val="9 Box heading"/>
    <w:basedOn w:val="Normal"/>
    <w:qFormat/>
    <w:rsid w:val="00850D90"/>
    <w:pPr>
      <w:spacing w:after="120" w:line="240" w:lineRule="auto"/>
    </w:pPr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A25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3F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1bodycopy10pt">
    <w:name w:val="1 body copy 10pt"/>
    <w:basedOn w:val="Normal"/>
    <w:link w:val="1bodycopy10ptChar"/>
    <w:qFormat/>
    <w:rsid w:val="002B66A4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2B66A4"/>
    <w:rPr>
      <w:rFonts w:ascii="Arial" w:eastAsia="MS Mincho" w:hAnsi="Arial" w:cs="Times New Roman"/>
      <w:sz w:val="20"/>
      <w:szCs w:val="24"/>
      <w:lang w:val="en-US"/>
    </w:rPr>
  </w:style>
  <w:style w:type="paragraph" w:customStyle="1" w:styleId="Tablecopybulleted">
    <w:name w:val="Table copy bulleted"/>
    <w:basedOn w:val="Normal"/>
    <w:qFormat/>
    <w:rsid w:val="002B66A4"/>
    <w:pPr>
      <w:keepLines/>
      <w:numPr>
        <w:numId w:val="16"/>
      </w:numPr>
      <w:spacing w:after="60" w:line="240" w:lineRule="auto"/>
      <w:textboxTightWrap w:val="allLines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4Heading1">
    <w:name w:val="4 Heading 1"/>
    <w:basedOn w:val="Heading1"/>
    <w:next w:val="Normal"/>
    <w:qFormat/>
    <w:rsid w:val="00E35E2C"/>
    <w:pPr>
      <w:keepNext w:val="0"/>
      <w:keepLines w:val="0"/>
      <w:spacing w:before="0" w:after="480" w:line="240" w:lineRule="auto"/>
    </w:pPr>
    <w:rPr>
      <w:rFonts w:ascii="Arial" w:eastAsia="Calibri" w:hAnsi="Arial" w:cs="Arial"/>
      <w:b/>
      <w:color w:val="FF1F64"/>
      <w:sz w:val="60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35E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3Bulletedcopyblue">
    <w:name w:val="3 Bulleted copy blue"/>
    <w:basedOn w:val="3Bulletedcopypink"/>
    <w:qFormat/>
    <w:rsid w:val="001835A2"/>
    <w:pPr>
      <w:numPr>
        <w:numId w:val="42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C353B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C353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C353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3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C6B"/>
  </w:style>
  <w:style w:type="paragraph" w:styleId="Footer">
    <w:name w:val="footer"/>
    <w:basedOn w:val="Normal"/>
    <w:link w:val="FooterChar"/>
    <w:uiPriority w:val="99"/>
    <w:unhideWhenUsed/>
    <w:rsid w:val="00843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8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3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4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10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89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049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58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990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223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45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1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19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467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7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0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19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98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53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3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23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10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6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3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00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7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3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689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84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424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1095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2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0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8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6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4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6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9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2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27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2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1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6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6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9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8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7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9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1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26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0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4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70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5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3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0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5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92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3B1D9-E9E9-4819-869E-63D972D8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2430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Ledgard</dc:creator>
  <cp:keywords/>
  <dc:description/>
  <cp:lastModifiedBy>Lynne Ledgard</cp:lastModifiedBy>
  <cp:revision>49</cp:revision>
  <dcterms:created xsi:type="dcterms:W3CDTF">2023-09-01T08:53:00Z</dcterms:created>
  <dcterms:modified xsi:type="dcterms:W3CDTF">2023-09-05T16:07:00Z</dcterms:modified>
</cp:coreProperties>
</file>