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B038B" w14:textId="08656B92" w:rsidR="00163F36" w:rsidRPr="002654F3" w:rsidRDefault="005E138E" w:rsidP="00002276">
      <w:pPr>
        <w:jc w:val="right"/>
        <w:rPr>
          <w:rFonts w:asciiTheme="minorHAnsi" w:hAnsiTheme="minorHAnsi" w:cstheme="minorHAnsi"/>
          <w:sz w:val="24"/>
        </w:rPr>
      </w:pPr>
      <w:r>
        <w:rPr>
          <w:rFonts w:cs="Arial"/>
          <w:noProof/>
          <w:sz w:val="22"/>
          <w:szCs w:val="22"/>
          <w:lang w:eastAsia="en-GB"/>
        </w:rPr>
        <w:drawing>
          <wp:anchor distT="0" distB="0" distL="114300" distR="114300" simplePos="0" relativeHeight="251658240" behindDoc="1" locked="0" layoutInCell="1" allowOverlap="1" wp14:anchorId="130C125E" wp14:editId="7152C162">
            <wp:simplePos x="0" y="0"/>
            <wp:positionH relativeFrom="column">
              <wp:posOffset>4450080</wp:posOffset>
            </wp:positionH>
            <wp:positionV relativeFrom="paragraph">
              <wp:posOffset>0</wp:posOffset>
            </wp:positionV>
            <wp:extent cx="1889760" cy="1263015"/>
            <wp:effectExtent l="0" t="0" r="0" b="0"/>
            <wp:wrapTight wrapText="bothSides">
              <wp:wrapPolygon edited="0">
                <wp:start x="0" y="0"/>
                <wp:lineTo x="0" y="21176"/>
                <wp:lineTo x="21339" y="21176"/>
                <wp:lineTo x="21339" y="0"/>
                <wp:lineTo x="0" y="0"/>
              </wp:wrapPolygon>
            </wp:wrapTight>
            <wp:docPr id="1" name="Picture 1" descr="70397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03970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9760" cy="1263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B3B17A" w14:textId="77777777" w:rsidR="00163F36" w:rsidRPr="002654F3" w:rsidRDefault="00163F36">
      <w:pPr>
        <w:rPr>
          <w:rFonts w:asciiTheme="minorHAnsi" w:hAnsiTheme="minorHAnsi" w:cstheme="minorHAnsi"/>
          <w:sz w:val="24"/>
        </w:rPr>
      </w:pPr>
    </w:p>
    <w:p w14:paraId="70F15E72" w14:textId="304CABBE" w:rsidR="00163F36" w:rsidRPr="002654F3" w:rsidRDefault="00163F36">
      <w:pPr>
        <w:rPr>
          <w:rFonts w:asciiTheme="minorHAnsi" w:hAnsiTheme="minorHAnsi" w:cstheme="minorHAnsi"/>
          <w:sz w:val="24"/>
        </w:rPr>
      </w:pPr>
    </w:p>
    <w:p w14:paraId="76C1206A" w14:textId="731B3654" w:rsidR="00163F36" w:rsidRDefault="00163F36">
      <w:pPr>
        <w:rPr>
          <w:rFonts w:asciiTheme="minorHAnsi" w:hAnsiTheme="minorHAnsi" w:cstheme="minorHAnsi"/>
          <w:sz w:val="24"/>
        </w:rPr>
      </w:pPr>
    </w:p>
    <w:p w14:paraId="760031F1" w14:textId="36FDF4B6" w:rsidR="005E138E" w:rsidRDefault="005E138E">
      <w:pPr>
        <w:rPr>
          <w:rFonts w:asciiTheme="minorHAnsi" w:hAnsiTheme="minorHAnsi" w:cstheme="minorHAnsi"/>
          <w:sz w:val="24"/>
        </w:rPr>
      </w:pPr>
    </w:p>
    <w:p w14:paraId="47A1B62B" w14:textId="77777777" w:rsidR="005E138E" w:rsidRPr="002654F3" w:rsidRDefault="005E138E">
      <w:pPr>
        <w:rPr>
          <w:rFonts w:asciiTheme="minorHAnsi" w:hAnsiTheme="minorHAnsi" w:cstheme="minorHAnsi"/>
          <w:sz w:val="24"/>
        </w:rPr>
      </w:pPr>
    </w:p>
    <w:p w14:paraId="6A057D03" w14:textId="77777777" w:rsidR="00163F36" w:rsidRPr="002654F3" w:rsidRDefault="00163F36">
      <w:pPr>
        <w:rPr>
          <w:rFonts w:asciiTheme="minorHAnsi" w:hAnsiTheme="minorHAnsi" w:cstheme="minorHAnsi"/>
          <w:sz w:val="24"/>
        </w:rPr>
      </w:pPr>
    </w:p>
    <w:p w14:paraId="6F99DBB1" w14:textId="77777777" w:rsidR="00163F36" w:rsidRPr="002654F3" w:rsidRDefault="00163F36">
      <w:pPr>
        <w:rPr>
          <w:rFonts w:asciiTheme="minorHAnsi" w:hAnsiTheme="minorHAnsi" w:cstheme="minorHAnsi"/>
          <w:sz w:val="24"/>
        </w:rPr>
      </w:pPr>
      <w:r w:rsidRPr="002654F3">
        <w:rPr>
          <w:rFonts w:asciiTheme="minorHAnsi" w:hAnsiTheme="minorHAnsi" w:cstheme="minorHAnsi"/>
          <w:sz w:val="24"/>
        </w:rPr>
        <w:t>---------------------------------------------------------------------------------------------------------------------</w:t>
      </w:r>
    </w:p>
    <w:p w14:paraId="7C8DFBF3" w14:textId="77777777" w:rsidR="00163F36" w:rsidRPr="002654F3" w:rsidRDefault="00163F36">
      <w:pPr>
        <w:rPr>
          <w:rFonts w:asciiTheme="minorHAnsi" w:hAnsiTheme="minorHAnsi" w:cstheme="minorHAnsi"/>
          <w:sz w:val="24"/>
        </w:rPr>
      </w:pPr>
    </w:p>
    <w:p w14:paraId="6E0793C8" w14:textId="77777777" w:rsidR="00163F36" w:rsidRPr="002654F3" w:rsidRDefault="008B3DE1">
      <w:pPr>
        <w:jc w:val="center"/>
        <w:rPr>
          <w:rFonts w:asciiTheme="minorHAnsi" w:hAnsiTheme="minorHAnsi" w:cstheme="minorHAnsi"/>
          <w:b/>
          <w:sz w:val="48"/>
        </w:rPr>
      </w:pPr>
      <w:r w:rsidRPr="002654F3">
        <w:rPr>
          <w:rFonts w:asciiTheme="minorHAnsi" w:hAnsiTheme="minorHAnsi" w:cstheme="minorHAnsi"/>
          <w:b/>
          <w:sz w:val="48"/>
        </w:rPr>
        <w:t>Teacher Appraisal Policy</w:t>
      </w:r>
    </w:p>
    <w:p w14:paraId="33BD5F43" w14:textId="77777777" w:rsidR="00163F36" w:rsidRPr="002654F3" w:rsidRDefault="00163F36">
      <w:pPr>
        <w:rPr>
          <w:rFonts w:asciiTheme="minorHAnsi" w:hAnsiTheme="minorHAnsi" w:cstheme="minorHAnsi"/>
          <w:sz w:val="24"/>
        </w:rPr>
      </w:pPr>
    </w:p>
    <w:p w14:paraId="02FC4DB5" w14:textId="77777777" w:rsidR="00163F36" w:rsidRPr="002654F3" w:rsidRDefault="00163F36">
      <w:pPr>
        <w:rPr>
          <w:rFonts w:asciiTheme="minorHAnsi" w:hAnsiTheme="minorHAnsi" w:cstheme="minorHAnsi"/>
          <w:sz w:val="24"/>
        </w:rPr>
      </w:pPr>
    </w:p>
    <w:p w14:paraId="243DCD5B" w14:textId="77777777" w:rsidR="00163F36" w:rsidRPr="002654F3" w:rsidRDefault="00163F36">
      <w:pPr>
        <w:rPr>
          <w:rFonts w:asciiTheme="minorHAnsi" w:hAnsiTheme="minorHAnsi" w:cstheme="minorHAnsi"/>
          <w:sz w:val="24"/>
        </w:rPr>
      </w:pPr>
    </w:p>
    <w:p w14:paraId="71FBE32A" w14:textId="77777777" w:rsidR="00163F36" w:rsidRPr="002654F3" w:rsidRDefault="00163F36">
      <w:pPr>
        <w:rPr>
          <w:rFonts w:asciiTheme="minorHAnsi" w:hAnsiTheme="minorHAnsi" w:cstheme="minorHAnsi"/>
          <w:sz w:val="24"/>
        </w:rPr>
      </w:pPr>
      <w:r w:rsidRPr="002654F3">
        <w:rPr>
          <w:rFonts w:asciiTheme="minorHAnsi" w:hAnsiTheme="minorHAnsi" w:cstheme="minorHAnsi"/>
          <w:sz w:val="24"/>
        </w:rPr>
        <w:t>---------------------------------------------------------------------------------------------------------------------</w:t>
      </w:r>
    </w:p>
    <w:p w14:paraId="6746C18F" w14:textId="77777777" w:rsidR="00163F36" w:rsidRPr="002654F3" w:rsidRDefault="00163F36">
      <w:pPr>
        <w:jc w:val="both"/>
        <w:rPr>
          <w:rFonts w:asciiTheme="minorHAnsi" w:hAnsiTheme="minorHAnsi" w:cstheme="minorHAnsi"/>
          <w:sz w:val="24"/>
        </w:rPr>
      </w:pPr>
    </w:p>
    <w:p w14:paraId="207C7C2B" w14:textId="77777777" w:rsidR="00163F36" w:rsidRPr="002654F3" w:rsidRDefault="00163F36">
      <w:pPr>
        <w:rPr>
          <w:rFonts w:asciiTheme="minorHAnsi" w:hAnsiTheme="minorHAnsi" w:cstheme="minorHAnsi"/>
          <w:sz w:val="24"/>
        </w:rPr>
      </w:pPr>
    </w:p>
    <w:p w14:paraId="62B442B4" w14:textId="15AB95DE" w:rsidR="00163F36" w:rsidRPr="002654F3" w:rsidRDefault="00163F36" w:rsidP="008B3B38">
      <w:pPr>
        <w:jc w:val="center"/>
        <w:rPr>
          <w:rFonts w:asciiTheme="minorHAnsi" w:hAnsiTheme="minorHAnsi" w:cstheme="minorHAnsi"/>
          <w:sz w:val="24"/>
        </w:rPr>
      </w:pPr>
    </w:p>
    <w:p w14:paraId="386FDF5D" w14:textId="77777777" w:rsidR="00163F36" w:rsidRPr="002654F3" w:rsidRDefault="00163F36">
      <w:pPr>
        <w:rPr>
          <w:rFonts w:asciiTheme="minorHAnsi" w:hAnsiTheme="minorHAnsi" w:cstheme="minorHAnsi"/>
          <w:sz w:val="24"/>
        </w:rPr>
      </w:pPr>
    </w:p>
    <w:p w14:paraId="36D8C2CF" w14:textId="77777777" w:rsidR="00163F36" w:rsidRPr="002654F3" w:rsidRDefault="00163F36">
      <w:pPr>
        <w:rPr>
          <w:rFonts w:asciiTheme="minorHAnsi" w:hAnsiTheme="minorHAnsi" w:cstheme="minorHAnsi"/>
          <w:sz w:val="24"/>
        </w:rPr>
      </w:pPr>
    </w:p>
    <w:p w14:paraId="4019302A" w14:textId="77777777" w:rsidR="00163F36" w:rsidRPr="002654F3" w:rsidRDefault="00163F36">
      <w:pPr>
        <w:rPr>
          <w:rFonts w:asciiTheme="minorHAnsi" w:hAnsiTheme="minorHAnsi" w:cstheme="minorHAnsi"/>
          <w:sz w:val="24"/>
        </w:rPr>
      </w:pPr>
    </w:p>
    <w:p w14:paraId="00C2AFA4" w14:textId="485FCB63" w:rsidR="00853955" w:rsidRPr="002654F3" w:rsidRDefault="00853955" w:rsidP="005E138E">
      <w:pPr>
        <w:rPr>
          <w:rFonts w:asciiTheme="minorHAnsi" w:hAnsiTheme="minorHAnsi" w:cstheme="minorHAnsi"/>
          <w:i/>
          <w:sz w:val="24"/>
        </w:rPr>
      </w:pPr>
      <w:bookmarkStart w:id="0" w:name="_GoBack"/>
      <w:bookmarkEnd w:id="0"/>
    </w:p>
    <w:p w14:paraId="47D8D99B" w14:textId="77777777" w:rsidR="00163F36" w:rsidRPr="002654F3" w:rsidRDefault="00163F36">
      <w:pPr>
        <w:rPr>
          <w:rFonts w:asciiTheme="minorHAnsi" w:hAnsiTheme="minorHAnsi" w:cstheme="minorHAnsi"/>
          <w:sz w:val="24"/>
        </w:rPr>
      </w:pPr>
    </w:p>
    <w:p w14:paraId="6520F487" w14:textId="77777777" w:rsidR="00163F36" w:rsidRPr="002654F3" w:rsidRDefault="00163F36">
      <w:pPr>
        <w:rPr>
          <w:rFonts w:asciiTheme="minorHAnsi" w:hAnsiTheme="minorHAnsi" w:cstheme="minorHAnsi"/>
          <w:sz w:val="24"/>
        </w:rPr>
      </w:pPr>
    </w:p>
    <w:p w14:paraId="3C51DB59" w14:textId="77777777" w:rsidR="00163F36" w:rsidRPr="002654F3" w:rsidRDefault="00163F36">
      <w:pPr>
        <w:rPr>
          <w:rFonts w:asciiTheme="minorHAnsi" w:hAnsiTheme="minorHAnsi" w:cstheme="minorHAnsi"/>
          <w:sz w:val="24"/>
        </w:rPr>
      </w:pPr>
    </w:p>
    <w:p w14:paraId="2B58CC49" w14:textId="77777777" w:rsidR="008B3DE1" w:rsidRPr="002654F3" w:rsidRDefault="008B3DE1">
      <w:pPr>
        <w:rPr>
          <w:rFonts w:asciiTheme="minorHAnsi" w:hAnsiTheme="minorHAnsi" w:cstheme="minorHAnsi"/>
          <w:sz w:val="24"/>
        </w:rPr>
      </w:pPr>
    </w:p>
    <w:p w14:paraId="08A1D607" w14:textId="77777777" w:rsidR="00BB6423" w:rsidRPr="002654F3" w:rsidRDefault="00BB6423">
      <w:pPr>
        <w:rPr>
          <w:rFonts w:asciiTheme="minorHAnsi" w:hAnsiTheme="minorHAnsi" w:cstheme="minorHAnsi"/>
          <w:sz w:val="24"/>
        </w:rPr>
      </w:pPr>
    </w:p>
    <w:p w14:paraId="439C8549" w14:textId="77777777" w:rsidR="00BB6423" w:rsidRPr="002654F3" w:rsidRDefault="00BB6423">
      <w:pPr>
        <w:rPr>
          <w:rFonts w:asciiTheme="minorHAnsi" w:hAnsiTheme="minorHAnsi" w:cstheme="minorHAnsi"/>
          <w:sz w:val="24"/>
        </w:rPr>
      </w:pPr>
    </w:p>
    <w:p w14:paraId="66B22AF1" w14:textId="77777777" w:rsidR="00BB6423" w:rsidRPr="002654F3" w:rsidRDefault="00BB6423">
      <w:pPr>
        <w:rPr>
          <w:rFonts w:asciiTheme="minorHAnsi" w:hAnsiTheme="minorHAnsi" w:cstheme="minorHAnsi"/>
          <w:sz w:val="24"/>
        </w:rPr>
      </w:pPr>
    </w:p>
    <w:p w14:paraId="5C264F31" w14:textId="77777777" w:rsidR="00BB6423" w:rsidRPr="002654F3" w:rsidRDefault="00BB6423">
      <w:pPr>
        <w:rPr>
          <w:rFonts w:asciiTheme="minorHAnsi" w:hAnsiTheme="minorHAnsi" w:cstheme="minorHAnsi"/>
          <w:sz w:val="24"/>
        </w:rPr>
      </w:pPr>
    </w:p>
    <w:p w14:paraId="44B8FD5E" w14:textId="77777777" w:rsidR="00BB6423" w:rsidRPr="002654F3" w:rsidRDefault="00BB6423">
      <w:pPr>
        <w:rPr>
          <w:rFonts w:asciiTheme="minorHAnsi" w:hAnsiTheme="minorHAnsi" w:cs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6881"/>
      </w:tblGrid>
      <w:tr w:rsidR="006528BD" w:rsidRPr="00F56AF3" w14:paraId="7A8D3FD0" w14:textId="77777777" w:rsidTr="002654F3">
        <w:tc>
          <w:tcPr>
            <w:tcW w:w="2469" w:type="dxa"/>
            <w:shd w:val="clear" w:color="auto" w:fill="auto"/>
          </w:tcPr>
          <w:p w14:paraId="13117A22" w14:textId="77777777" w:rsidR="006528BD" w:rsidRPr="002654F3" w:rsidRDefault="006528BD">
            <w:pPr>
              <w:rPr>
                <w:rFonts w:asciiTheme="minorHAnsi" w:hAnsiTheme="minorHAnsi" w:cstheme="minorHAnsi"/>
                <w:sz w:val="24"/>
              </w:rPr>
            </w:pPr>
            <w:r w:rsidRPr="002654F3">
              <w:rPr>
                <w:rFonts w:asciiTheme="minorHAnsi" w:hAnsiTheme="minorHAnsi" w:cstheme="minorHAnsi"/>
                <w:sz w:val="24"/>
              </w:rPr>
              <w:t>Issued</w:t>
            </w:r>
          </w:p>
        </w:tc>
        <w:tc>
          <w:tcPr>
            <w:tcW w:w="6881" w:type="dxa"/>
            <w:shd w:val="clear" w:color="auto" w:fill="auto"/>
          </w:tcPr>
          <w:p w14:paraId="20871DC1" w14:textId="77777777" w:rsidR="006528BD" w:rsidRPr="002654F3" w:rsidRDefault="00B67F05">
            <w:pPr>
              <w:rPr>
                <w:rFonts w:asciiTheme="minorHAnsi" w:hAnsiTheme="minorHAnsi" w:cstheme="minorHAnsi"/>
                <w:sz w:val="24"/>
              </w:rPr>
            </w:pPr>
            <w:r w:rsidRPr="002654F3">
              <w:rPr>
                <w:rFonts w:asciiTheme="minorHAnsi" w:hAnsiTheme="minorHAnsi" w:cstheme="minorHAnsi"/>
                <w:sz w:val="24"/>
              </w:rPr>
              <w:t>October</w:t>
            </w:r>
            <w:r w:rsidR="006528BD" w:rsidRPr="002654F3">
              <w:rPr>
                <w:rFonts w:asciiTheme="minorHAnsi" w:hAnsiTheme="minorHAnsi" w:cstheme="minorHAnsi"/>
                <w:sz w:val="24"/>
              </w:rPr>
              <w:t xml:space="preserve"> 2012</w:t>
            </w:r>
          </w:p>
        </w:tc>
      </w:tr>
      <w:tr w:rsidR="009B0748" w:rsidRPr="00F56AF3" w14:paraId="09831D69" w14:textId="77777777" w:rsidTr="002654F3">
        <w:tc>
          <w:tcPr>
            <w:tcW w:w="2469" w:type="dxa"/>
            <w:shd w:val="clear" w:color="auto" w:fill="auto"/>
          </w:tcPr>
          <w:p w14:paraId="17D61270" w14:textId="77777777" w:rsidR="009B0748" w:rsidRPr="002654F3" w:rsidRDefault="009D5780">
            <w:pPr>
              <w:rPr>
                <w:rFonts w:asciiTheme="minorHAnsi" w:hAnsiTheme="minorHAnsi" w:cstheme="minorHAnsi"/>
                <w:sz w:val="24"/>
              </w:rPr>
            </w:pPr>
            <w:r w:rsidRPr="002654F3">
              <w:rPr>
                <w:rFonts w:asciiTheme="minorHAnsi" w:hAnsiTheme="minorHAnsi" w:cstheme="minorHAnsi"/>
                <w:sz w:val="24"/>
              </w:rPr>
              <w:t xml:space="preserve">Review </w:t>
            </w:r>
          </w:p>
        </w:tc>
        <w:tc>
          <w:tcPr>
            <w:tcW w:w="6881" w:type="dxa"/>
            <w:shd w:val="clear" w:color="auto" w:fill="auto"/>
          </w:tcPr>
          <w:p w14:paraId="0A8E208B" w14:textId="77777777" w:rsidR="009B0748" w:rsidRPr="002654F3" w:rsidRDefault="008677D7">
            <w:pPr>
              <w:rPr>
                <w:rFonts w:asciiTheme="minorHAnsi" w:hAnsiTheme="minorHAnsi" w:cstheme="minorHAnsi"/>
                <w:sz w:val="24"/>
              </w:rPr>
            </w:pPr>
            <w:r w:rsidRPr="002654F3">
              <w:rPr>
                <w:rFonts w:asciiTheme="minorHAnsi" w:hAnsiTheme="minorHAnsi" w:cstheme="minorHAnsi"/>
                <w:sz w:val="24"/>
              </w:rPr>
              <w:t>October 2016</w:t>
            </w:r>
            <w:r w:rsidR="00367579" w:rsidRPr="002654F3">
              <w:rPr>
                <w:rFonts w:asciiTheme="minorHAnsi" w:hAnsiTheme="minorHAnsi" w:cstheme="minorHAnsi"/>
                <w:sz w:val="24"/>
              </w:rPr>
              <w:t xml:space="preserve"> – Agreed at JCC 18/01/17</w:t>
            </w:r>
          </w:p>
        </w:tc>
      </w:tr>
      <w:tr w:rsidR="00853955" w:rsidRPr="00F56AF3" w14:paraId="4A2A5EE0" w14:textId="77777777" w:rsidTr="002654F3">
        <w:tc>
          <w:tcPr>
            <w:tcW w:w="2469" w:type="dxa"/>
            <w:shd w:val="clear" w:color="auto" w:fill="auto"/>
          </w:tcPr>
          <w:p w14:paraId="060BFF5E" w14:textId="77777777" w:rsidR="00853955" w:rsidRPr="002654F3" w:rsidRDefault="00853955">
            <w:pPr>
              <w:rPr>
                <w:rFonts w:asciiTheme="minorHAnsi" w:hAnsiTheme="minorHAnsi" w:cstheme="minorHAnsi"/>
                <w:sz w:val="24"/>
              </w:rPr>
            </w:pPr>
            <w:r w:rsidRPr="002654F3">
              <w:rPr>
                <w:rFonts w:asciiTheme="minorHAnsi" w:hAnsiTheme="minorHAnsi" w:cstheme="minorHAnsi"/>
                <w:sz w:val="24"/>
              </w:rPr>
              <w:t>Review</w:t>
            </w:r>
          </w:p>
        </w:tc>
        <w:tc>
          <w:tcPr>
            <w:tcW w:w="6881" w:type="dxa"/>
            <w:shd w:val="clear" w:color="auto" w:fill="auto"/>
          </w:tcPr>
          <w:p w14:paraId="155071CC" w14:textId="77777777" w:rsidR="00853955" w:rsidRPr="002654F3" w:rsidRDefault="00853955">
            <w:pPr>
              <w:rPr>
                <w:rFonts w:asciiTheme="minorHAnsi" w:hAnsiTheme="minorHAnsi" w:cstheme="minorHAnsi"/>
                <w:sz w:val="24"/>
              </w:rPr>
            </w:pPr>
            <w:r w:rsidRPr="002654F3">
              <w:rPr>
                <w:rFonts w:asciiTheme="minorHAnsi" w:hAnsiTheme="minorHAnsi" w:cstheme="minorHAnsi"/>
                <w:sz w:val="24"/>
              </w:rPr>
              <w:t>May 2023</w:t>
            </w:r>
          </w:p>
        </w:tc>
      </w:tr>
    </w:tbl>
    <w:p w14:paraId="568680F4" w14:textId="77777777" w:rsidR="008B3DE1" w:rsidRPr="002654F3" w:rsidRDefault="008B3DE1">
      <w:pPr>
        <w:rPr>
          <w:rFonts w:asciiTheme="minorHAnsi" w:hAnsiTheme="minorHAnsi" w:cstheme="minorHAnsi"/>
          <w:sz w:val="24"/>
        </w:rPr>
      </w:pPr>
    </w:p>
    <w:p w14:paraId="77B8D2A0" w14:textId="77777777" w:rsidR="002654F3" w:rsidRDefault="002654F3">
      <w:pPr>
        <w:rPr>
          <w:rFonts w:asciiTheme="minorHAnsi" w:hAnsiTheme="minorHAnsi" w:cstheme="minorHAnsi"/>
          <w:b/>
          <w:sz w:val="24"/>
          <w:u w:val="single"/>
        </w:rPr>
      </w:pPr>
      <w:r>
        <w:rPr>
          <w:rFonts w:asciiTheme="minorHAnsi" w:hAnsiTheme="minorHAnsi" w:cstheme="minorHAnsi"/>
          <w:b/>
          <w:sz w:val="24"/>
          <w:u w:val="single"/>
        </w:rPr>
        <w:br w:type="page"/>
      </w:r>
    </w:p>
    <w:p w14:paraId="010DF8B8" w14:textId="5E9E3DE1" w:rsidR="00163F36" w:rsidRPr="002654F3" w:rsidRDefault="00163F36">
      <w:pPr>
        <w:jc w:val="both"/>
        <w:rPr>
          <w:rFonts w:asciiTheme="minorHAnsi" w:hAnsiTheme="minorHAnsi" w:cstheme="minorHAnsi"/>
          <w:sz w:val="24"/>
        </w:rPr>
      </w:pPr>
      <w:r w:rsidRPr="002654F3">
        <w:rPr>
          <w:rFonts w:asciiTheme="minorHAnsi" w:hAnsiTheme="minorHAnsi" w:cstheme="minorHAnsi"/>
          <w:b/>
          <w:sz w:val="24"/>
          <w:u w:val="single"/>
        </w:rPr>
        <w:lastRenderedPageBreak/>
        <w:t>CONTENTS</w:t>
      </w:r>
      <w:r w:rsidRPr="002654F3">
        <w:rPr>
          <w:rFonts w:asciiTheme="minorHAnsi" w:hAnsiTheme="minorHAnsi" w:cstheme="minorHAnsi"/>
          <w:sz w:val="24"/>
        </w:rPr>
        <w:tab/>
      </w:r>
      <w:r w:rsidRPr="002654F3">
        <w:rPr>
          <w:rFonts w:asciiTheme="minorHAnsi" w:hAnsiTheme="minorHAnsi" w:cstheme="minorHAnsi"/>
          <w:sz w:val="24"/>
        </w:rPr>
        <w:tab/>
      </w:r>
      <w:r w:rsidRPr="002654F3">
        <w:rPr>
          <w:rFonts w:asciiTheme="minorHAnsi" w:hAnsiTheme="minorHAnsi" w:cstheme="minorHAnsi"/>
          <w:sz w:val="24"/>
        </w:rPr>
        <w:tab/>
      </w:r>
      <w:r w:rsidRPr="002654F3">
        <w:rPr>
          <w:rFonts w:asciiTheme="minorHAnsi" w:hAnsiTheme="minorHAnsi" w:cstheme="minorHAnsi"/>
          <w:sz w:val="24"/>
        </w:rPr>
        <w:tab/>
      </w:r>
      <w:r w:rsidRPr="002654F3">
        <w:rPr>
          <w:rFonts w:asciiTheme="minorHAnsi" w:hAnsiTheme="minorHAnsi" w:cstheme="minorHAnsi"/>
          <w:sz w:val="24"/>
        </w:rPr>
        <w:tab/>
      </w:r>
      <w:r w:rsidRPr="002654F3">
        <w:rPr>
          <w:rFonts w:asciiTheme="minorHAnsi" w:hAnsiTheme="minorHAnsi" w:cstheme="minorHAnsi"/>
          <w:sz w:val="24"/>
        </w:rPr>
        <w:tab/>
      </w:r>
      <w:r w:rsidRPr="002654F3">
        <w:rPr>
          <w:rFonts w:asciiTheme="minorHAnsi" w:hAnsiTheme="minorHAnsi" w:cstheme="minorHAnsi"/>
          <w:sz w:val="24"/>
        </w:rPr>
        <w:tab/>
      </w:r>
      <w:r w:rsidRPr="002654F3">
        <w:rPr>
          <w:rFonts w:asciiTheme="minorHAnsi" w:hAnsiTheme="minorHAnsi" w:cstheme="minorHAnsi"/>
          <w:sz w:val="24"/>
        </w:rPr>
        <w:tab/>
      </w:r>
    </w:p>
    <w:p w14:paraId="100B69C9" w14:textId="77777777" w:rsidR="00163F36" w:rsidRPr="002654F3" w:rsidRDefault="00163F36">
      <w:pPr>
        <w:jc w:val="both"/>
        <w:rPr>
          <w:rFonts w:asciiTheme="minorHAnsi" w:hAnsiTheme="minorHAnsi" w:cstheme="minorHAnsi"/>
          <w:sz w:val="24"/>
        </w:rPr>
      </w:pPr>
    </w:p>
    <w:p w14:paraId="20E60DAD" w14:textId="77777777" w:rsidR="00AC71BA" w:rsidRPr="002654F3" w:rsidRDefault="00AC71BA" w:rsidP="00AC71BA">
      <w:pPr>
        <w:ind w:left="1440" w:firstLine="720"/>
        <w:jc w:val="both"/>
        <w:rPr>
          <w:rFonts w:asciiTheme="minorHAnsi" w:hAnsiTheme="minorHAnsi" w:cstheme="minorHAnsi"/>
          <w:sz w:val="24"/>
        </w:rPr>
      </w:pPr>
      <w:r w:rsidRPr="002654F3">
        <w:rPr>
          <w:rFonts w:asciiTheme="minorHAnsi" w:hAnsiTheme="minorHAnsi" w:cstheme="minorHAnsi"/>
          <w:sz w:val="24"/>
        </w:rPr>
        <w:t>General Principals Underlying this Policy</w:t>
      </w:r>
    </w:p>
    <w:p w14:paraId="34A77A08" w14:textId="77777777" w:rsidR="00AC71BA" w:rsidRPr="002654F3" w:rsidRDefault="00AC71BA">
      <w:pPr>
        <w:jc w:val="both"/>
        <w:rPr>
          <w:rFonts w:asciiTheme="minorHAnsi" w:hAnsiTheme="minorHAnsi" w:cstheme="minorHAnsi"/>
          <w:sz w:val="24"/>
        </w:rPr>
      </w:pPr>
    </w:p>
    <w:p w14:paraId="18014E60" w14:textId="77777777" w:rsidR="00910405" w:rsidRPr="002654F3" w:rsidRDefault="008B3DE1" w:rsidP="004F4D42">
      <w:pPr>
        <w:pStyle w:val="ListParagraph"/>
        <w:numPr>
          <w:ilvl w:val="0"/>
          <w:numId w:val="21"/>
        </w:numPr>
        <w:jc w:val="both"/>
        <w:rPr>
          <w:rFonts w:asciiTheme="minorHAnsi" w:hAnsiTheme="minorHAnsi" w:cstheme="minorHAnsi"/>
          <w:sz w:val="24"/>
        </w:rPr>
      </w:pPr>
      <w:r w:rsidRPr="002654F3">
        <w:rPr>
          <w:rFonts w:asciiTheme="minorHAnsi" w:hAnsiTheme="minorHAnsi" w:cstheme="minorHAnsi"/>
          <w:sz w:val="24"/>
        </w:rPr>
        <w:t>Introduction</w:t>
      </w:r>
      <w:r w:rsidR="006528BD" w:rsidRPr="002654F3">
        <w:rPr>
          <w:rFonts w:asciiTheme="minorHAnsi" w:hAnsiTheme="minorHAnsi" w:cstheme="minorHAnsi"/>
          <w:sz w:val="24"/>
        </w:rPr>
        <w:tab/>
      </w:r>
      <w:r w:rsidR="006528BD" w:rsidRPr="002654F3">
        <w:rPr>
          <w:rFonts w:asciiTheme="minorHAnsi" w:hAnsiTheme="minorHAnsi" w:cstheme="minorHAnsi"/>
          <w:sz w:val="24"/>
        </w:rPr>
        <w:tab/>
      </w:r>
      <w:r w:rsidR="006528BD" w:rsidRPr="002654F3">
        <w:rPr>
          <w:rFonts w:asciiTheme="minorHAnsi" w:hAnsiTheme="minorHAnsi" w:cstheme="minorHAnsi"/>
          <w:sz w:val="24"/>
        </w:rPr>
        <w:tab/>
      </w:r>
      <w:r w:rsidR="006528BD" w:rsidRPr="002654F3">
        <w:rPr>
          <w:rFonts w:asciiTheme="minorHAnsi" w:hAnsiTheme="minorHAnsi" w:cstheme="minorHAnsi"/>
          <w:sz w:val="24"/>
        </w:rPr>
        <w:tab/>
      </w:r>
      <w:r w:rsidR="006528BD" w:rsidRPr="002654F3">
        <w:rPr>
          <w:rFonts w:asciiTheme="minorHAnsi" w:hAnsiTheme="minorHAnsi" w:cstheme="minorHAnsi"/>
          <w:sz w:val="24"/>
        </w:rPr>
        <w:tab/>
      </w:r>
      <w:r w:rsidR="006528BD" w:rsidRPr="002654F3">
        <w:rPr>
          <w:rFonts w:asciiTheme="minorHAnsi" w:hAnsiTheme="minorHAnsi" w:cstheme="minorHAnsi"/>
          <w:sz w:val="24"/>
        </w:rPr>
        <w:tab/>
      </w:r>
    </w:p>
    <w:p w14:paraId="7E4292BA" w14:textId="77777777" w:rsidR="00910405" w:rsidRPr="002654F3" w:rsidRDefault="008B3DE1" w:rsidP="004F4D42">
      <w:pPr>
        <w:pStyle w:val="ListParagraph"/>
        <w:numPr>
          <w:ilvl w:val="0"/>
          <w:numId w:val="21"/>
        </w:numPr>
        <w:rPr>
          <w:rFonts w:asciiTheme="minorHAnsi" w:hAnsiTheme="minorHAnsi" w:cstheme="minorHAnsi"/>
          <w:sz w:val="24"/>
        </w:rPr>
      </w:pPr>
      <w:r w:rsidRPr="002654F3">
        <w:rPr>
          <w:rFonts w:asciiTheme="minorHAnsi" w:hAnsiTheme="minorHAnsi" w:cstheme="minorHAnsi"/>
          <w:sz w:val="24"/>
        </w:rPr>
        <w:t>Purpose</w:t>
      </w:r>
    </w:p>
    <w:p w14:paraId="5B03D906" w14:textId="77777777" w:rsidR="008B3DE1" w:rsidRPr="002654F3" w:rsidRDefault="008B3DE1" w:rsidP="004F4D42">
      <w:pPr>
        <w:pStyle w:val="ListParagraph"/>
        <w:numPr>
          <w:ilvl w:val="0"/>
          <w:numId w:val="21"/>
        </w:numPr>
        <w:rPr>
          <w:rFonts w:asciiTheme="minorHAnsi" w:hAnsiTheme="minorHAnsi" w:cstheme="minorHAnsi"/>
          <w:sz w:val="24"/>
        </w:rPr>
      </w:pPr>
      <w:r w:rsidRPr="002654F3">
        <w:rPr>
          <w:rFonts w:asciiTheme="minorHAnsi" w:hAnsiTheme="minorHAnsi" w:cstheme="minorHAnsi"/>
          <w:sz w:val="24"/>
        </w:rPr>
        <w:t>Application of the policy</w:t>
      </w:r>
    </w:p>
    <w:p w14:paraId="31C044B5" w14:textId="77777777" w:rsidR="008E5322" w:rsidRPr="002654F3" w:rsidRDefault="008B3DE1" w:rsidP="004F4D42">
      <w:pPr>
        <w:pStyle w:val="ListParagraph"/>
        <w:numPr>
          <w:ilvl w:val="0"/>
          <w:numId w:val="21"/>
        </w:numPr>
        <w:rPr>
          <w:rFonts w:asciiTheme="minorHAnsi" w:hAnsiTheme="minorHAnsi" w:cstheme="minorHAnsi"/>
          <w:sz w:val="24"/>
        </w:rPr>
      </w:pPr>
      <w:r w:rsidRPr="002654F3">
        <w:rPr>
          <w:rFonts w:asciiTheme="minorHAnsi" w:hAnsiTheme="minorHAnsi" w:cstheme="minorHAnsi"/>
          <w:sz w:val="24"/>
        </w:rPr>
        <w:t>Appraisal</w:t>
      </w:r>
    </w:p>
    <w:p w14:paraId="258EF47B" w14:textId="77777777" w:rsidR="008B3DE1" w:rsidRPr="002654F3" w:rsidRDefault="008B3DE1" w:rsidP="004F4D42">
      <w:pPr>
        <w:pStyle w:val="ListParagraph"/>
        <w:numPr>
          <w:ilvl w:val="0"/>
          <w:numId w:val="21"/>
        </w:numPr>
        <w:rPr>
          <w:rFonts w:asciiTheme="minorHAnsi" w:hAnsiTheme="minorHAnsi" w:cstheme="minorHAnsi"/>
          <w:sz w:val="24"/>
        </w:rPr>
      </w:pPr>
      <w:r w:rsidRPr="002654F3">
        <w:rPr>
          <w:rFonts w:asciiTheme="minorHAnsi" w:hAnsiTheme="minorHAnsi" w:cstheme="minorHAnsi"/>
          <w:sz w:val="24"/>
        </w:rPr>
        <w:t>Appraisal Period</w:t>
      </w:r>
    </w:p>
    <w:p w14:paraId="7845CB67" w14:textId="77777777" w:rsidR="008B3DE1" w:rsidRPr="002654F3" w:rsidRDefault="008B3DE1" w:rsidP="004F4D42">
      <w:pPr>
        <w:pStyle w:val="ListParagraph"/>
        <w:numPr>
          <w:ilvl w:val="0"/>
          <w:numId w:val="21"/>
        </w:numPr>
        <w:rPr>
          <w:rFonts w:asciiTheme="minorHAnsi" w:hAnsiTheme="minorHAnsi" w:cstheme="minorHAnsi"/>
          <w:sz w:val="24"/>
        </w:rPr>
      </w:pPr>
      <w:r w:rsidRPr="002654F3">
        <w:rPr>
          <w:rFonts w:asciiTheme="minorHAnsi" w:hAnsiTheme="minorHAnsi" w:cstheme="minorHAnsi"/>
          <w:sz w:val="24"/>
        </w:rPr>
        <w:t>Appointment of Appraisers</w:t>
      </w:r>
    </w:p>
    <w:p w14:paraId="28991B84" w14:textId="77777777" w:rsidR="008B3DE1" w:rsidRPr="002654F3" w:rsidRDefault="00404B30" w:rsidP="004F4D42">
      <w:pPr>
        <w:pStyle w:val="ListParagraph"/>
        <w:numPr>
          <w:ilvl w:val="0"/>
          <w:numId w:val="21"/>
        </w:numPr>
        <w:rPr>
          <w:rFonts w:asciiTheme="minorHAnsi" w:hAnsiTheme="minorHAnsi" w:cstheme="minorHAnsi"/>
          <w:sz w:val="24"/>
        </w:rPr>
      </w:pPr>
      <w:r w:rsidRPr="002654F3">
        <w:rPr>
          <w:rFonts w:asciiTheme="minorHAnsi" w:hAnsiTheme="minorHAnsi" w:cstheme="minorHAnsi"/>
          <w:sz w:val="24"/>
        </w:rPr>
        <w:t>Setting Objectives</w:t>
      </w:r>
    </w:p>
    <w:p w14:paraId="59031098" w14:textId="77777777" w:rsidR="00404B30" w:rsidRPr="002654F3" w:rsidRDefault="00404B30" w:rsidP="004F4D42">
      <w:pPr>
        <w:pStyle w:val="ListParagraph"/>
        <w:numPr>
          <w:ilvl w:val="0"/>
          <w:numId w:val="21"/>
        </w:numPr>
        <w:rPr>
          <w:rFonts w:asciiTheme="minorHAnsi" w:hAnsiTheme="minorHAnsi" w:cstheme="minorHAnsi"/>
          <w:sz w:val="24"/>
        </w:rPr>
      </w:pPr>
      <w:r w:rsidRPr="002654F3">
        <w:rPr>
          <w:rFonts w:asciiTheme="minorHAnsi" w:hAnsiTheme="minorHAnsi" w:cstheme="minorHAnsi"/>
          <w:sz w:val="24"/>
        </w:rPr>
        <w:t>Pay Progression</w:t>
      </w:r>
    </w:p>
    <w:p w14:paraId="584ED069" w14:textId="77777777" w:rsidR="00404B30" w:rsidRPr="002654F3" w:rsidRDefault="00404B30" w:rsidP="004F4D42">
      <w:pPr>
        <w:pStyle w:val="ListParagraph"/>
        <w:numPr>
          <w:ilvl w:val="0"/>
          <w:numId w:val="21"/>
        </w:numPr>
        <w:rPr>
          <w:rFonts w:asciiTheme="minorHAnsi" w:hAnsiTheme="minorHAnsi" w:cstheme="minorHAnsi"/>
          <w:sz w:val="24"/>
        </w:rPr>
      </w:pPr>
      <w:r w:rsidRPr="002654F3">
        <w:rPr>
          <w:rFonts w:asciiTheme="minorHAnsi" w:hAnsiTheme="minorHAnsi" w:cstheme="minorHAnsi"/>
          <w:sz w:val="24"/>
        </w:rPr>
        <w:t>Reviewing Performance</w:t>
      </w:r>
    </w:p>
    <w:p w14:paraId="629E3D0F" w14:textId="77777777" w:rsidR="00D00178" w:rsidRPr="002654F3" w:rsidRDefault="00D00178" w:rsidP="00D00178">
      <w:pPr>
        <w:pStyle w:val="ListParagraph"/>
        <w:numPr>
          <w:ilvl w:val="0"/>
          <w:numId w:val="21"/>
        </w:numPr>
        <w:rPr>
          <w:rFonts w:asciiTheme="minorHAnsi" w:hAnsiTheme="minorHAnsi" w:cstheme="minorHAnsi"/>
          <w:sz w:val="24"/>
        </w:rPr>
      </w:pPr>
      <w:r w:rsidRPr="002654F3">
        <w:rPr>
          <w:rFonts w:asciiTheme="minorHAnsi" w:hAnsiTheme="minorHAnsi" w:cstheme="minorHAnsi"/>
          <w:sz w:val="24"/>
        </w:rPr>
        <w:t>Development and Support</w:t>
      </w:r>
    </w:p>
    <w:p w14:paraId="75C6D20E" w14:textId="77777777" w:rsidR="004F4D42" w:rsidRPr="002654F3" w:rsidRDefault="004F4D42" w:rsidP="004F4D42">
      <w:pPr>
        <w:pStyle w:val="ListParagraph"/>
        <w:numPr>
          <w:ilvl w:val="0"/>
          <w:numId w:val="21"/>
        </w:numPr>
        <w:rPr>
          <w:rFonts w:asciiTheme="minorHAnsi" w:hAnsiTheme="minorHAnsi" w:cstheme="minorHAnsi"/>
          <w:sz w:val="24"/>
        </w:rPr>
      </w:pPr>
      <w:r w:rsidRPr="002654F3">
        <w:rPr>
          <w:rFonts w:asciiTheme="minorHAnsi" w:hAnsiTheme="minorHAnsi" w:cstheme="minorHAnsi"/>
          <w:sz w:val="24"/>
        </w:rPr>
        <w:t>Feedback</w:t>
      </w:r>
    </w:p>
    <w:p w14:paraId="6775580C" w14:textId="77777777" w:rsidR="00D00178" w:rsidRPr="002654F3" w:rsidRDefault="00D00178" w:rsidP="004F4D42">
      <w:pPr>
        <w:pStyle w:val="ListParagraph"/>
        <w:numPr>
          <w:ilvl w:val="0"/>
          <w:numId w:val="21"/>
        </w:numPr>
        <w:rPr>
          <w:rFonts w:asciiTheme="minorHAnsi" w:hAnsiTheme="minorHAnsi" w:cstheme="minorHAnsi"/>
          <w:sz w:val="24"/>
        </w:rPr>
      </w:pPr>
      <w:r w:rsidRPr="002654F3">
        <w:rPr>
          <w:rFonts w:asciiTheme="minorHAnsi" w:hAnsiTheme="minorHAnsi" w:cstheme="minorHAnsi"/>
          <w:sz w:val="24"/>
        </w:rPr>
        <w:t>Evidence</w:t>
      </w:r>
    </w:p>
    <w:p w14:paraId="1BBFB308" w14:textId="77777777" w:rsidR="00D00178" w:rsidRPr="002654F3" w:rsidRDefault="00D00178" w:rsidP="004F4D42">
      <w:pPr>
        <w:pStyle w:val="ListParagraph"/>
        <w:numPr>
          <w:ilvl w:val="0"/>
          <w:numId w:val="21"/>
        </w:numPr>
        <w:rPr>
          <w:rFonts w:asciiTheme="minorHAnsi" w:hAnsiTheme="minorHAnsi" w:cstheme="minorHAnsi"/>
          <w:sz w:val="24"/>
        </w:rPr>
      </w:pPr>
      <w:r w:rsidRPr="002654F3">
        <w:rPr>
          <w:rFonts w:asciiTheme="minorHAnsi" w:hAnsiTheme="minorHAnsi" w:cstheme="minorHAnsi"/>
          <w:sz w:val="24"/>
        </w:rPr>
        <w:t>Transition to Capability</w:t>
      </w:r>
    </w:p>
    <w:p w14:paraId="3AF4DBEA" w14:textId="77777777" w:rsidR="008B3DE1" w:rsidRPr="002654F3" w:rsidRDefault="00092B43" w:rsidP="004F4D42">
      <w:pPr>
        <w:pStyle w:val="ListParagraph"/>
        <w:numPr>
          <w:ilvl w:val="0"/>
          <w:numId w:val="21"/>
        </w:numPr>
        <w:rPr>
          <w:rFonts w:asciiTheme="minorHAnsi" w:hAnsiTheme="minorHAnsi" w:cstheme="minorHAnsi"/>
          <w:sz w:val="24"/>
        </w:rPr>
      </w:pPr>
      <w:r w:rsidRPr="002654F3">
        <w:rPr>
          <w:rFonts w:asciiTheme="minorHAnsi" w:hAnsiTheme="minorHAnsi" w:cstheme="minorHAnsi"/>
          <w:sz w:val="24"/>
        </w:rPr>
        <w:t xml:space="preserve">Annual </w:t>
      </w:r>
      <w:r w:rsidR="008B3DE1" w:rsidRPr="002654F3">
        <w:rPr>
          <w:rFonts w:asciiTheme="minorHAnsi" w:hAnsiTheme="minorHAnsi" w:cstheme="minorHAnsi"/>
          <w:sz w:val="24"/>
        </w:rPr>
        <w:t>Assessment</w:t>
      </w:r>
    </w:p>
    <w:p w14:paraId="33F12680" w14:textId="77777777" w:rsidR="00092B43" w:rsidRPr="002654F3" w:rsidRDefault="00092B43" w:rsidP="004F4D42">
      <w:pPr>
        <w:pStyle w:val="ListParagraph"/>
        <w:numPr>
          <w:ilvl w:val="0"/>
          <w:numId w:val="21"/>
        </w:numPr>
        <w:rPr>
          <w:rFonts w:asciiTheme="minorHAnsi" w:hAnsiTheme="minorHAnsi" w:cstheme="minorHAnsi"/>
          <w:sz w:val="24"/>
        </w:rPr>
      </w:pPr>
      <w:r w:rsidRPr="002654F3">
        <w:rPr>
          <w:rFonts w:asciiTheme="minorHAnsi" w:hAnsiTheme="minorHAnsi" w:cstheme="minorHAnsi"/>
          <w:sz w:val="24"/>
        </w:rPr>
        <w:t>Appeals</w:t>
      </w:r>
    </w:p>
    <w:p w14:paraId="5EDC411C" w14:textId="77777777" w:rsidR="00092B43" w:rsidRPr="002654F3" w:rsidRDefault="00830DF4" w:rsidP="004F4D42">
      <w:pPr>
        <w:pStyle w:val="ListParagraph"/>
        <w:numPr>
          <w:ilvl w:val="0"/>
          <w:numId w:val="21"/>
        </w:numPr>
        <w:rPr>
          <w:rFonts w:asciiTheme="minorHAnsi" w:hAnsiTheme="minorHAnsi" w:cstheme="minorHAnsi"/>
          <w:sz w:val="24"/>
        </w:rPr>
      </w:pPr>
      <w:r w:rsidRPr="002654F3">
        <w:rPr>
          <w:rFonts w:asciiTheme="minorHAnsi" w:hAnsiTheme="minorHAnsi" w:cstheme="minorHAnsi"/>
          <w:sz w:val="24"/>
        </w:rPr>
        <w:t>Monitoring and Evaluation</w:t>
      </w:r>
    </w:p>
    <w:p w14:paraId="0E5FE4DA" w14:textId="77777777" w:rsidR="00830DF4" w:rsidRPr="002654F3" w:rsidRDefault="00830DF4" w:rsidP="004F4D42">
      <w:pPr>
        <w:pStyle w:val="ListParagraph"/>
        <w:numPr>
          <w:ilvl w:val="0"/>
          <w:numId w:val="21"/>
        </w:numPr>
        <w:rPr>
          <w:rFonts w:asciiTheme="minorHAnsi" w:hAnsiTheme="minorHAnsi" w:cstheme="minorHAnsi"/>
          <w:sz w:val="24"/>
        </w:rPr>
      </w:pPr>
      <w:r w:rsidRPr="002654F3">
        <w:rPr>
          <w:rFonts w:asciiTheme="minorHAnsi" w:hAnsiTheme="minorHAnsi" w:cstheme="minorHAnsi"/>
          <w:sz w:val="24"/>
        </w:rPr>
        <w:t>Retention</w:t>
      </w:r>
      <w:r w:rsidR="00092B43" w:rsidRPr="002654F3">
        <w:rPr>
          <w:rFonts w:asciiTheme="minorHAnsi" w:hAnsiTheme="minorHAnsi" w:cstheme="minorHAnsi"/>
          <w:sz w:val="24"/>
        </w:rPr>
        <w:tab/>
      </w:r>
      <w:r w:rsidR="00092B43" w:rsidRPr="002654F3">
        <w:rPr>
          <w:rFonts w:asciiTheme="minorHAnsi" w:hAnsiTheme="minorHAnsi" w:cstheme="minorHAnsi"/>
          <w:sz w:val="24"/>
        </w:rPr>
        <w:tab/>
      </w:r>
      <w:r w:rsidR="00092B43" w:rsidRPr="002654F3">
        <w:rPr>
          <w:rFonts w:asciiTheme="minorHAnsi" w:hAnsiTheme="minorHAnsi" w:cstheme="minorHAnsi"/>
          <w:sz w:val="24"/>
        </w:rPr>
        <w:tab/>
      </w:r>
    </w:p>
    <w:p w14:paraId="0FDB2F14" w14:textId="77777777" w:rsidR="00092B43" w:rsidRPr="002654F3" w:rsidRDefault="00092B43">
      <w:pPr>
        <w:rPr>
          <w:rFonts w:asciiTheme="minorHAnsi" w:hAnsiTheme="minorHAnsi" w:cstheme="minorHAnsi"/>
          <w:sz w:val="24"/>
        </w:rPr>
      </w:pPr>
    </w:p>
    <w:p w14:paraId="66A9C85D" w14:textId="77777777" w:rsidR="008B3DE1" w:rsidRPr="002654F3" w:rsidRDefault="008B3DE1">
      <w:pPr>
        <w:rPr>
          <w:rFonts w:asciiTheme="minorHAnsi" w:hAnsiTheme="minorHAnsi" w:cstheme="minorHAnsi"/>
          <w:sz w:val="24"/>
        </w:rPr>
      </w:pPr>
    </w:p>
    <w:p w14:paraId="1A78772C" w14:textId="77777777" w:rsidR="008B3DE1" w:rsidRPr="002654F3" w:rsidRDefault="00BB6423" w:rsidP="00BB6423">
      <w:pPr>
        <w:rPr>
          <w:rFonts w:asciiTheme="minorHAnsi" w:hAnsiTheme="minorHAnsi" w:cstheme="minorHAnsi"/>
          <w:sz w:val="24"/>
        </w:rPr>
      </w:pPr>
      <w:r w:rsidRPr="002654F3">
        <w:rPr>
          <w:rFonts w:asciiTheme="minorHAnsi" w:hAnsiTheme="minorHAnsi" w:cstheme="minorHAnsi"/>
          <w:sz w:val="24"/>
        </w:rPr>
        <w:t>Appendix A</w:t>
      </w:r>
      <w:r w:rsidRPr="002654F3">
        <w:rPr>
          <w:rFonts w:asciiTheme="minorHAnsi" w:hAnsiTheme="minorHAnsi" w:cstheme="minorHAnsi"/>
          <w:sz w:val="24"/>
        </w:rPr>
        <w:tab/>
      </w:r>
      <w:r w:rsidRPr="002654F3">
        <w:rPr>
          <w:rFonts w:asciiTheme="minorHAnsi" w:hAnsiTheme="minorHAnsi" w:cstheme="minorHAnsi"/>
          <w:sz w:val="24"/>
        </w:rPr>
        <w:tab/>
        <w:t>Classroom Observation Protocol</w:t>
      </w:r>
    </w:p>
    <w:p w14:paraId="1A808F3B" w14:textId="77777777" w:rsidR="00224639" w:rsidRPr="002654F3" w:rsidRDefault="00224639" w:rsidP="00BB6423">
      <w:pPr>
        <w:rPr>
          <w:rFonts w:asciiTheme="minorHAnsi" w:hAnsiTheme="minorHAnsi" w:cstheme="minorHAnsi"/>
          <w:sz w:val="24"/>
        </w:rPr>
      </w:pPr>
    </w:p>
    <w:p w14:paraId="51037F68" w14:textId="77777777" w:rsidR="00224639" w:rsidRPr="002654F3" w:rsidRDefault="00224639" w:rsidP="00BB6423">
      <w:pPr>
        <w:rPr>
          <w:rFonts w:asciiTheme="minorHAnsi" w:hAnsiTheme="minorHAnsi" w:cstheme="minorHAnsi"/>
          <w:b/>
          <w:sz w:val="24"/>
        </w:rPr>
      </w:pPr>
    </w:p>
    <w:p w14:paraId="0E3BA2BC" w14:textId="77777777" w:rsidR="00224639" w:rsidRPr="002654F3" w:rsidRDefault="00224639" w:rsidP="00BB6423">
      <w:pPr>
        <w:rPr>
          <w:rFonts w:asciiTheme="minorHAnsi" w:hAnsiTheme="minorHAnsi" w:cstheme="minorHAnsi"/>
          <w:b/>
          <w:sz w:val="24"/>
        </w:rPr>
      </w:pPr>
    </w:p>
    <w:p w14:paraId="20DEB3A1" w14:textId="77777777" w:rsidR="00002276" w:rsidRPr="002654F3" w:rsidRDefault="00002276" w:rsidP="00BB6423">
      <w:pPr>
        <w:rPr>
          <w:rFonts w:asciiTheme="minorHAnsi" w:hAnsiTheme="minorHAnsi" w:cstheme="minorHAnsi"/>
          <w:b/>
          <w:sz w:val="24"/>
        </w:rPr>
      </w:pPr>
    </w:p>
    <w:p w14:paraId="48F10E87" w14:textId="77777777" w:rsidR="00224639" w:rsidRPr="002654F3" w:rsidRDefault="00224639" w:rsidP="00BB6423">
      <w:pPr>
        <w:rPr>
          <w:rFonts w:asciiTheme="minorHAnsi" w:hAnsiTheme="minorHAnsi" w:cstheme="minorHAnsi"/>
          <w:b/>
          <w:sz w:val="24"/>
        </w:rPr>
      </w:pPr>
    </w:p>
    <w:p w14:paraId="4A806EDB" w14:textId="77777777" w:rsidR="002654F3" w:rsidRDefault="002654F3">
      <w:pPr>
        <w:rPr>
          <w:rFonts w:asciiTheme="minorHAnsi" w:hAnsiTheme="minorHAnsi" w:cstheme="minorHAnsi"/>
          <w:b/>
          <w:bCs/>
          <w:color w:val="000000"/>
          <w:sz w:val="24"/>
          <w:szCs w:val="24"/>
          <w:u w:val="single"/>
          <w:lang w:eastAsia="en-GB"/>
        </w:rPr>
      </w:pPr>
      <w:r>
        <w:rPr>
          <w:rFonts w:asciiTheme="minorHAnsi" w:hAnsiTheme="minorHAnsi" w:cstheme="minorHAnsi"/>
          <w:b/>
          <w:bCs/>
          <w:color w:val="000000"/>
          <w:sz w:val="24"/>
          <w:szCs w:val="24"/>
          <w:u w:val="single"/>
          <w:lang w:eastAsia="en-GB"/>
        </w:rPr>
        <w:br w:type="page"/>
      </w:r>
    </w:p>
    <w:p w14:paraId="62C71B5F" w14:textId="091D778F" w:rsidR="00224639" w:rsidRPr="002654F3" w:rsidRDefault="00224639" w:rsidP="00224639">
      <w:pPr>
        <w:autoSpaceDE w:val="0"/>
        <w:autoSpaceDN w:val="0"/>
        <w:adjustRightInd w:val="0"/>
        <w:jc w:val="center"/>
        <w:rPr>
          <w:rFonts w:asciiTheme="minorHAnsi" w:hAnsiTheme="minorHAnsi" w:cstheme="minorHAnsi"/>
          <w:b/>
          <w:bCs/>
          <w:color w:val="000000"/>
          <w:sz w:val="24"/>
          <w:szCs w:val="24"/>
          <w:u w:val="single"/>
          <w:lang w:eastAsia="en-GB"/>
        </w:rPr>
      </w:pPr>
      <w:r w:rsidRPr="002654F3">
        <w:rPr>
          <w:rFonts w:asciiTheme="minorHAnsi" w:hAnsiTheme="minorHAnsi" w:cstheme="minorHAnsi"/>
          <w:b/>
          <w:bCs/>
          <w:color w:val="000000"/>
          <w:sz w:val="24"/>
          <w:szCs w:val="24"/>
          <w:u w:val="single"/>
          <w:lang w:eastAsia="en-GB"/>
        </w:rPr>
        <w:lastRenderedPageBreak/>
        <w:t>GENERAL PRINCIPLES UNDERLYING THIS POLICY</w:t>
      </w:r>
    </w:p>
    <w:p w14:paraId="0B71EC8C" w14:textId="77777777" w:rsidR="00224639" w:rsidRPr="002654F3" w:rsidRDefault="00224639" w:rsidP="00224639">
      <w:pPr>
        <w:autoSpaceDE w:val="0"/>
        <w:autoSpaceDN w:val="0"/>
        <w:adjustRightInd w:val="0"/>
        <w:jc w:val="center"/>
        <w:rPr>
          <w:rFonts w:asciiTheme="minorHAnsi" w:hAnsiTheme="minorHAnsi" w:cstheme="minorHAnsi"/>
          <w:color w:val="000000"/>
          <w:sz w:val="24"/>
          <w:szCs w:val="24"/>
          <w:u w:val="single"/>
          <w:lang w:eastAsia="en-GB"/>
        </w:rPr>
      </w:pPr>
    </w:p>
    <w:p w14:paraId="2C8C72F4" w14:textId="77777777" w:rsidR="00224639" w:rsidRPr="002654F3" w:rsidRDefault="00224639" w:rsidP="00224639">
      <w:pPr>
        <w:autoSpaceDE w:val="0"/>
        <w:autoSpaceDN w:val="0"/>
        <w:adjustRightInd w:val="0"/>
        <w:rPr>
          <w:rFonts w:asciiTheme="minorHAnsi" w:hAnsiTheme="minorHAnsi" w:cstheme="minorHAnsi"/>
          <w:color w:val="000000"/>
          <w:sz w:val="24"/>
          <w:szCs w:val="24"/>
          <w:lang w:eastAsia="en-GB"/>
        </w:rPr>
      </w:pPr>
      <w:r w:rsidRPr="002654F3">
        <w:rPr>
          <w:rFonts w:asciiTheme="minorHAnsi" w:hAnsiTheme="minorHAnsi" w:cstheme="minorHAnsi"/>
          <w:b/>
          <w:bCs/>
          <w:color w:val="000000"/>
          <w:sz w:val="24"/>
          <w:szCs w:val="24"/>
          <w:lang w:eastAsia="en-GB"/>
        </w:rPr>
        <w:t xml:space="preserve">ACAS Code Of Practice on Disciplinary and Grievance Procedures </w:t>
      </w:r>
    </w:p>
    <w:p w14:paraId="2322C80B" w14:textId="77777777" w:rsidR="00224639" w:rsidRPr="002654F3" w:rsidRDefault="00224639" w:rsidP="00224639">
      <w:pPr>
        <w:autoSpaceDE w:val="0"/>
        <w:autoSpaceDN w:val="0"/>
        <w:adjustRightInd w:val="0"/>
        <w:rPr>
          <w:rFonts w:asciiTheme="minorHAnsi" w:hAnsiTheme="minorHAnsi" w:cstheme="minorHAnsi"/>
          <w:color w:val="000000"/>
          <w:sz w:val="24"/>
          <w:szCs w:val="24"/>
          <w:lang w:eastAsia="en-GB"/>
        </w:rPr>
      </w:pPr>
      <w:r w:rsidRPr="002654F3">
        <w:rPr>
          <w:rFonts w:asciiTheme="minorHAnsi" w:hAnsiTheme="minorHAnsi" w:cstheme="minorHAnsi"/>
          <w:color w:val="000000"/>
          <w:sz w:val="24"/>
          <w:szCs w:val="24"/>
          <w:lang w:eastAsia="en-GB"/>
        </w:rPr>
        <w:t xml:space="preserve">The conduct of the formal capability stage will be undertaken in accordance with the provisions of the ACAS Code of Practice. </w:t>
      </w:r>
    </w:p>
    <w:p w14:paraId="086119D4" w14:textId="77777777" w:rsidR="00224639" w:rsidRPr="002654F3" w:rsidRDefault="00224639" w:rsidP="00224639">
      <w:pPr>
        <w:autoSpaceDE w:val="0"/>
        <w:autoSpaceDN w:val="0"/>
        <w:adjustRightInd w:val="0"/>
        <w:rPr>
          <w:rFonts w:asciiTheme="minorHAnsi" w:hAnsiTheme="minorHAnsi" w:cstheme="minorHAnsi"/>
          <w:color w:val="000000"/>
          <w:sz w:val="24"/>
          <w:szCs w:val="24"/>
          <w:lang w:eastAsia="en-GB"/>
        </w:rPr>
      </w:pPr>
    </w:p>
    <w:p w14:paraId="1028869A" w14:textId="77777777" w:rsidR="00224639" w:rsidRPr="002654F3" w:rsidRDefault="00224639" w:rsidP="00224639">
      <w:pPr>
        <w:autoSpaceDE w:val="0"/>
        <w:autoSpaceDN w:val="0"/>
        <w:adjustRightInd w:val="0"/>
        <w:rPr>
          <w:rFonts w:asciiTheme="minorHAnsi" w:hAnsiTheme="minorHAnsi" w:cstheme="minorHAnsi"/>
          <w:color w:val="000000"/>
          <w:sz w:val="24"/>
          <w:szCs w:val="24"/>
          <w:lang w:eastAsia="en-GB"/>
        </w:rPr>
      </w:pPr>
      <w:r w:rsidRPr="002654F3">
        <w:rPr>
          <w:rFonts w:asciiTheme="minorHAnsi" w:hAnsiTheme="minorHAnsi" w:cstheme="minorHAnsi"/>
          <w:b/>
          <w:bCs/>
          <w:color w:val="000000"/>
          <w:sz w:val="24"/>
          <w:szCs w:val="24"/>
          <w:lang w:eastAsia="en-GB"/>
        </w:rPr>
        <w:t xml:space="preserve">Consistency of Treatment and Fairness </w:t>
      </w:r>
    </w:p>
    <w:p w14:paraId="7DC07857" w14:textId="6E4267C6" w:rsidR="00224639" w:rsidRPr="002654F3" w:rsidRDefault="00224639" w:rsidP="00224639">
      <w:pPr>
        <w:autoSpaceDE w:val="0"/>
        <w:autoSpaceDN w:val="0"/>
        <w:adjustRightInd w:val="0"/>
        <w:rPr>
          <w:rFonts w:asciiTheme="minorHAnsi" w:hAnsiTheme="minorHAnsi" w:cstheme="minorHAnsi"/>
          <w:color w:val="000000"/>
          <w:sz w:val="24"/>
          <w:szCs w:val="24"/>
          <w:lang w:eastAsia="en-GB"/>
        </w:rPr>
      </w:pPr>
      <w:r w:rsidRPr="002654F3">
        <w:rPr>
          <w:rFonts w:asciiTheme="minorHAnsi" w:hAnsiTheme="minorHAnsi" w:cstheme="minorHAnsi"/>
          <w:color w:val="000000"/>
          <w:sz w:val="24"/>
          <w:szCs w:val="24"/>
          <w:lang w:eastAsia="en-GB"/>
        </w:rPr>
        <w:t xml:space="preserve">The </w:t>
      </w:r>
      <w:r w:rsidR="00BF2406" w:rsidRPr="002654F3">
        <w:rPr>
          <w:rFonts w:asciiTheme="minorHAnsi" w:hAnsiTheme="minorHAnsi" w:cstheme="minorHAnsi"/>
          <w:color w:val="000000"/>
          <w:sz w:val="24"/>
          <w:szCs w:val="24"/>
          <w:lang w:eastAsia="en-GB"/>
        </w:rPr>
        <w:t>Governance Board</w:t>
      </w:r>
      <w:r w:rsidRPr="002654F3">
        <w:rPr>
          <w:rFonts w:asciiTheme="minorHAnsi" w:hAnsiTheme="minorHAnsi" w:cstheme="minorHAnsi"/>
          <w:color w:val="000000"/>
          <w:sz w:val="24"/>
          <w:szCs w:val="24"/>
          <w:lang w:eastAsia="en-GB"/>
        </w:rPr>
        <w:t xml:space="preserve"> is committed to ensuring consistency of treatment and fairness and will abide by all relevant equality legislation. </w:t>
      </w:r>
    </w:p>
    <w:p w14:paraId="5BD59CDC" w14:textId="77777777" w:rsidR="00224639" w:rsidRPr="002654F3" w:rsidRDefault="00224639" w:rsidP="00224639">
      <w:pPr>
        <w:autoSpaceDE w:val="0"/>
        <w:autoSpaceDN w:val="0"/>
        <w:adjustRightInd w:val="0"/>
        <w:rPr>
          <w:rFonts w:asciiTheme="minorHAnsi" w:hAnsiTheme="minorHAnsi" w:cstheme="minorHAnsi"/>
          <w:color w:val="000000"/>
          <w:sz w:val="24"/>
          <w:szCs w:val="24"/>
          <w:lang w:eastAsia="en-GB"/>
        </w:rPr>
      </w:pPr>
    </w:p>
    <w:p w14:paraId="2CEF9C7C" w14:textId="77777777" w:rsidR="00224639" w:rsidRPr="002654F3" w:rsidRDefault="00224639" w:rsidP="00224639">
      <w:pPr>
        <w:autoSpaceDE w:val="0"/>
        <w:autoSpaceDN w:val="0"/>
        <w:adjustRightInd w:val="0"/>
        <w:rPr>
          <w:rFonts w:asciiTheme="minorHAnsi" w:hAnsiTheme="minorHAnsi" w:cstheme="minorHAnsi"/>
          <w:color w:val="000000"/>
          <w:sz w:val="24"/>
          <w:szCs w:val="24"/>
          <w:lang w:eastAsia="en-GB"/>
        </w:rPr>
      </w:pPr>
      <w:r w:rsidRPr="002654F3">
        <w:rPr>
          <w:rFonts w:asciiTheme="minorHAnsi" w:hAnsiTheme="minorHAnsi" w:cstheme="minorHAnsi"/>
          <w:b/>
          <w:bCs/>
          <w:color w:val="000000"/>
          <w:sz w:val="24"/>
          <w:szCs w:val="24"/>
          <w:lang w:eastAsia="en-GB"/>
        </w:rPr>
        <w:t xml:space="preserve">Sickness </w:t>
      </w:r>
    </w:p>
    <w:p w14:paraId="7F52FE7C" w14:textId="77777777" w:rsidR="00224639" w:rsidRPr="002654F3" w:rsidRDefault="00224639" w:rsidP="00224639">
      <w:pPr>
        <w:autoSpaceDE w:val="0"/>
        <w:autoSpaceDN w:val="0"/>
        <w:adjustRightInd w:val="0"/>
        <w:rPr>
          <w:rFonts w:asciiTheme="minorHAnsi" w:hAnsiTheme="minorHAnsi" w:cstheme="minorHAnsi"/>
          <w:color w:val="000000"/>
          <w:sz w:val="24"/>
          <w:szCs w:val="24"/>
          <w:lang w:eastAsia="en-GB"/>
        </w:rPr>
      </w:pPr>
      <w:r w:rsidRPr="002654F3">
        <w:rPr>
          <w:rFonts w:asciiTheme="minorHAnsi" w:hAnsiTheme="minorHAnsi" w:cstheme="minorHAnsi"/>
          <w:color w:val="000000"/>
          <w:sz w:val="24"/>
          <w:szCs w:val="24"/>
          <w:lang w:eastAsia="en-GB"/>
        </w:rPr>
        <w:t>If long term sickness absence appears to have been triggered by the commencement of monitoring or a formal capability procedure, the case will be dealt with in accordance with the school’s absence policy and will normally be referred to the occupational health service to assess the member of staff’s health and fitness for continued employment and the appropriateness or otherwise of continuing with monitoring or formal procedures</w:t>
      </w:r>
      <w:r w:rsidRPr="002654F3">
        <w:rPr>
          <w:rFonts w:asciiTheme="minorHAnsi" w:hAnsiTheme="minorHAnsi" w:cstheme="minorHAnsi"/>
          <w:i/>
          <w:iCs/>
          <w:color w:val="000000"/>
          <w:sz w:val="24"/>
          <w:szCs w:val="24"/>
          <w:lang w:eastAsia="en-GB"/>
        </w:rPr>
        <w:t xml:space="preserve">. </w:t>
      </w:r>
      <w:r w:rsidRPr="002654F3">
        <w:rPr>
          <w:rFonts w:asciiTheme="minorHAnsi" w:hAnsiTheme="minorHAnsi" w:cstheme="minorHAnsi"/>
          <w:color w:val="000000"/>
          <w:sz w:val="24"/>
          <w:szCs w:val="24"/>
          <w:lang w:eastAsia="en-GB"/>
        </w:rPr>
        <w:t xml:space="preserve">In some cases it may be appropriate for formal procedures to continue during a period of sickness absence. However, the views of the occupational health physician will always be taken into account before a decision is reached. </w:t>
      </w:r>
    </w:p>
    <w:p w14:paraId="2DF9D927" w14:textId="77777777" w:rsidR="00224639" w:rsidRPr="002654F3" w:rsidRDefault="00224639" w:rsidP="00224639">
      <w:pPr>
        <w:autoSpaceDE w:val="0"/>
        <w:autoSpaceDN w:val="0"/>
        <w:adjustRightInd w:val="0"/>
        <w:rPr>
          <w:rFonts w:asciiTheme="minorHAnsi" w:hAnsiTheme="minorHAnsi" w:cstheme="minorHAnsi"/>
          <w:b/>
          <w:bCs/>
          <w:color w:val="000000"/>
          <w:sz w:val="24"/>
          <w:szCs w:val="24"/>
          <w:lang w:eastAsia="en-GB"/>
        </w:rPr>
      </w:pPr>
    </w:p>
    <w:p w14:paraId="650C7B9E" w14:textId="77777777" w:rsidR="00224639" w:rsidRPr="002654F3" w:rsidRDefault="00224639" w:rsidP="00224639">
      <w:pPr>
        <w:autoSpaceDE w:val="0"/>
        <w:autoSpaceDN w:val="0"/>
        <w:adjustRightInd w:val="0"/>
        <w:rPr>
          <w:rFonts w:asciiTheme="minorHAnsi" w:hAnsiTheme="minorHAnsi" w:cstheme="minorHAnsi"/>
          <w:color w:val="000000"/>
          <w:sz w:val="24"/>
          <w:szCs w:val="24"/>
          <w:lang w:eastAsia="en-GB"/>
        </w:rPr>
      </w:pPr>
      <w:r w:rsidRPr="002654F3">
        <w:rPr>
          <w:rFonts w:asciiTheme="minorHAnsi" w:hAnsiTheme="minorHAnsi" w:cstheme="minorHAnsi"/>
          <w:b/>
          <w:bCs/>
          <w:color w:val="000000"/>
          <w:sz w:val="24"/>
          <w:szCs w:val="24"/>
          <w:lang w:eastAsia="en-GB"/>
        </w:rPr>
        <w:t xml:space="preserve">Grievances </w:t>
      </w:r>
    </w:p>
    <w:p w14:paraId="2AEF3D0F" w14:textId="77777777" w:rsidR="00224639" w:rsidRPr="002654F3" w:rsidRDefault="00224639" w:rsidP="00224639">
      <w:pPr>
        <w:autoSpaceDE w:val="0"/>
        <w:autoSpaceDN w:val="0"/>
        <w:adjustRightInd w:val="0"/>
        <w:rPr>
          <w:rFonts w:asciiTheme="minorHAnsi" w:hAnsiTheme="minorHAnsi" w:cstheme="minorHAnsi"/>
          <w:color w:val="000000"/>
          <w:sz w:val="24"/>
          <w:szCs w:val="24"/>
          <w:lang w:eastAsia="en-GB"/>
        </w:rPr>
      </w:pPr>
      <w:r w:rsidRPr="002654F3">
        <w:rPr>
          <w:rFonts w:asciiTheme="minorHAnsi" w:hAnsiTheme="minorHAnsi" w:cstheme="minorHAnsi"/>
          <w:color w:val="000000"/>
          <w:sz w:val="24"/>
          <w:szCs w:val="24"/>
          <w:lang w:eastAsia="en-GB"/>
        </w:rPr>
        <w:t xml:space="preserve">Where a member of staff raises a grievance during the appraisal or capability process, the appraisal or capability process may be temporarily suspended in order to deal with the grievance. Where the grievance and appraisal or capability cases are related it may be appropriate to deal with both issues concurrently. </w:t>
      </w:r>
    </w:p>
    <w:p w14:paraId="37062810" w14:textId="77777777" w:rsidR="00224639" w:rsidRPr="002654F3" w:rsidRDefault="00224639" w:rsidP="00224639">
      <w:pPr>
        <w:autoSpaceDE w:val="0"/>
        <w:autoSpaceDN w:val="0"/>
        <w:adjustRightInd w:val="0"/>
        <w:rPr>
          <w:rFonts w:asciiTheme="minorHAnsi" w:hAnsiTheme="minorHAnsi" w:cstheme="minorHAnsi"/>
          <w:b/>
          <w:bCs/>
          <w:color w:val="000000"/>
          <w:sz w:val="24"/>
          <w:szCs w:val="24"/>
          <w:lang w:eastAsia="en-GB"/>
        </w:rPr>
      </w:pPr>
    </w:p>
    <w:p w14:paraId="023BCFD3" w14:textId="77777777" w:rsidR="00291CD1" w:rsidRPr="002654F3" w:rsidRDefault="00224639" w:rsidP="00291CD1">
      <w:pPr>
        <w:autoSpaceDE w:val="0"/>
        <w:autoSpaceDN w:val="0"/>
        <w:adjustRightInd w:val="0"/>
        <w:rPr>
          <w:rFonts w:asciiTheme="minorHAnsi" w:hAnsiTheme="minorHAnsi" w:cstheme="minorHAnsi"/>
          <w:b/>
          <w:bCs/>
          <w:color w:val="000000"/>
          <w:sz w:val="24"/>
          <w:szCs w:val="24"/>
          <w:lang w:eastAsia="en-GB"/>
        </w:rPr>
      </w:pPr>
      <w:r w:rsidRPr="002654F3">
        <w:rPr>
          <w:rFonts w:asciiTheme="minorHAnsi" w:hAnsiTheme="minorHAnsi" w:cstheme="minorHAnsi"/>
          <w:b/>
          <w:bCs/>
          <w:color w:val="000000"/>
          <w:sz w:val="24"/>
          <w:szCs w:val="24"/>
          <w:lang w:eastAsia="en-GB"/>
        </w:rPr>
        <w:t xml:space="preserve">Confidentiality &amp; Professional Relationships </w:t>
      </w:r>
    </w:p>
    <w:p w14:paraId="4BA0753E" w14:textId="77777777" w:rsidR="00224639" w:rsidRPr="002654F3" w:rsidRDefault="00224639" w:rsidP="00291CD1">
      <w:pPr>
        <w:autoSpaceDE w:val="0"/>
        <w:autoSpaceDN w:val="0"/>
        <w:adjustRightInd w:val="0"/>
        <w:rPr>
          <w:rFonts w:asciiTheme="minorHAnsi" w:hAnsiTheme="minorHAnsi" w:cstheme="minorHAnsi"/>
          <w:sz w:val="24"/>
          <w:szCs w:val="24"/>
          <w:lang w:eastAsia="en-GB"/>
        </w:rPr>
      </w:pPr>
      <w:r w:rsidRPr="002654F3">
        <w:rPr>
          <w:rFonts w:asciiTheme="minorHAnsi" w:hAnsiTheme="minorHAnsi" w:cstheme="minorHAnsi"/>
          <w:color w:val="000000"/>
          <w:sz w:val="24"/>
          <w:szCs w:val="24"/>
          <w:lang w:eastAsia="en-GB"/>
        </w:rPr>
        <w:t xml:space="preserve">The appraisal and capability processes will be treated with confidentiality. Only the appraiser’s line manager or, where s/he had more than one, each of her/his line managers will be provided with access to the </w:t>
      </w:r>
      <w:proofErr w:type="spellStart"/>
      <w:r w:rsidRPr="002654F3">
        <w:rPr>
          <w:rFonts w:asciiTheme="minorHAnsi" w:hAnsiTheme="minorHAnsi" w:cstheme="minorHAnsi"/>
          <w:color w:val="000000"/>
          <w:sz w:val="24"/>
          <w:szCs w:val="24"/>
          <w:lang w:eastAsia="en-GB"/>
        </w:rPr>
        <w:t>appraisee’s</w:t>
      </w:r>
      <w:proofErr w:type="spellEnd"/>
      <w:r w:rsidRPr="002654F3">
        <w:rPr>
          <w:rFonts w:asciiTheme="minorHAnsi" w:hAnsiTheme="minorHAnsi" w:cstheme="minorHAnsi"/>
          <w:color w:val="000000"/>
          <w:sz w:val="24"/>
          <w:szCs w:val="24"/>
          <w:lang w:eastAsia="en-GB"/>
        </w:rPr>
        <w:t xml:space="preserve"> plan recorded in her/his </w:t>
      </w:r>
      <w:r w:rsidRPr="002654F3">
        <w:rPr>
          <w:rFonts w:asciiTheme="minorHAnsi" w:hAnsiTheme="minorHAnsi" w:cstheme="minorHAnsi"/>
          <w:sz w:val="24"/>
          <w:szCs w:val="24"/>
          <w:lang w:eastAsia="en-GB"/>
        </w:rPr>
        <w:t xml:space="preserve">statements. This will be done upon request and only where this is necessary to enable the line manager to discharge her/his line management responsibilities. </w:t>
      </w:r>
      <w:proofErr w:type="spellStart"/>
      <w:r w:rsidRPr="002654F3">
        <w:rPr>
          <w:rFonts w:asciiTheme="minorHAnsi" w:hAnsiTheme="minorHAnsi" w:cstheme="minorHAnsi"/>
          <w:sz w:val="24"/>
          <w:szCs w:val="24"/>
          <w:lang w:eastAsia="en-GB"/>
        </w:rPr>
        <w:t>Appraisees</w:t>
      </w:r>
      <w:proofErr w:type="spellEnd"/>
      <w:r w:rsidRPr="002654F3">
        <w:rPr>
          <w:rFonts w:asciiTheme="minorHAnsi" w:hAnsiTheme="minorHAnsi" w:cstheme="minorHAnsi"/>
          <w:sz w:val="24"/>
          <w:szCs w:val="24"/>
          <w:lang w:eastAsia="en-GB"/>
        </w:rPr>
        <w:t xml:space="preserve"> will be consulted on requests for access to statements in the context of this policy. </w:t>
      </w:r>
    </w:p>
    <w:p w14:paraId="65BEB014" w14:textId="04940AB3" w:rsidR="00224639" w:rsidRPr="002654F3" w:rsidRDefault="00224639" w:rsidP="00224639">
      <w:pPr>
        <w:autoSpaceDE w:val="0"/>
        <w:autoSpaceDN w:val="0"/>
        <w:adjustRightInd w:val="0"/>
        <w:rPr>
          <w:rFonts w:asciiTheme="minorHAnsi" w:hAnsiTheme="minorHAnsi" w:cstheme="minorHAnsi"/>
          <w:sz w:val="24"/>
          <w:szCs w:val="24"/>
          <w:lang w:eastAsia="en-GB"/>
        </w:rPr>
      </w:pPr>
      <w:r w:rsidRPr="002654F3">
        <w:rPr>
          <w:rFonts w:asciiTheme="minorHAnsi" w:hAnsiTheme="minorHAnsi" w:cstheme="minorHAnsi"/>
          <w:sz w:val="24"/>
          <w:szCs w:val="24"/>
          <w:lang w:eastAsia="en-GB"/>
        </w:rPr>
        <w:t xml:space="preserve">The process of gathering evidence for performance review will not compromise normal professional relationships between teachers. The </w:t>
      </w:r>
      <w:r w:rsidR="00BF2406" w:rsidRPr="002654F3">
        <w:rPr>
          <w:rFonts w:asciiTheme="minorHAnsi" w:hAnsiTheme="minorHAnsi" w:cstheme="minorHAnsi"/>
          <w:sz w:val="24"/>
          <w:szCs w:val="24"/>
          <w:lang w:eastAsia="en-GB"/>
        </w:rPr>
        <w:t>Governance Board</w:t>
      </w:r>
      <w:r w:rsidRPr="002654F3">
        <w:rPr>
          <w:rFonts w:asciiTheme="minorHAnsi" w:hAnsiTheme="minorHAnsi" w:cstheme="minorHAnsi"/>
          <w:sz w:val="24"/>
          <w:szCs w:val="24"/>
          <w:lang w:eastAsia="en-GB"/>
        </w:rPr>
        <w:t xml:space="preserve"> recognises that the reviewer will consult with, and seek to secure the agreement of, the reviewee before seeking information from other colleagues about the work of the reviewee. </w:t>
      </w:r>
    </w:p>
    <w:p w14:paraId="5F75D6F7" w14:textId="3E6B1A91" w:rsidR="00224639" w:rsidRPr="002654F3" w:rsidRDefault="00224639" w:rsidP="00224639">
      <w:pPr>
        <w:autoSpaceDE w:val="0"/>
        <w:autoSpaceDN w:val="0"/>
        <w:adjustRightInd w:val="0"/>
        <w:rPr>
          <w:rFonts w:asciiTheme="minorHAnsi" w:hAnsiTheme="minorHAnsi" w:cstheme="minorHAnsi"/>
          <w:color w:val="000000"/>
          <w:sz w:val="24"/>
          <w:szCs w:val="24"/>
          <w:lang w:eastAsia="en-GB"/>
        </w:rPr>
      </w:pPr>
      <w:r w:rsidRPr="002654F3">
        <w:rPr>
          <w:rFonts w:asciiTheme="minorHAnsi" w:hAnsiTheme="minorHAnsi" w:cstheme="minorHAnsi"/>
          <w:sz w:val="24"/>
          <w:szCs w:val="24"/>
          <w:lang w:eastAsia="en-GB"/>
        </w:rPr>
        <w:t xml:space="preserve">However, the desire for confidentiality does not override the need for the head teacher and </w:t>
      </w:r>
      <w:r w:rsidR="00BF2406" w:rsidRPr="002654F3">
        <w:rPr>
          <w:rFonts w:asciiTheme="minorHAnsi" w:hAnsiTheme="minorHAnsi" w:cstheme="minorHAnsi"/>
          <w:sz w:val="24"/>
          <w:szCs w:val="24"/>
          <w:lang w:eastAsia="en-GB"/>
        </w:rPr>
        <w:t>Governance Board</w:t>
      </w:r>
      <w:r w:rsidRPr="002654F3">
        <w:rPr>
          <w:rFonts w:asciiTheme="minorHAnsi" w:hAnsiTheme="minorHAnsi" w:cstheme="minorHAnsi"/>
          <w:sz w:val="24"/>
          <w:szCs w:val="24"/>
          <w:lang w:eastAsia="en-GB"/>
        </w:rPr>
        <w:t xml:space="preserve"> to quality-assure the operation and effectiveness of the appraisal system. The head teacher or appropriate colleague might, for example, review all teachers’ objectives and written appraisal records personally – to check consistency of approach and expectation between different appraisers. The head teacher might also wish to be aware of any pay recommendations that have been made.</w:t>
      </w:r>
    </w:p>
    <w:p w14:paraId="46C4AA8E" w14:textId="77777777" w:rsidR="00224639" w:rsidRPr="002654F3" w:rsidRDefault="00224639" w:rsidP="00224639">
      <w:pPr>
        <w:autoSpaceDE w:val="0"/>
        <w:autoSpaceDN w:val="0"/>
        <w:adjustRightInd w:val="0"/>
        <w:rPr>
          <w:rFonts w:asciiTheme="minorHAnsi" w:hAnsiTheme="minorHAnsi" w:cstheme="minorHAnsi"/>
          <w:sz w:val="24"/>
          <w:szCs w:val="24"/>
          <w:lang w:eastAsia="en-GB"/>
        </w:rPr>
      </w:pPr>
    </w:p>
    <w:p w14:paraId="01CFE7DA" w14:textId="77777777" w:rsidR="00002276" w:rsidRPr="002654F3" w:rsidRDefault="00002276" w:rsidP="00224639">
      <w:pPr>
        <w:autoSpaceDE w:val="0"/>
        <w:autoSpaceDN w:val="0"/>
        <w:adjustRightInd w:val="0"/>
        <w:rPr>
          <w:rFonts w:asciiTheme="minorHAnsi" w:hAnsiTheme="minorHAnsi" w:cstheme="minorHAnsi"/>
          <w:sz w:val="24"/>
          <w:szCs w:val="24"/>
          <w:lang w:eastAsia="en-GB"/>
        </w:rPr>
      </w:pPr>
    </w:p>
    <w:p w14:paraId="1FFE36A4" w14:textId="77777777" w:rsidR="00224639" w:rsidRPr="002654F3" w:rsidRDefault="00224639" w:rsidP="00224639">
      <w:pPr>
        <w:autoSpaceDE w:val="0"/>
        <w:autoSpaceDN w:val="0"/>
        <w:adjustRightInd w:val="0"/>
        <w:rPr>
          <w:rFonts w:asciiTheme="minorHAnsi" w:hAnsiTheme="minorHAnsi" w:cstheme="minorHAnsi"/>
          <w:sz w:val="24"/>
          <w:szCs w:val="24"/>
          <w:lang w:eastAsia="en-GB"/>
        </w:rPr>
      </w:pPr>
      <w:r w:rsidRPr="002654F3">
        <w:rPr>
          <w:rFonts w:asciiTheme="minorHAnsi" w:hAnsiTheme="minorHAnsi" w:cstheme="minorHAnsi"/>
          <w:sz w:val="24"/>
          <w:szCs w:val="24"/>
          <w:lang w:eastAsia="en-GB"/>
        </w:rPr>
        <w:t xml:space="preserve"> </w:t>
      </w:r>
    </w:p>
    <w:p w14:paraId="7682FE01" w14:textId="77777777" w:rsidR="00224639" w:rsidRPr="002654F3" w:rsidRDefault="00224639" w:rsidP="00224639">
      <w:pPr>
        <w:autoSpaceDE w:val="0"/>
        <w:autoSpaceDN w:val="0"/>
        <w:adjustRightInd w:val="0"/>
        <w:rPr>
          <w:rFonts w:asciiTheme="minorHAnsi" w:hAnsiTheme="minorHAnsi" w:cstheme="minorHAnsi"/>
          <w:sz w:val="24"/>
          <w:szCs w:val="24"/>
          <w:lang w:eastAsia="en-GB"/>
        </w:rPr>
      </w:pPr>
      <w:r w:rsidRPr="002654F3">
        <w:rPr>
          <w:rFonts w:asciiTheme="minorHAnsi" w:hAnsiTheme="minorHAnsi" w:cstheme="minorHAnsi"/>
          <w:b/>
          <w:bCs/>
          <w:sz w:val="24"/>
          <w:szCs w:val="24"/>
          <w:lang w:eastAsia="en-GB"/>
        </w:rPr>
        <w:t xml:space="preserve">Monitoring and Evaluation </w:t>
      </w:r>
    </w:p>
    <w:p w14:paraId="1A5767B3" w14:textId="2DE70697" w:rsidR="00224639" w:rsidRPr="002654F3" w:rsidRDefault="00224639" w:rsidP="00224639">
      <w:pPr>
        <w:autoSpaceDE w:val="0"/>
        <w:autoSpaceDN w:val="0"/>
        <w:adjustRightInd w:val="0"/>
        <w:rPr>
          <w:rFonts w:asciiTheme="minorHAnsi" w:hAnsiTheme="minorHAnsi" w:cstheme="minorHAnsi"/>
          <w:sz w:val="24"/>
          <w:szCs w:val="24"/>
          <w:lang w:eastAsia="en-GB"/>
        </w:rPr>
      </w:pPr>
      <w:r w:rsidRPr="002654F3">
        <w:rPr>
          <w:rFonts w:asciiTheme="minorHAnsi" w:hAnsiTheme="minorHAnsi" w:cstheme="minorHAnsi"/>
          <w:sz w:val="24"/>
          <w:szCs w:val="24"/>
          <w:lang w:eastAsia="en-GB"/>
        </w:rPr>
        <w:t xml:space="preserve">The </w:t>
      </w:r>
      <w:r w:rsidR="00BF2406" w:rsidRPr="002654F3">
        <w:rPr>
          <w:rFonts w:asciiTheme="minorHAnsi" w:hAnsiTheme="minorHAnsi" w:cstheme="minorHAnsi"/>
          <w:sz w:val="24"/>
          <w:szCs w:val="24"/>
          <w:lang w:eastAsia="en-GB"/>
        </w:rPr>
        <w:t>Governance Board</w:t>
      </w:r>
      <w:r w:rsidRPr="002654F3">
        <w:rPr>
          <w:rFonts w:asciiTheme="minorHAnsi" w:hAnsiTheme="minorHAnsi" w:cstheme="minorHAnsi"/>
          <w:sz w:val="24"/>
          <w:szCs w:val="24"/>
          <w:lang w:eastAsia="en-GB"/>
        </w:rPr>
        <w:t xml:space="preserve"> and head teacher will monitor the operation and effectiveness of the school’s appraisal arrangements. </w:t>
      </w:r>
    </w:p>
    <w:p w14:paraId="2631F0E8" w14:textId="12F4A780" w:rsidR="00224639" w:rsidRPr="002654F3" w:rsidRDefault="00224639" w:rsidP="00224639">
      <w:pPr>
        <w:autoSpaceDE w:val="0"/>
        <w:autoSpaceDN w:val="0"/>
        <w:adjustRightInd w:val="0"/>
        <w:rPr>
          <w:rFonts w:asciiTheme="minorHAnsi" w:hAnsiTheme="minorHAnsi" w:cstheme="minorHAnsi"/>
          <w:sz w:val="24"/>
          <w:szCs w:val="24"/>
          <w:lang w:eastAsia="en-GB"/>
        </w:rPr>
      </w:pPr>
      <w:r w:rsidRPr="002654F3">
        <w:rPr>
          <w:rFonts w:asciiTheme="minorHAnsi" w:hAnsiTheme="minorHAnsi" w:cstheme="minorHAnsi"/>
          <w:sz w:val="24"/>
          <w:szCs w:val="24"/>
          <w:lang w:eastAsia="en-GB"/>
        </w:rPr>
        <w:t xml:space="preserve">The head teacher will provide the </w:t>
      </w:r>
      <w:r w:rsidR="00BF2406" w:rsidRPr="002654F3">
        <w:rPr>
          <w:rFonts w:asciiTheme="minorHAnsi" w:hAnsiTheme="minorHAnsi" w:cstheme="minorHAnsi"/>
          <w:sz w:val="24"/>
          <w:szCs w:val="24"/>
          <w:lang w:eastAsia="en-GB"/>
        </w:rPr>
        <w:t>Governance Board</w:t>
      </w:r>
      <w:r w:rsidRPr="002654F3">
        <w:rPr>
          <w:rFonts w:asciiTheme="minorHAnsi" w:hAnsiTheme="minorHAnsi" w:cstheme="minorHAnsi"/>
          <w:sz w:val="24"/>
          <w:szCs w:val="24"/>
          <w:lang w:eastAsia="en-GB"/>
        </w:rPr>
        <w:t xml:space="preserve"> with a written report on the operation of the school’s/academy’s appraisal and capability policies annually. The report will not identify any individual by name. The report will include an assessment of the impact of these policies on: </w:t>
      </w:r>
    </w:p>
    <w:p w14:paraId="64F3B491" w14:textId="77777777" w:rsidR="00224639" w:rsidRPr="002654F3" w:rsidRDefault="00224639" w:rsidP="00224639">
      <w:pPr>
        <w:numPr>
          <w:ilvl w:val="0"/>
          <w:numId w:val="19"/>
        </w:numPr>
        <w:autoSpaceDE w:val="0"/>
        <w:autoSpaceDN w:val="0"/>
        <w:adjustRightInd w:val="0"/>
        <w:rPr>
          <w:rFonts w:asciiTheme="minorHAnsi" w:hAnsiTheme="minorHAnsi" w:cstheme="minorHAnsi"/>
          <w:sz w:val="24"/>
          <w:szCs w:val="24"/>
          <w:lang w:eastAsia="en-GB"/>
        </w:rPr>
      </w:pPr>
    </w:p>
    <w:p w14:paraId="74631908" w14:textId="77777777" w:rsidR="00224639" w:rsidRPr="002654F3" w:rsidRDefault="00224639" w:rsidP="00224639">
      <w:pPr>
        <w:autoSpaceDE w:val="0"/>
        <w:autoSpaceDN w:val="0"/>
        <w:adjustRightInd w:val="0"/>
        <w:rPr>
          <w:rFonts w:asciiTheme="minorHAnsi" w:hAnsiTheme="minorHAnsi" w:cstheme="minorHAnsi"/>
          <w:sz w:val="24"/>
          <w:szCs w:val="24"/>
          <w:lang w:eastAsia="en-GB"/>
        </w:rPr>
      </w:pPr>
      <w:r w:rsidRPr="002654F3">
        <w:rPr>
          <w:rFonts w:asciiTheme="minorHAnsi" w:hAnsiTheme="minorHAnsi" w:cstheme="minorHAnsi"/>
          <w:sz w:val="24"/>
          <w:szCs w:val="24"/>
          <w:lang w:eastAsia="en-GB"/>
        </w:rPr>
        <w:t xml:space="preserve">Race </w:t>
      </w:r>
    </w:p>
    <w:p w14:paraId="3ADEA510" w14:textId="77777777" w:rsidR="00224639" w:rsidRPr="002654F3" w:rsidRDefault="00224639" w:rsidP="00224639">
      <w:pPr>
        <w:autoSpaceDE w:val="0"/>
        <w:autoSpaceDN w:val="0"/>
        <w:adjustRightInd w:val="0"/>
        <w:rPr>
          <w:rFonts w:asciiTheme="minorHAnsi" w:hAnsiTheme="minorHAnsi" w:cstheme="minorHAnsi"/>
          <w:sz w:val="24"/>
          <w:szCs w:val="24"/>
          <w:lang w:eastAsia="en-GB"/>
        </w:rPr>
      </w:pPr>
      <w:r w:rsidRPr="002654F3">
        <w:rPr>
          <w:rFonts w:asciiTheme="minorHAnsi" w:hAnsiTheme="minorHAnsi" w:cstheme="minorHAnsi"/>
          <w:sz w:val="24"/>
          <w:szCs w:val="24"/>
          <w:lang w:eastAsia="en-GB"/>
        </w:rPr>
        <w:t xml:space="preserve">Sex </w:t>
      </w:r>
    </w:p>
    <w:p w14:paraId="664B6C9B" w14:textId="77777777" w:rsidR="00224639" w:rsidRPr="002654F3" w:rsidRDefault="00224639" w:rsidP="00224639">
      <w:pPr>
        <w:autoSpaceDE w:val="0"/>
        <w:autoSpaceDN w:val="0"/>
        <w:adjustRightInd w:val="0"/>
        <w:rPr>
          <w:rFonts w:asciiTheme="minorHAnsi" w:hAnsiTheme="minorHAnsi" w:cstheme="minorHAnsi"/>
          <w:sz w:val="24"/>
          <w:szCs w:val="24"/>
          <w:lang w:eastAsia="en-GB"/>
        </w:rPr>
      </w:pPr>
      <w:r w:rsidRPr="002654F3">
        <w:rPr>
          <w:rFonts w:asciiTheme="minorHAnsi" w:hAnsiTheme="minorHAnsi" w:cstheme="minorHAnsi"/>
          <w:sz w:val="24"/>
          <w:szCs w:val="24"/>
          <w:lang w:eastAsia="en-GB"/>
        </w:rPr>
        <w:t xml:space="preserve">Sexual Orientation </w:t>
      </w:r>
    </w:p>
    <w:p w14:paraId="692A502B" w14:textId="77777777" w:rsidR="00224639" w:rsidRPr="002654F3" w:rsidRDefault="00224639" w:rsidP="00224639">
      <w:pPr>
        <w:autoSpaceDE w:val="0"/>
        <w:autoSpaceDN w:val="0"/>
        <w:adjustRightInd w:val="0"/>
        <w:rPr>
          <w:rFonts w:asciiTheme="minorHAnsi" w:hAnsiTheme="minorHAnsi" w:cstheme="minorHAnsi"/>
          <w:sz w:val="24"/>
          <w:szCs w:val="24"/>
          <w:lang w:eastAsia="en-GB"/>
        </w:rPr>
      </w:pPr>
      <w:r w:rsidRPr="002654F3">
        <w:rPr>
          <w:rFonts w:asciiTheme="minorHAnsi" w:hAnsiTheme="minorHAnsi" w:cstheme="minorHAnsi"/>
          <w:sz w:val="24"/>
          <w:szCs w:val="24"/>
          <w:lang w:eastAsia="en-GB"/>
        </w:rPr>
        <w:t xml:space="preserve">Disability </w:t>
      </w:r>
    </w:p>
    <w:p w14:paraId="515CE391" w14:textId="77777777" w:rsidR="00224639" w:rsidRPr="002654F3" w:rsidRDefault="00224639" w:rsidP="00224639">
      <w:pPr>
        <w:autoSpaceDE w:val="0"/>
        <w:autoSpaceDN w:val="0"/>
        <w:adjustRightInd w:val="0"/>
        <w:rPr>
          <w:rFonts w:asciiTheme="minorHAnsi" w:hAnsiTheme="minorHAnsi" w:cstheme="minorHAnsi"/>
          <w:sz w:val="24"/>
          <w:szCs w:val="24"/>
          <w:lang w:eastAsia="en-GB"/>
        </w:rPr>
      </w:pPr>
      <w:r w:rsidRPr="002654F3">
        <w:rPr>
          <w:rFonts w:asciiTheme="minorHAnsi" w:hAnsiTheme="minorHAnsi" w:cstheme="minorHAnsi"/>
          <w:sz w:val="24"/>
          <w:szCs w:val="24"/>
          <w:lang w:eastAsia="en-GB"/>
        </w:rPr>
        <w:t xml:space="preserve">Religion and Beliefs </w:t>
      </w:r>
    </w:p>
    <w:p w14:paraId="6DD9B9D8" w14:textId="77777777" w:rsidR="00224639" w:rsidRPr="002654F3" w:rsidRDefault="00224639" w:rsidP="00224639">
      <w:pPr>
        <w:autoSpaceDE w:val="0"/>
        <w:autoSpaceDN w:val="0"/>
        <w:adjustRightInd w:val="0"/>
        <w:rPr>
          <w:rFonts w:asciiTheme="minorHAnsi" w:hAnsiTheme="minorHAnsi" w:cstheme="minorHAnsi"/>
          <w:sz w:val="24"/>
          <w:szCs w:val="24"/>
          <w:lang w:eastAsia="en-GB"/>
        </w:rPr>
      </w:pPr>
      <w:r w:rsidRPr="002654F3">
        <w:rPr>
          <w:rFonts w:asciiTheme="minorHAnsi" w:hAnsiTheme="minorHAnsi" w:cstheme="minorHAnsi"/>
          <w:sz w:val="24"/>
          <w:szCs w:val="24"/>
          <w:lang w:eastAsia="en-GB"/>
        </w:rPr>
        <w:t xml:space="preserve">Age </w:t>
      </w:r>
    </w:p>
    <w:p w14:paraId="37CA2583" w14:textId="77777777" w:rsidR="00224639" w:rsidRPr="002654F3" w:rsidRDefault="00224639" w:rsidP="00224639">
      <w:pPr>
        <w:autoSpaceDE w:val="0"/>
        <w:autoSpaceDN w:val="0"/>
        <w:adjustRightInd w:val="0"/>
        <w:rPr>
          <w:rFonts w:asciiTheme="minorHAnsi" w:hAnsiTheme="minorHAnsi" w:cstheme="minorHAnsi"/>
          <w:sz w:val="24"/>
          <w:szCs w:val="24"/>
          <w:lang w:eastAsia="en-GB"/>
        </w:rPr>
      </w:pPr>
      <w:r w:rsidRPr="002654F3">
        <w:rPr>
          <w:rFonts w:asciiTheme="minorHAnsi" w:hAnsiTheme="minorHAnsi" w:cstheme="minorHAnsi"/>
          <w:sz w:val="24"/>
          <w:szCs w:val="24"/>
          <w:lang w:eastAsia="en-GB"/>
        </w:rPr>
        <w:t xml:space="preserve">Part-time Status </w:t>
      </w:r>
    </w:p>
    <w:p w14:paraId="6E032BD4" w14:textId="77777777" w:rsidR="00224639" w:rsidRPr="002654F3" w:rsidRDefault="00224639" w:rsidP="00224639">
      <w:pPr>
        <w:autoSpaceDE w:val="0"/>
        <w:autoSpaceDN w:val="0"/>
        <w:adjustRightInd w:val="0"/>
        <w:rPr>
          <w:rFonts w:asciiTheme="minorHAnsi" w:hAnsiTheme="minorHAnsi" w:cstheme="minorHAnsi"/>
          <w:sz w:val="24"/>
          <w:szCs w:val="24"/>
          <w:lang w:eastAsia="en-GB"/>
        </w:rPr>
      </w:pPr>
      <w:r w:rsidRPr="002654F3">
        <w:rPr>
          <w:rFonts w:asciiTheme="minorHAnsi" w:hAnsiTheme="minorHAnsi" w:cstheme="minorHAnsi"/>
          <w:sz w:val="24"/>
          <w:szCs w:val="24"/>
          <w:lang w:eastAsia="en-GB"/>
        </w:rPr>
        <w:t xml:space="preserve">Maternity and Pregnancy </w:t>
      </w:r>
    </w:p>
    <w:p w14:paraId="0AB55D1A" w14:textId="77777777" w:rsidR="00224639" w:rsidRPr="002654F3" w:rsidRDefault="00224639" w:rsidP="00224639">
      <w:pPr>
        <w:autoSpaceDE w:val="0"/>
        <w:autoSpaceDN w:val="0"/>
        <w:adjustRightInd w:val="0"/>
        <w:rPr>
          <w:rFonts w:asciiTheme="minorHAnsi" w:hAnsiTheme="minorHAnsi" w:cstheme="minorHAnsi"/>
          <w:sz w:val="24"/>
          <w:szCs w:val="24"/>
          <w:lang w:eastAsia="en-GB"/>
        </w:rPr>
      </w:pPr>
    </w:p>
    <w:p w14:paraId="6AC1764D" w14:textId="77777777" w:rsidR="00224639" w:rsidRPr="002654F3" w:rsidRDefault="00224639" w:rsidP="00224639">
      <w:pPr>
        <w:autoSpaceDE w:val="0"/>
        <w:autoSpaceDN w:val="0"/>
        <w:adjustRightInd w:val="0"/>
        <w:rPr>
          <w:rFonts w:asciiTheme="minorHAnsi" w:hAnsiTheme="minorHAnsi" w:cstheme="minorHAnsi"/>
          <w:sz w:val="24"/>
          <w:szCs w:val="24"/>
          <w:lang w:eastAsia="en-GB"/>
        </w:rPr>
      </w:pPr>
      <w:r w:rsidRPr="002654F3">
        <w:rPr>
          <w:rFonts w:asciiTheme="minorHAnsi" w:hAnsiTheme="minorHAnsi" w:cstheme="minorHAnsi"/>
          <w:sz w:val="24"/>
          <w:szCs w:val="24"/>
          <w:lang w:eastAsia="en-GB"/>
        </w:rPr>
        <w:t xml:space="preserve">The head teacher will report on whether there have been any appeals or representations on an individual or collective basis on the grounds of alleged discrimination. </w:t>
      </w:r>
    </w:p>
    <w:p w14:paraId="1AE4493B" w14:textId="77777777" w:rsidR="00224639" w:rsidRPr="002654F3" w:rsidRDefault="00224639" w:rsidP="00224639">
      <w:pPr>
        <w:autoSpaceDE w:val="0"/>
        <w:autoSpaceDN w:val="0"/>
        <w:adjustRightInd w:val="0"/>
        <w:rPr>
          <w:rFonts w:asciiTheme="minorHAnsi" w:hAnsiTheme="minorHAnsi" w:cstheme="minorHAnsi"/>
          <w:sz w:val="24"/>
          <w:szCs w:val="24"/>
          <w:lang w:eastAsia="en-GB"/>
        </w:rPr>
      </w:pPr>
    </w:p>
    <w:p w14:paraId="42DA2D6E" w14:textId="77777777" w:rsidR="00224639" w:rsidRPr="002654F3" w:rsidRDefault="00224639" w:rsidP="00224639">
      <w:pPr>
        <w:autoSpaceDE w:val="0"/>
        <w:autoSpaceDN w:val="0"/>
        <w:adjustRightInd w:val="0"/>
        <w:rPr>
          <w:rFonts w:asciiTheme="minorHAnsi" w:hAnsiTheme="minorHAnsi" w:cstheme="minorHAnsi"/>
          <w:sz w:val="24"/>
          <w:szCs w:val="24"/>
          <w:lang w:eastAsia="en-GB"/>
        </w:rPr>
      </w:pPr>
      <w:r w:rsidRPr="002654F3">
        <w:rPr>
          <w:rFonts w:asciiTheme="minorHAnsi" w:hAnsiTheme="minorHAnsi" w:cstheme="minorHAnsi"/>
          <w:b/>
          <w:bCs/>
          <w:sz w:val="24"/>
          <w:szCs w:val="24"/>
          <w:lang w:eastAsia="en-GB"/>
        </w:rPr>
        <w:t xml:space="preserve">Retention </w:t>
      </w:r>
    </w:p>
    <w:p w14:paraId="470DBC5D" w14:textId="4ECA8868" w:rsidR="00224639" w:rsidRPr="002654F3" w:rsidRDefault="00224639" w:rsidP="00224639">
      <w:pPr>
        <w:rPr>
          <w:rFonts w:asciiTheme="minorHAnsi" w:hAnsiTheme="minorHAnsi" w:cstheme="minorHAnsi"/>
          <w:b/>
          <w:sz w:val="24"/>
          <w:szCs w:val="24"/>
        </w:rPr>
      </w:pPr>
      <w:r w:rsidRPr="002654F3">
        <w:rPr>
          <w:rFonts w:asciiTheme="minorHAnsi" w:hAnsiTheme="minorHAnsi" w:cstheme="minorHAnsi"/>
          <w:sz w:val="24"/>
          <w:szCs w:val="24"/>
          <w:lang w:eastAsia="en-GB"/>
        </w:rPr>
        <w:t xml:space="preserve">The </w:t>
      </w:r>
      <w:r w:rsidR="00BF2406" w:rsidRPr="002654F3">
        <w:rPr>
          <w:rFonts w:asciiTheme="minorHAnsi" w:hAnsiTheme="minorHAnsi" w:cstheme="minorHAnsi"/>
          <w:sz w:val="24"/>
          <w:szCs w:val="24"/>
          <w:lang w:eastAsia="en-GB"/>
        </w:rPr>
        <w:t>Governance Board</w:t>
      </w:r>
      <w:r w:rsidRPr="002654F3">
        <w:rPr>
          <w:rFonts w:asciiTheme="minorHAnsi" w:hAnsiTheme="minorHAnsi" w:cstheme="minorHAnsi"/>
          <w:sz w:val="24"/>
          <w:szCs w:val="24"/>
          <w:lang w:eastAsia="en-GB"/>
        </w:rPr>
        <w:t xml:space="preserve"> and head teacher will ensure that all written appraisal records are retained in a secure place for six years and then destroyed.</w:t>
      </w:r>
    </w:p>
    <w:p w14:paraId="750008BC" w14:textId="77777777" w:rsidR="00163F36" w:rsidRPr="002654F3" w:rsidRDefault="00163F36">
      <w:pPr>
        <w:rPr>
          <w:rFonts w:asciiTheme="minorHAnsi" w:hAnsiTheme="minorHAnsi" w:cstheme="minorHAnsi"/>
          <w:sz w:val="24"/>
          <w:szCs w:val="24"/>
        </w:rPr>
      </w:pPr>
    </w:p>
    <w:p w14:paraId="1D5C030B" w14:textId="77777777" w:rsidR="00163F36" w:rsidRPr="002654F3" w:rsidRDefault="00163F36">
      <w:pPr>
        <w:rPr>
          <w:rFonts w:asciiTheme="minorHAnsi" w:hAnsiTheme="minorHAnsi" w:cstheme="minorHAnsi"/>
          <w:sz w:val="24"/>
          <w:szCs w:val="24"/>
        </w:rPr>
      </w:pPr>
    </w:p>
    <w:p w14:paraId="4BB28497" w14:textId="24CD18DF" w:rsidR="00DD43A5" w:rsidRPr="002654F3" w:rsidRDefault="00DD43A5">
      <w:pPr>
        <w:jc w:val="both"/>
        <w:rPr>
          <w:rFonts w:asciiTheme="minorHAnsi" w:hAnsiTheme="minorHAnsi" w:cstheme="minorHAnsi"/>
        </w:rPr>
        <w:sectPr w:rsidR="00DD43A5" w:rsidRPr="002654F3">
          <w:footerReference w:type="even" r:id="rId8"/>
          <w:footerReference w:type="default" r:id="rId9"/>
          <w:headerReference w:type="first" r:id="rId10"/>
          <w:footerReference w:type="first" r:id="rId11"/>
          <w:pgSz w:w="12240" w:h="15840"/>
          <w:pgMar w:top="1440" w:right="1440" w:bottom="1440" w:left="1440" w:header="0" w:footer="1440" w:gutter="0"/>
          <w:cols w:space="720"/>
          <w:titlePg/>
        </w:sectPr>
      </w:pPr>
      <w:bookmarkStart w:id="1" w:name="INTRODUCTION"/>
      <w:bookmarkEnd w:id="1"/>
    </w:p>
    <w:p w14:paraId="0A6D3B9A" w14:textId="77777777" w:rsidR="002654F3" w:rsidRDefault="002654F3">
      <w:pPr>
        <w:rPr>
          <w:rFonts w:asciiTheme="minorHAnsi" w:hAnsiTheme="minorHAnsi" w:cstheme="minorHAnsi"/>
          <w:b/>
          <w:sz w:val="24"/>
          <w:szCs w:val="24"/>
        </w:rPr>
      </w:pPr>
      <w:r>
        <w:rPr>
          <w:rFonts w:asciiTheme="minorHAnsi" w:hAnsiTheme="minorHAnsi" w:cstheme="minorHAnsi"/>
          <w:b/>
          <w:sz w:val="24"/>
          <w:szCs w:val="24"/>
        </w:rPr>
        <w:lastRenderedPageBreak/>
        <w:br w:type="page"/>
      </w:r>
    </w:p>
    <w:p w14:paraId="1A9576CA" w14:textId="42D542B7" w:rsidR="00C572F9" w:rsidRPr="002654F3" w:rsidRDefault="004D5516" w:rsidP="004D5516">
      <w:pPr>
        <w:rPr>
          <w:rFonts w:asciiTheme="minorHAnsi" w:hAnsiTheme="minorHAnsi" w:cstheme="minorHAnsi"/>
          <w:b/>
          <w:sz w:val="24"/>
          <w:szCs w:val="24"/>
        </w:rPr>
      </w:pPr>
      <w:r w:rsidRPr="002654F3">
        <w:rPr>
          <w:rFonts w:asciiTheme="minorHAnsi" w:hAnsiTheme="minorHAnsi" w:cstheme="minorHAnsi"/>
          <w:b/>
          <w:sz w:val="24"/>
          <w:szCs w:val="24"/>
        </w:rPr>
        <w:lastRenderedPageBreak/>
        <w:t>1</w:t>
      </w:r>
      <w:r w:rsidRPr="002654F3">
        <w:rPr>
          <w:rFonts w:asciiTheme="minorHAnsi" w:hAnsiTheme="minorHAnsi" w:cstheme="minorHAnsi"/>
          <w:b/>
          <w:sz w:val="24"/>
          <w:szCs w:val="24"/>
        </w:rPr>
        <w:tab/>
      </w:r>
      <w:r w:rsidR="00F359CA" w:rsidRPr="002654F3">
        <w:rPr>
          <w:rFonts w:asciiTheme="minorHAnsi" w:hAnsiTheme="minorHAnsi" w:cstheme="minorHAnsi"/>
          <w:b/>
          <w:sz w:val="24"/>
          <w:szCs w:val="24"/>
        </w:rPr>
        <w:t>INTRODUCTION</w:t>
      </w:r>
    </w:p>
    <w:p w14:paraId="72FAE65E" w14:textId="77777777" w:rsidR="00163F36" w:rsidRPr="002654F3" w:rsidRDefault="00163F36">
      <w:pPr>
        <w:jc w:val="both"/>
        <w:rPr>
          <w:rFonts w:asciiTheme="minorHAnsi" w:hAnsiTheme="minorHAnsi" w:cstheme="minorHAnsi"/>
          <w:sz w:val="24"/>
        </w:rPr>
      </w:pPr>
    </w:p>
    <w:p w14:paraId="1E648CD3" w14:textId="5397E1E5" w:rsidR="00F359CA" w:rsidRPr="002654F3" w:rsidRDefault="00163F36" w:rsidP="00F359CA">
      <w:pPr>
        <w:autoSpaceDE w:val="0"/>
        <w:autoSpaceDN w:val="0"/>
        <w:adjustRightInd w:val="0"/>
        <w:ind w:left="720" w:hanging="720"/>
        <w:jc w:val="both"/>
        <w:rPr>
          <w:rFonts w:asciiTheme="minorHAnsi" w:hAnsiTheme="minorHAnsi" w:cstheme="minorHAnsi"/>
          <w:sz w:val="24"/>
          <w:szCs w:val="24"/>
        </w:rPr>
      </w:pPr>
      <w:r w:rsidRPr="002654F3">
        <w:rPr>
          <w:rFonts w:asciiTheme="minorHAnsi" w:hAnsiTheme="minorHAnsi" w:cstheme="minorHAnsi"/>
          <w:sz w:val="24"/>
        </w:rPr>
        <w:t>1.1</w:t>
      </w:r>
      <w:r w:rsidRPr="002654F3">
        <w:rPr>
          <w:rFonts w:asciiTheme="minorHAnsi" w:hAnsiTheme="minorHAnsi" w:cstheme="minorHAnsi"/>
          <w:sz w:val="24"/>
        </w:rPr>
        <w:tab/>
      </w:r>
      <w:r w:rsidR="00FF5BC3" w:rsidRPr="002654F3">
        <w:rPr>
          <w:rFonts w:asciiTheme="minorHAnsi" w:hAnsiTheme="minorHAnsi" w:cstheme="minorHAnsi"/>
          <w:sz w:val="24"/>
          <w:szCs w:val="24"/>
        </w:rPr>
        <w:t>Appraisal arrangements</w:t>
      </w:r>
      <w:r w:rsidR="00F359CA" w:rsidRPr="002654F3">
        <w:rPr>
          <w:rFonts w:asciiTheme="minorHAnsi" w:hAnsiTheme="minorHAnsi" w:cstheme="minorHAnsi"/>
          <w:sz w:val="24"/>
          <w:szCs w:val="24"/>
        </w:rPr>
        <w:t xml:space="preserve"> are set out in the Education (School Teachers’ Appraisal) (England) Regulations 2012 (the Appraisal Regulations) </w:t>
      </w:r>
    </w:p>
    <w:p w14:paraId="127B4B0E" w14:textId="77777777" w:rsidR="00163F36" w:rsidRPr="002654F3" w:rsidRDefault="00163F36">
      <w:pPr>
        <w:jc w:val="both"/>
        <w:rPr>
          <w:rFonts w:asciiTheme="minorHAnsi" w:hAnsiTheme="minorHAnsi" w:cstheme="minorHAnsi"/>
          <w:sz w:val="24"/>
        </w:rPr>
      </w:pPr>
    </w:p>
    <w:p w14:paraId="1EFB07BE" w14:textId="08F7E9C2" w:rsidR="00F359CA" w:rsidRPr="002654F3" w:rsidRDefault="00163F36" w:rsidP="00F359CA">
      <w:pPr>
        <w:autoSpaceDE w:val="0"/>
        <w:autoSpaceDN w:val="0"/>
        <w:adjustRightInd w:val="0"/>
        <w:spacing w:after="120"/>
        <w:ind w:left="720" w:hanging="720"/>
        <w:rPr>
          <w:rFonts w:asciiTheme="minorHAnsi" w:hAnsiTheme="minorHAnsi" w:cstheme="minorHAnsi"/>
          <w:sz w:val="23"/>
          <w:szCs w:val="23"/>
        </w:rPr>
      </w:pPr>
      <w:r w:rsidRPr="002654F3">
        <w:rPr>
          <w:rFonts w:asciiTheme="minorHAnsi" w:hAnsiTheme="minorHAnsi" w:cstheme="minorHAnsi"/>
          <w:sz w:val="24"/>
        </w:rPr>
        <w:t>1.2</w:t>
      </w:r>
      <w:r w:rsidRPr="002654F3">
        <w:rPr>
          <w:rFonts w:asciiTheme="minorHAnsi" w:hAnsiTheme="minorHAnsi" w:cstheme="minorHAnsi"/>
          <w:sz w:val="24"/>
        </w:rPr>
        <w:tab/>
      </w:r>
      <w:r w:rsidR="00F359CA" w:rsidRPr="002654F3">
        <w:rPr>
          <w:rFonts w:asciiTheme="minorHAnsi" w:hAnsiTheme="minorHAnsi" w:cstheme="minorHAnsi"/>
          <w:sz w:val="24"/>
          <w:szCs w:val="24"/>
        </w:rPr>
        <w:t>The Appraisal Regulations set out the principles that apply to teachers in all maintained schools and unattached teachers employed by a local authority, in each case where they are employed for one term or more.</w:t>
      </w:r>
      <w:r w:rsidR="00FF5BC3" w:rsidRPr="002654F3">
        <w:rPr>
          <w:rFonts w:asciiTheme="minorHAnsi" w:hAnsiTheme="minorHAnsi" w:cstheme="minorHAnsi"/>
          <w:sz w:val="24"/>
          <w:szCs w:val="24"/>
        </w:rPr>
        <w:t xml:space="preserve"> It is also good </w:t>
      </w:r>
      <w:r w:rsidR="00C508FB" w:rsidRPr="002654F3">
        <w:rPr>
          <w:rFonts w:asciiTheme="minorHAnsi" w:hAnsiTheme="minorHAnsi" w:cstheme="minorHAnsi"/>
          <w:sz w:val="24"/>
          <w:szCs w:val="24"/>
        </w:rPr>
        <w:t>practice</w:t>
      </w:r>
      <w:r w:rsidR="00FF5BC3" w:rsidRPr="002654F3">
        <w:rPr>
          <w:rFonts w:asciiTheme="minorHAnsi" w:hAnsiTheme="minorHAnsi" w:cstheme="minorHAnsi"/>
          <w:sz w:val="24"/>
          <w:szCs w:val="24"/>
        </w:rPr>
        <w:t xml:space="preserve"> for acad</w:t>
      </w:r>
      <w:r w:rsidR="00C508FB" w:rsidRPr="002654F3">
        <w:rPr>
          <w:rFonts w:asciiTheme="minorHAnsi" w:hAnsiTheme="minorHAnsi" w:cstheme="minorHAnsi"/>
          <w:sz w:val="24"/>
          <w:szCs w:val="24"/>
        </w:rPr>
        <w:t>e</w:t>
      </w:r>
      <w:r w:rsidR="00FF5BC3" w:rsidRPr="002654F3">
        <w:rPr>
          <w:rFonts w:asciiTheme="minorHAnsi" w:hAnsiTheme="minorHAnsi" w:cstheme="minorHAnsi"/>
          <w:sz w:val="24"/>
          <w:szCs w:val="24"/>
        </w:rPr>
        <w:t>mies to follow the appraisal regulations</w:t>
      </w:r>
      <w:r w:rsidR="00C508FB" w:rsidRPr="002654F3">
        <w:rPr>
          <w:rFonts w:asciiTheme="minorHAnsi" w:hAnsiTheme="minorHAnsi" w:cstheme="minorHAnsi"/>
          <w:sz w:val="24"/>
          <w:szCs w:val="24"/>
        </w:rPr>
        <w:t>,</w:t>
      </w:r>
      <w:r w:rsidR="00FF5BC3" w:rsidRPr="002654F3">
        <w:rPr>
          <w:rFonts w:asciiTheme="minorHAnsi" w:hAnsiTheme="minorHAnsi" w:cstheme="minorHAnsi"/>
          <w:sz w:val="24"/>
          <w:szCs w:val="24"/>
        </w:rPr>
        <w:t xml:space="preserve"> although they are not legally required to do so.</w:t>
      </w:r>
      <w:r w:rsidR="00F359CA" w:rsidRPr="002654F3">
        <w:rPr>
          <w:rFonts w:asciiTheme="minorHAnsi" w:hAnsiTheme="minorHAnsi" w:cstheme="minorHAnsi"/>
          <w:sz w:val="24"/>
          <w:szCs w:val="24"/>
        </w:rPr>
        <w:t xml:space="preserve"> </w:t>
      </w:r>
    </w:p>
    <w:p w14:paraId="1F64CB95" w14:textId="77777777" w:rsidR="00163F36" w:rsidRPr="002654F3" w:rsidRDefault="00163F36">
      <w:pPr>
        <w:jc w:val="both"/>
        <w:rPr>
          <w:rFonts w:asciiTheme="minorHAnsi" w:hAnsiTheme="minorHAnsi" w:cstheme="minorHAnsi"/>
          <w:sz w:val="24"/>
        </w:rPr>
      </w:pPr>
    </w:p>
    <w:p w14:paraId="78E2D882" w14:textId="77777777" w:rsidR="00F359CA" w:rsidRPr="002654F3" w:rsidRDefault="00163F36" w:rsidP="00F359CA">
      <w:pPr>
        <w:autoSpaceDE w:val="0"/>
        <w:autoSpaceDN w:val="0"/>
        <w:adjustRightInd w:val="0"/>
        <w:spacing w:after="120"/>
        <w:ind w:left="720" w:hanging="720"/>
        <w:rPr>
          <w:rFonts w:asciiTheme="minorHAnsi" w:hAnsiTheme="minorHAnsi" w:cstheme="minorHAnsi"/>
          <w:sz w:val="24"/>
          <w:szCs w:val="24"/>
        </w:rPr>
      </w:pPr>
      <w:r w:rsidRPr="002654F3">
        <w:rPr>
          <w:rFonts w:asciiTheme="minorHAnsi" w:hAnsiTheme="minorHAnsi" w:cstheme="minorHAnsi"/>
          <w:sz w:val="24"/>
        </w:rPr>
        <w:t>1.3</w:t>
      </w:r>
      <w:r w:rsidRPr="002654F3">
        <w:rPr>
          <w:rFonts w:asciiTheme="minorHAnsi" w:hAnsiTheme="minorHAnsi" w:cstheme="minorHAnsi"/>
          <w:sz w:val="24"/>
        </w:rPr>
        <w:tab/>
      </w:r>
      <w:r w:rsidR="00EB3CB0" w:rsidRPr="002654F3">
        <w:rPr>
          <w:rFonts w:asciiTheme="minorHAnsi" w:hAnsiTheme="minorHAnsi" w:cstheme="minorHAnsi"/>
          <w:sz w:val="24"/>
        </w:rPr>
        <w:t xml:space="preserve">Maintained </w:t>
      </w:r>
      <w:r w:rsidR="00F359CA" w:rsidRPr="002654F3">
        <w:rPr>
          <w:rFonts w:asciiTheme="minorHAnsi" w:hAnsiTheme="minorHAnsi" w:cstheme="minorHAnsi"/>
          <w:sz w:val="24"/>
          <w:szCs w:val="24"/>
        </w:rPr>
        <w:t xml:space="preserve">Schools and local authorities must stay within the legal framework set out in the Appraisal Regulations and in other relevant legislation that affects all employers (for example legislation on equality, employment protection and data protection). </w:t>
      </w:r>
    </w:p>
    <w:p w14:paraId="3198FB13" w14:textId="77777777" w:rsidR="00163F36" w:rsidRPr="002654F3" w:rsidRDefault="00163F36">
      <w:pPr>
        <w:jc w:val="both"/>
        <w:rPr>
          <w:rFonts w:asciiTheme="minorHAnsi" w:hAnsiTheme="minorHAnsi" w:cstheme="minorHAnsi"/>
          <w:sz w:val="24"/>
        </w:rPr>
      </w:pPr>
    </w:p>
    <w:p w14:paraId="54E4C784" w14:textId="08A74AFE" w:rsidR="00F359CA" w:rsidRPr="002654F3" w:rsidRDefault="00163F36" w:rsidP="00F359CA">
      <w:pPr>
        <w:autoSpaceDE w:val="0"/>
        <w:autoSpaceDN w:val="0"/>
        <w:adjustRightInd w:val="0"/>
        <w:spacing w:after="120"/>
        <w:ind w:left="720" w:hanging="720"/>
        <w:rPr>
          <w:rFonts w:asciiTheme="minorHAnsi" w:hAnsiTheme="minorHAnsi" w:cstheme="minorHAnsi"/>
          <w:sz w:val="24"/>
          <w:szCs w:val="24"/>
        </w:rPr>
      </w:pPr>
      <w:r w:rsidRPr="002654F3">
        <w:rPr>
          <w:rFonts w:asciiTheme="minorHAnsi" w:hAnsiTheme="minorHAnsi" w:cstheme="minorHAnsi"/>
          <w:sz w:val="24"/>
        </w:rPr>
        <w:t>1.4</w:t>
      </w:r>
      <w:r w:rsidRPr="002654F3">
        <w:rPr>
          <w:rFonts w:asciiTheme="minorHAnsi" w:hAnsiTheme="minorHAnsi" w:cstheme="minorHAnsi"/>
          <w:sz w:val="24"/>
        </w:rPr>
        <w:tab/>
      </w:r>
      <w:r w:rsidR="00F359CA" w:rsidRPr="002654F3">
        <w:rPr>
          <w:rFonts w:asciiTheme="minorHAnsi" w:hAnsiTheme="minorHAnsi" w:cstheme="minorHAnsi"/>
          <w:sz w:val="24"/>
          <w:szCs w:val="24"/>
        </w:rPr>
        <w:t>Schools and local authorities must have an appraisal policy for teachers and a policy, covering all staff, which deals with capability</w:t>
      </w:r>
      <w:r w:rsidR="009D5780" w:rsidRPr="002654F3">
        <w:rPr>
          <w:rFonts w:asciiTheme="minorHAnsi" w:hAnsiTheme="minorHAnsi" w:cstheme="minorHAnsi"/>
          <w:sz w:val="24"/>
          <w:szCs w:val="24"/>
        </w:rPr>
        <w:t xml:space="preserve"> issues</w:t>
      </w:r>
      <w:r w:rsidR="00F359CA" w:rsidRPr="002654F3">
        <w:rPr>
          <w:rFonts w:asciiTheme="minorHAnsi" w:hAnsiTheme="minorHAnsi" w:cstheme="minorHAnsi"/>
          <w:sz w:val="24"/>
          <w:szCs w:val="24"/>
        </w:rPr>
        <w:t xml:space="preserve">. This model policy for appraisal applies only to teachers, including head teachers.  It has been written in the context of schools, but the same principles apply to unattached teachers. It is good practice for schools to consult staff on their appraisal and capability policies. </w:t>
      </w:r>
      <w:r w:rsidR="006528BD" w:rsidRPr="002654F3">
        <w:rPr>
          <w:rFonts w:asciiTheme="minorHAnsi" w:hAnsiTheme="minorHAnsi" w:cstheme="minorHAnsi"/>
          <w:sz w:val="24"/>
          <w:szCs w:val="24"/>
        </w:rPr>
        <w:t xml:space="preserve"> </w:t>
      </w:r>
    </w:p>
    <w:p w14:paraId="67C6F4F5" w14:textId="77777777" w:rsidR="00163F36" w:rsidRPr="002654F3" w:rsidRDefault="00163F36">
      <w:pPr>
        <w:jc w:val="both"/>
        <w:rPr>
          <w:rFonts w:asciiTheme="minorHAnsi" w:hAnsiTheme="minorHAnsi" w:cstheme="minorHAnsi"/>
          <w:sz w:val="24"/>
        </w:rPr>
      </w:pPr>
    </w:p>
    <w:p w14:paraId="56B04B52" w14:textId="0B088B96" w:rsidR="00F359CA" w:rsidRPr="002654F3" w:rsidRDefault="00163F36" w:rsidP="00F359CA">
      <w:pPr>
        <w:autoSpaceDE w:val="0"/>
        <w:autoSpaceDN w:val="0"/>
        <w:adjustRightInd w:val="0"/>
        <w:spacing w:after="120"/>
        <w:ind w:left="720" w:hanging="720"/>
        <w:rPr>
          <w:rFonts w:asciiTheme="minorHAnsi" w:hAnsiTheme="minorHAnsi" w:cstheme="minorHAnsi"/>
          <w:sz w:val="24"/>
          <w:szCs w:val="24"/>
        </w:rPr>
      </w:pPr>
      <w:r w:rsidRPr="002654F3">
        <w:rPr>
          <w:rFonts w:asciiTheme="minorHAnsi" w:hAnsiTheme="minorHAnsi" w:cstheme="minorHAnsi"/>
          <w:sz w:val="24"/>
        </w:rPr>
        <w:t>1.5</w:t>
      </w:r>
      <w:r w:rsidRPr="002654F3">
        <w:rPr>
          <w:rFonts w:asciiTheme="minorHAnsi" w:hAnsiTheme="minorHAnsi" w:cstheme="minorHAnsi"/>
          <w:sz w:val="24"/>
        </w:rPr>
        <w:tab/>
      </w:r>
      <w:r w:rsidR="00B955B1" w:rsidRPr="002654F3">
        <w:rPr>
          <w:rFonts w:asciiTheme="minorHAnsi" w:hAnsiTheme="minorHAnsi" w:cstheme="minorHAnsi"/>
          <w:sz w:val="24"/>
          <w:szCs w:val="24"/>
        </w:rPr>
        <w:t>This</w:t>
      </w:r>
      <w:r w:rsidR="00F359CA" w:rsidRPr="002654F3">
        <w:rPr>
          <w:rFonts w:asciiTheme="minorHAnsi" w:hAnsiTheme="minorHAnsi" w:cstheme="minorHAnsi"/>
          <w:sz w:val="24"/>
          <w:szCs w:val="24"/>
        </w:rPr>
        <w:t xml:space="preserve"> model policy should be read in conjunction with the Managing Employee Performance </w:t>
      </w:r>
      <w:r w:rsidR="00173790" w:rsidRPr="002654F3">
        <w:rPr>
          <w:rFonts w:asciiTheme="minorHAnsi" w:hAnsiTheme="minorHAnsi" w:cstheme="minorHAnsi"/>
          <w:sz w:val="24"/>
          <w:szCs w:val="24"/>
        </w:rPr>
        <w:t xml:space="preserve">(Capability) </w:t>
      </w:r>
      <w:r w:rsidR="00F359CA" w:rsidRPr="002654F3">
        <w:rPr>
          <w:rFonts w:asciiTheme="minorHAnsi" w:hAnsiTheme="minorHAnsi" w:cstheme="minorHAnsi"/>
          <w:sz w:val="24"/>
          <w:szCs w:val="24"/>
        </w:rPr>
        <w:t xml:space="preserve">Policy.  </w:t>
      </w:r>
    </w:p>
    <w:p w14:paraId="74525214" w14:textId="77777777" w:rsidR="002654F3" w:rsidRDefault="00224639" w:rsidP="002654F3">
      <w:pPr>
        <w:autoSpaceDE w:val="0"/>
        <w:autoSpaceDN w:val="0"/>
        <w:adjustRightInd w:val="0"/>
        <w:spacing w:after="120"/>
        <w:ind w:left="720" w:hanging="720"/>
        <w:rPr>
          <w:rFonts w:asciiTheme="minorHAnsi" w:hAnsiTheme="minorHAnsi" w:cstheme="minorHAnsi"/>
          <w:sz w:val="24"/>
          <w:szCs w:val="24"/>
        </w:rPr>
      </w:pPr>
      <w:r w:rsidRPr="002654F3">
        <w:rPr>
          <w:rFonts w:asciiTheme="minorHAnsi" w:hAnsiTheme="minorHAnsi" w:cstheme="minorHAnsi"/>
          <w:sz w:val="24"/>
          <w:szCs w:val="24"/>
        </w:rPr>
        <w:t xml:space="preserve"> </w:t>
      </w:r>
      <w:bookmarkStart w:id="2" w:name="SCOPE"/>
      <w:bookmarkEnd w:id="2"/>
    </w:p>
    <w:p w14:paraId="716F6900" w14:textId="72C46B39" w:rsidR="00163F36" w:rsidRPr="002654F3" w:rsidRDefault="004F4D42" w:rsidP="002654F3">
      <w:pPr>
        <w:autoSpaceDE w:val="0"/>
        <w:autoSpaceDN w:val="0"/>
        <w:adjustRightInd w:val="0"/>
        <w:spacing w:after="120"/>
        <w:ind w:left="720" w:hanging="720"/>
        <w:rPr>
          <w:rFonts w:asciiTheme="minorHAnsi" w:hAnsiTheme="minorHAnsi" w:cstheme="minorHAnsi"/>
          <w:b/>
          <w:sz w:val="24"/>
        </w:rPr>
      </w:pPr>
      <w:r w:rsidRPr="002654F3">
        <w:rPr>
          <w:rFonts w:asciiTheme="minorHAnsi" w:hAnsiTheme="minorHAnsi" w:cstheme="minorHAnsi"/>
          <w:b/>
          <w:sz w:val="24"/>
        </w:rPr>
        <w:t>2</w:t>
      </w:r>
      <w:r w:rsidR="004D5516" w:rsidRPr="002654F3">
        <w:rPr>
          <w:rFonts w:asciiTheme="minorHAnsi" w:hAnsiTheme="minorHAnsi" w:cstheme="minorHAnsi"/>
          <w:b/>
          <w:sz w:val="24"/>
        </w:rPr>
        <w:t xml:space="preserve"> </w:t>
      </w:r>
      <w:r w:rsidR="004D5516" w:rsidRPr="002654F3">
        <w:rPr>
          <w:rFonts w:asciiTheme="minorHAnsi" w:hAnsiTheme="minorHAnsi" w:cstheme="minorHAnsi"/>
          <w:b/>
          <w:sz w:val="24"/>
        </w:rPr>
        <w:tab/>
      </w:r>
      <w:r w:rsidR="00D87FD3" w:rsidRPr="002654F3">
        <w:rPr>
          <w:rFonts w:asciiTheme="minorHAnsi" w:hAnsiTheme="minorHAnsi" w:cstheme="minorHAnsi"/>
          <w:b/>
          <w:sz w:val="24"/>
        </w:rPr>
        <w:t>PURPOSE</w:t>
      </w:r>
    </w:p>
    <w:p w14:paraId="5A1C13F8" w14:textId="77777777" w:rsidR="00163F36" w:rsidRPr="002654F3" w:rsidRDefault="00163F36">
      <w:pPr>
        <w:jc w:val="both"/>
        <w:rPr>
          <w:rFonts w:asciiTheme="minorHAnsi" w:hAnsiTheme="minorHAnsi" w:cstheme="minorHAnsi"/>
          <w:sz w:val="24"/>
        </w:rPr>
      </w:pPr>
    </w:p>
    <w:p w14:paraId="275CF0E0" w14:textId="7078D07E" w:rsidR="008D3674" w:rsidRPr="002654F3" w:rsidRDefault="004F4D42" w:rsidP="002654F3">
      <w:pPr>
        <w:ind w:left="720" w:hanging="720"/>
        <w:jc w:val="both"/>
        <w:rPr>
          <w:rFonts w:asciiTheme="minorHAnsi" w:hAnsiTheme="minorHAnsi" w:cstheme="minorHAnsi"/>
          <w:sz w:val="24"/>
          <w:szCs w:val="24"/>
        </w:rPr>
      </w:pPr>
      <w:r w:rsidRPr="002654F3">
        <w:rPr>
          <w:rFonts w:asciiTheme="minorHAnsi" w:hAnsiTheme="minorHAnsi" w:cstheme="minorHAnsi"/>
          <w:sz w:val="24"/>
        </w:rPr>
        <w:t>2</w:t>
      </w:r>
      <w:r w:rsidR="00853955" w:rsidRPr="002654F3">
        <w:rPr>
          <w:rFonts w:asciiTheme="minorHAnsi" w:hAnsiTheme="minorHAnsi" w:cstheme="minorHAnsi"/>
          <w:sz w:val="24"/>
        </w:rPr>
        <w:t>.1</w:t>
      </w:r>
      <w:r w:rsidR="00163F36" w:rsidRPr="002654F3">
        <w:rPr>
          <w:rFonts w:asciiTheme="minorHAnsi" w:hAnsiTheme="minorHAnsi" w:cstheme="minorHAnsi"/>
          <w:sz w:val="24"/>
        </w:rPr>
        <w:tab/>
      </w:r>
      <w:r w:rsidR="00C12B54" w:rsidRPr="002654F3">
        <w:rPr>
          <w:rFonts w:asciiTheme="minorHAnsi" w:hAnsiTheme="minorHAnsi" w:cstheme="minorHAnsi"/>
          <w:bCs/>
          <w:sz w:val="24"/>
          <w:szCs w:val="24"/>
        </w:rPr>
        <w:t xml:space="preserve">This policy sets out the framework for a clear and consistent assessment of the overall performance of teachers, including the </w:t>
      </w:r>
      <w:proofErr w:type="spellStart"/>
      <w:r w:rsidR="00C12B54" w:rsidRPr="002654F3">
        <w:rPr>
          <w:rFonts w:asciiTheme="minorHAnsi" w:hAnsiTheme="minorHAnsi" w:cstheme="minorHAnsi"/>
          <w:bCs/>
          <w:sz w:val="24"/>
          <w:szCs w:val="24"/>
        </w:rPr>
        <w:t>headteacher</w:t>
      </w:r>
      <w:proofErr w:type="spellEnd"/>
      <w:r w:rsidR="00C12B54" w:rsidRPr="002654F3">
        <w:rPr>
          <w:rFonts w:asciiTheme="minorHAnsi" w:hAnsiTheme="minorHAnsi" w:cstheme="minorHAnsi"/>
          <w:bCs/>
          <w:sz w:val="24"/>
          <w:szCs w:val="24"/>
        </w:rPr>
        <w:t>, and for supporting their development within the context of the school’s plan for improving educational provision and performance, and the standards expected of teachers. It also sets out the arrangements that will apply when teachers fall below the levels of competence that are expected of them.</w:t>
      </w:r>
    </w:p>
    <w:p w14:paraId="6C23421D" w14:textId="77777777" w:rsidR="002654F3" w:rsidRDefault="002654F3" w:rsidP="004D5516">
      <w:pPr>
        <w:jc w:val="both"/>
        <w:rPr>
          <w:rFonts w:asciiTheme="minorHAnsi" w:hAnsiTheme="minorHAnsi" w:cstheme="minorHAnsi"/>
          <w:b/>
          <w:sz w:val="24"/>
          <w:szCs w:val="24"/>
        </w:rPr>
      </w:pPr>
    </w:p>
    <w:p w14:paraId="3391827D" w14:textId="54D435DD" w:rsidR="00163F36" w:rsidRPr="002654F3" w:rsidRDefault="004F4D42" w:rsidP="004D5516">
      <w:pPr>
        <w:jc w:val="both"/>
        <w:rPr>
          <w:rFonts w:asciiTheme="minorHAnsi" w:hAnsiTheme="minorHAnsi" w:cstheme="minorHAnsi"/>
          <w:b/>
          <w:sz w:val="24"/>
          <w:szCs w:val="24"/>
        </w:rPr>
      </w:pPr>
      <w:r w:rsidRPr="002654F3">
        <w:rPr>
          <w:rFonts w:asciiTheme="minorHAnsi" w:hAnsiTheme="minorHAnsi" w:cstheme="minorHAnsi"/>
          <w:b/>
          <w:sz w:val="24"/>
          <w:szCs w:val="24"/>
        </w:rPr>
        <w:t>3</w:t>
      </w:r>
      <w:r w:rsidR="004D5516" w:rsidRPr="002654F3">
        <w:rPr>
          <w:rFonts w:asciiTheme="minorHAnsi" w:hAnsiTheme="minorHAnsi" w:cstheme="minorHAnsi"/>
          <w:b/>
          <w:sz w:val="24"/>
          <w:szCs w:val="24"/>
        </w:rPr>
        <w:tab/>
        <w:t>APPLICATION OF THE POLICY</w:t>
      </w:r>
    </w:p>
    <w:p w14:paraId="7047C954" w14:textId="77777777" w:rsidR="00163F36" w:rsidRPr="002654F3" w:rsidRDefault="00163F36" w:rsidP="004D5516">
      <w:pPr>
        <w:ind w:left="720" w:hanging="720"/>
        <w:jc w:val="both"/>
        <w:rPr>
          <w:rFonts w:asciiTheme="minorHAnsi" w:hAnsiTheme="minorHAnsi" w:cstheme="minorHAnsi"/>
          <w:b/>
          <w:sz w:val="24"/>
          <w:szCs w:val="24"/>
        </w:rPr>
      </w:pPr>
      <w:r w:rsidRPr="002654F3">
        <w:rPr>
          <w:rFonts w:asciiTheme="minorHAnsi" w:hAnsiTheme="minorHAnsi" w:cstheme="minorHAnsi"/>
          <w:sz w:val="24"/>
          <w:szCs w:val="24"/>
        </w:rPr>
        <w:tab/>
      </w:r>
    </w:p>
    <w:p w14:paraId="0D038624" w14:textId="727D7BA5" w:rsidR="004D5516" w:rsidRPr="002654F3" w:rsidRDefault="004F4D42" w:rsidP="00F67B32">
      <w:pPr>
        <w:autoSpaceDE w:val="0"/>
        <w:autoSpaceDN w:val="0"/>
        <w:adjustRightInd w:val="0"/>
        <w:spacing w:after="120"/>
        <w:ind w:left="720" w:hanging="720"/>
        <w:rPr>
          <w:rFonts w:asciiTheme="minorHAnsi" w:hAnsiTheme="minorHAnsi" w:cstheme="minorHAnsi"/>
          <w:bCs/>
          <w:sz w:val="24"/>
          <w:szCs w:val="24"/>
        </w:rPr>
      </w:pPr>
      <w:r w:rsidRPr="002654F3">
        <w:rPr>
          <w:rFonts w:asciiTheme="minorHAnsi" w:hAnsiTheme="minorHAnsi" w:cstheme="minorHAnsi"/>
          <w:bCs/>
          <w:sz w:val="24"/>
          <w:szCs w:val="24"/>
        </w:rPr>
        <w:t>3</w:t>
      </w:r>
      <w:r w:rsidR="00853955" w:rsidRPr="002654F3">
        <w:rPr>
          <w:rFonts w:asciiTheme="minorHAnsi" w:hAnsiTheme="minorHAnsi" w:cstheme="minorHAnsi"/>
          <w:bCs/>
          <w:sz w:val="24"/>
          <w:szCs w:val="24"/>
        </w:rPr>
        <w:t>.1</w:t>
      </w:r>
      <w:r w:rsidR="00F67B32" w:rsidRPr="002654F3">
        <w:rPr>
          <w:rFonts w:asciiTheme="minorHAnsi" w:hAnsiTheme="minorHAnsi" w:cstheme="minorHAnsi"/>
          <w:bCs/>
          <w:sz w:val="24"/>
          <w:szCs w:val="24"/>
        </w:rPr>
        <w:tab/>
      </w:r>
      <w:r w:rsidR="004D5516" w:rsidRPr="002654F3">
        <w:rPr>
          <w:rFonts w:asciiTheme="minorHAnsi" w:hAnsiTheme="minorHAnsi" w:cstheme="minorHAnsi"/>
          <w:bCs/>
          <w:sz w:val="24"/>
          <w:szCs w:val="24"/>
        </w:rPr>
        <w:t xml:space="preserve">The Teacher Appraisal Policy applies to the head teacher and to all </w:t>
      </w:r>
      <w:r w:rsidR="009B0748" w:rsidRPr="002654F3">
        <w:rPr>
          <w:rFonts w:asciiTheme="minorHAnsi" w:hAnsiTheme="minorHAnsi" w:cstheme="minorHAnsi"/>
          <w:bCs/>
          <w:sz w:val="24"/>
          <w:szCs w:val="24"/>
        </w:rPr>
        <w:t xml:space="preserve">qualified </w:t>
      </w:r>
      <w:r w:rsidR="004D5516" w:rsidRPr="002654F3">
        <w:rPr>
          <w:rFonts w:asciiTheme="minorHAnsi" w:hAnsiTheme="minorHAnsi" w:cstheme="minorHAnsi"/>
          <w:bCs/>
          <w:sz w:val="24"/>
          <w:szCs w:val="24"/>
        </w:rPr>
        <w:t xml:space="preserve">teachers employed by the school or local authority, except those on contracts of less than one term, those undergoing induction </w:t>
      </w:r>
      <w:r w:rsidR="004D5516" w:rsidRPr="002654F3">
        <w:rPr>
          <w:rFonts w:asciiTheme="minorHAnsi" w:hAnsiTheme="minorHAnsi" w:cstheme="minorHAnsi"/>
          <w:bCs/>
          <w:i/>
          <w:iCs/>
          <w:sz w:val="24"/>
          <w:szCs w:val="24"/>
        </w:rPr>
        <w:t>(</w:t>
      </w:r>
      <w:proofErr w:type="spellStart"/>
      <w:r w:rsidR="004D5516" w:rsidRPr="002654F3">
        <w:rPr>
          <w:rFonts w:asciiTheme="minorHAnsi" w:hAnsiTheme="minorHAnsi" w:cstheme="minorHAnsi"/>
          <w:bCs/>
          <w:i/>
          <w:iCs/>
          <w:sz w:val="24"/>
          <w:szCs w:val="24"/>
        </w:rPr>
        <w:t>ie</w:t>
      </w:r>
      <w:proofErr w:type="spellEnd"/>
      <w:r w:rsidR="004D5516" w:rsidRPr="002654F3">
        <w:rPr>
          <w:rFonts w:asciiTheme="minorHAnsi" w:hAnsiTheme="minorHAnsi" w:cstheme="minorHAnsi"/>
          <w:bCs/>
          <w:i/>
          <w:iCs/>
          <w:sz w:val="24"/>
          <w:szCs w:val="24"/>
        </w:rPr>
        <w:t xml:space="preserve"> </w:t>
      </w:r>
      <w:r w:rsidR="00C508FB" w:rsidRPr="002654F3">
        <w:rPr>
          <w:rFonts w:asciiTheme="minorHAnsi" w:hAnsiTheme="minorHAnsi" w:cstheme="minorHAnsi"/>
          <w:bCs/>
          <w:i/>
          <w:iCs/>
          <w:sz w:val="24"/>
          <w:szCs w:val="24"/>
        </w:rPr>
        <w:t>E</w:t>
      </w:r>
      <w:r w:rsidR="00C12B54" w:rsidRPr="002654F3">
        <w:rPr>
          <w:rFonts w:asciiTheme="minorHAnsi" w:hAnsiTheme="minorHAnsi" w:cstheme="minorHAnsi"/>
          <w:bCs/>
          <w:i/>
          <w:iCs/>
          <w:sz w:val="24"/>
          <w:szCs w:val="24"/>
        </w:rPr>
        <w:t>C</w:t>
      </w:r>
      <w:r w:rsidR="004D5516" w:rsidRPr="002654F3">
        <w:rPr>
          <w:rFonts w:asciiTheme="minorHAnsi" w:hAnsiTheme="minorHAnsi" w:cstheme="minorHAnsi"/>
          <w:bCs/>
          <w:i/>
          <w:iCs/>
          <w:sz w:val="24"/>
          <w:szCs w:val="24"/>
        </w:rPr>
        <w:t xml:space="preserve">Ts) </w:t>
      </w:r>
      <w:r w:rsidR="004D5516" w:rsidRPr="002654F3">
        <w:rPr>
          <w:rFonts w:asciiTheme="minorHAnsi" w:hAnsiTheme="minorHAnsi" w:cstheme="minorHAnsi"/>
          <w:bCs/>
          <w:sz w:val="24"/>
          <w:szCs w:val="24"/>
        </w:rPr>
        <w:t>and those whose performance is subject to the Managing Employee Performance (Capability) Policy.</w:t>
      </w:r>
    </w:p>
    <w:p w14:paraId="5B3DD8D6" w14:textId="77777777" w:rsidR="00163F36" w:rsidRPr="002654F3" w:rsidRDefault="00163F36" w:rsidP="004D5516">
      <w:pPr>
        <w:jc w:val="both"/>
        <w:rPr>
          <w:rFonts w:asciiTheme="minorHAnsi" w:hAnsiTheme="minorHAnsi" w:cstheme="minorHAnsi"/>
          <w:sz w:val="24"/>
          <w:szCs w:val="24"/>
        </w:rPr>
      </w:pPr>
    </w:p>
    <w:p w14:paraId="6EB467B3" w14:textId="52FD6BD7" w:rsidR="00EA2853" w:rsidRDefault="004F4D42" w:rsidP="00B955B1">
      <w:pPr>
        <w:ind w:left="720" w:hanging="720"/>
        <w:jc w:val="both"/>
        <w:rPr>
          <w:rFonts w:asciiTheme="minorHAnsi" w:hAnsiTheme="minorHAnsi" w:cstheme="minorHAnsi"/>
          <w:sz w:val="24"/>
          <w:szCs w:val="24"/>
        </w:rPr>
      </w:pPr>
      <w:r w:rsidRPr="002654F3">
        <w:rPr>
          <w:rFonts w:asciiTheme="minorHAnsi" w:hAnsiTheme="minorHAnsi" w:cstheme="minorHAnsi"/>
          <w:sz w:val="24"/>
          <w:szCs w:val="24"/>
        </w:rPr>
        <w:lastRenderedPageBreak/>
        <w:t>3</w:t>
      </w:r>
      <w:r w:rsidR="00853955" w:rsidRPr="002654F3">
        <w:rPr>
          <w:rFonts w:asciiTheme="minorHAnsi" w:hAnsiTheme="minorHAnsi" w:cstheme="minorHAnsi"/>
          <w:sz w:val="24"/>
          <w:szCs w:val="24"/>
        </w:rPr>
        <w:t>.2</w:t>
      </w:r>
      <w:r w:rsidR="00B955B1" w:rsidRPr="002654F3">
        <w:rPr>
          <w:rFonts w:asciiTheme="minorHAnsi" w:hAnsiTheme="minorHAnsi" w:cstheme="minorHAnsi"/>
          <w:sz w:val="24"/>
          <w:szCs w:val="24"/>
        </w:rPr>
        <w:tab/>
        <w:t>This policy should be read in conjunction with the school’s pay policy which provides details of the arrangements relating to teachers’ pay in accordance with the School Teachers’ Pay and Conditions Document.</w:t>
      </w:r>
    </w:p>
    <w:p w14:paraId="7E3D8063" w14:textId="252EBCE0" w:rsidR="00365DF8" w:rsidRDefault="00365DF8" w:rsidP="00B955B1">
      <w:pPr>
        <w:ind w:left="720" w:hanging="720"/>
        <w:jc w:val="both"/>
        <w:rPr>
          <w:rFonts w:asciiTheme="minorHAnsi" w:hAnsiTheme="minorHAnsi" w:cstheme="minorHAnsi"/>
          <w:sz w:val="24"/>
          <w:szCs w:val="24"/>
        </w:rPr>
      </w:pPr>
    </w:p>
    <w:p w14:paraId="0D109E57" w14:textId="58E355BA" w:rsidR="00365DF8" w:rsidRPr="002654F3" w:rsidRDefault="00365DF8" w:rsidP="00B955B1">
      <w:pPr>
        <w:ind w:left="720" w:hanging="720"/>
        <w:jc w:val="both"/>
        <w:rPr>
          <w:rFonts w:asciiTheme="minorHAnsi" w:hAnsiTheme="minorHAnsi" w:cstheme="minorHAnsi"/>
          <w:sz w:val="24"/>
          <w:szCs w:val="24"/>
        </w:rPr>
      </w:pPr>
      <w:r>
        <w:rPr>
          <w:rFonts w:asciiTheme="minorHAnsi" w:hAnsiTheme="minorHAnsi" w:cstheme="minorHAnsi"/>
          <w:sz w:val="24"/>
          <w:szCs w:val="24"/>
        </w:rPr>
        <w:t>3.3</w:t>
      </w:r>
      <w:r>
        <w:rPr>
          <w:rFonts w:asciiTheme="minorHAnsi" w:hAnsiTheme="minorHAnsi" w:cstheme="minorHAnsi"/>
          <w:sz w:val="24"/>
          <w:szCs w:val="24"/>
        </w:rPr>
        <w:tab/>
        <w:t>A practical and flexible approach to conducting appraisals will be taken for those absent on maternity leave, long term disability or sickness absence.  Keeping in touch (KIT) days should not be used for appraisal purposes.</w:t>
      </w:r>
    </w:p>
    <w:p w14:paraId="19FB35B1" w14:textId="77777777" w:rsidR="00EA2853" w:rsidRPr="002654F3" w:rsidRDefault="00EA2853" w:rsidP="004D5516">
      <w:pPr>
        <w:jc w:val="both"/>
        <w:rPr>
          <w:rFonts w:asciiTheme="minorHAnsi" w:hAnsiTheme="minorHAnsi" w:cstheme="minorHAnsi"/>
          <w:sz w:val="24"/>
          <w:szCs w:val="24"/>
        </w:rPr>
      </w:pPr>
    </w:p>
    <w:p w14:paraId="55477DEC" w14:textId="5F1EFD88" w:rsidR="006D534C" w:rsidRPr="002654F3" w:rsidRDefault="004F4D42" w:rsidP="006D534C">
      <w:pPr>
        <w:jc w:val="both"/>
        <w:rPr>
          <w:rFonts w:asciiTheme="minorHAnsi" w:hAnsiTheme="minorHAnsi" w:cstheme="minorHAnsi"/>
          <w:b/>
          <w:sz w:val="24"/>
          <w:u w:val="single"/>
        </w:rPr>
      </w:pPr>
      <w:r w:rsidRPr="002654F3">
        <w:rPr>
          <w:rFonts w:asciiTheme="minorHAnsi" w:hAnsiTheme="minorHAnsi" w:cstheme="minorHAnsi"/>
          <w:b/>
          <w:sz w:val="24"/>
        </w:rPr>
        <w:t>4</w:t>
      </w:r>
      <w:r w:rsidR="006D534C" w:rsidRPr="002654F3">
        <w:rPr>
          <w:rFonts w:asciiTheme="minorHAnsi" w:hAnsiTheme="minorHAnsi" w:cstheme="minorHAnsi"/>
          <w:b/>
          <w:sz w:val="24"/>
        </w:rPr>
        <w:t>.</w:t>
      </w:r>
      <w:r w:rsidR="006D534C" w:rsidRPr="002654F3">
        <w:rPr>
          <w:rFonts w:asciiTheme="minorHAnsi" w:hAnsiTheme="minorHAnsi" w:cstheme="minorHAnsi"/>
          <w:b/>
          <w:sz w:val="24"/>
        </w:rPr>
        <w:tab/>
      </w:r>
      <w:r w:rsidR="00F67B32" w:rsidRPr="002654F3">
        <w:rPr>
          <w:rFonts w:asciiTheme="minorHAnsi" w:hAnsiTheme="minorHAnsi" w:cstheme="minorHAnsi"/>
          <w:b/>
          <w:sz w:val="24"/>
        </w:rPr>
        <w:t>APPRAISAL</w:t>
      </w:r>
    </w:p>
    <w:p w14:paraId="32B6B089" w14:textId="77777777" w:rsidR="006D534C" w:rsidRPr="002654F3" w:rsidRDefault="006D534C" w:rsidP="006D534C">
      <w:pPr>
        <w:jc w:val="both"/>
        <w:rPr>
          <w:rFonts w:asciiTheme="minorHAnsi" w:hAnsiTheme="minorHAnsi" w:cstheme="minorHAnsi"/>
          <w:b/>
          <w:sz w:val="24"/>
        </w:rPr>
      </w:pPr>
    </w:p>
    <w:p w14:paraId="259F3D88" w14:textId="42F12FDC" w:rsidR="00F67B32" w:rsidRPr="002654F3" w:rsidRDefault="004F4D42" w:rsidP="00092B43">
      <w:pPr>
        <w:autoSpaceDE w:val="0"/>
        <w:autoSpaceDN w:val="0"/>
        <w:adjustRightInd w:val="0"/>
        <w:spacing w:after="120"/>
        <w:ind w:left="720" w:hanging="720"/>
        <w:rPr>
          <w:rFonts w:asciiTheme="minorHAnsi" w:hAnsiTheme="minorHAnsi" w:cstheme="minorHAnsi"/>
          <w:sz w:val="24"/>
          <w:szCs w:val="24"/>
        </w:rPr>
      </w:pPr>
      <w:r w:rsidRPr="002654F3">
        <w:rPr>
          <w:rFonts w:asciiTheme="minorHAnsi" w:hAnsiTheme="minorHAnsi" w:cstheme="minorHAnsi"/>
          <w:sz w:val="24"/>
          <w:szCs w:val="24"/>
        </w:rPr>
        <w:t>4</w:t>
      </w:r>
      <w:r w:rsidR="00092B43" w:rsidRPr="002654F3">
        <w:rPr>
          <w:rFonts w:asciiTheme="minorHAnsi" w:hAnsiTheme="minorHAnsi" w:cstheme="minorHAnsi"/>
          <w:sz w:val="24"/>
          <w:szCs w:val="24"/>
        </w:rPr>
        <w:t>.1</w:t>
      </w:r>
      <w:r w:rsidR="00092B43" w:rsidRPr="002654F3">
        <w:rPr>
          <w:rFonts w:asciiTheme="minorHAnsi" w:hAnsiTheme="minorHAnsi" w:cstheme="minorHAnsi"/>
          <w:sz w:val="24"/>
          <w:szCs w:val="24"/>
        </w:rPr>
        <w:tab/>
      </w:r>
      <w:r w:rsidR="00F67B32" w:rsidRPr="002654F3">
        <w:rPr>
          <w:rFonts w:asciiTheme="minorHAnsi" w:hAnsiTheme="minorHAnsi" w:cstheme="minorHAnsi"/>
          <w:sz w:val="24"/>
          <w:szCs w:val="24"/>
        </w:rPr>
        <w:t>Appraisal is a supportive and developmental process designed to ensure that all teachers have</w:t>
      </w:r>
      <w:r w:rsidR="00E73DB5" w:rsidRPr="002654F3">
        <w:rPr>
          <w:rFonts w:asciiTheme="minorHAnsi" w:hAnsiTheme="minorHAnsi" w:cstheme="minorHAnsi"/>
          <w:sz w:val="24"/>
          <w:szCs w:val="24"/>
        </w:rPr>
        <w:t xml:space="preserve"> fully develop</w:t>
      </w:r>
      <w:r w:rsidR="00BF2406" w:rsidRPr="002654F3">
        <w:rPr>
          <w:rFonts w:asciiTheme="minorHAnsi" w:hAnsiTheme="minorHAnsi" w:cstheme="minorHAnsi"/>
          <w:sz w:val="24"/>
          <w:szCs w:val="24"/>
        </w:rPr>
        <w:t>ed</w:t>
      </w:r>
      <w:r w:rsidR="00F67B32" w:rsidRPr="002654F3">
        <w:rPr>
          <w:rFonts w:asciiTheme="minorHAnsi" w:hAnsiTheme="minorHAnsi" w:cstheme="minorHAnsi"/>
          <w:sz w:val="24"/>
          <w:szCs w:val="24"/>
        </w:rPr>
        <w:t xml:space="preserve"> the skills and </w:t>
      </w:r>
      <w:r w:rsidR="00E73DB5" w:rsidRPr="002654F3">
        <w:rPr>
          <w:rFonts w:asciiTheme="minorHAnsi" w:hAnsiTheme="minorHAnsi" w:cstheme="minorHAnsi"/>
          <w:sz w:val="24"/>
          <w:szCs w:val="24"/>
        </w:rPr>
        <w:t xml:space="preserve">access the </w:t>
      </w:r>
      <w:r w:rsidR="00F67B32" w:rsidRPr="002654F3">
        <w:rPr>
          <w:rFonts w:asciiTheme="minorHAnsi" w:hAnsiTheme="minorHAnsi" w:cstheme="minorHAnsi"/>
          <w:sz w:val="24"/>
          <w:szCs w:val="24"/>
        </w:rPr>
        <w:t xml:space="preserve">support they need to carry out their role effectively. It will help to ensure that teachers are able to continue to improve their professional practice and to develop as teachers. </w:t>
      </w:r>
    </w:p>
    <w:p w14:paraId="7CD8F1A8" w14:textId="39C5E284" w:rsidR="00E46BA3" w:rsidRPr="002654F3" w:rsidRDefault="004F4D42" w:rsidP="00092B43">
      <w:pPr>
        <w:autoSpaceDE w:val="0"/>
        <w:autoSpaceDN w:val="0"/>
        <w:adjustRightInd w:val="0"/>
        <w:spacing w:after="120"/>
        <w:ind w:left="720" w:hanging="720"/>
        <w:rPr>
          <w:rFonts w:asciiTheme="minorHAnsi" w:hAnsiTheme="minorHAnsi" w:cstheme="minorHAnsi"/>
          <w:sz w:val="24"/>
          <w:szCs w:val="24"/>
        </w:rPr>
      </w:pPr>
      <w:r w:rsidRPr="002654F3">
        <w:rPr>
          <w:rFonts w:asciiTheme="minorHAnsi" w:hAnsiTheme="minorHAnsi" w:cstheme="minorHAnsi"/>
          <w:sz w:val="24"/>
          <w:szCs w:val="24"/>
        </w:rPr>
        <w:t>4</w:t>
      </w:r>
      <w:r w:rsidR="00E46BA3" w:rsidRPr="002654F3">
        <w:rPr>
          <w:rFonts w:asciiTheme="minorHAnsi" w:hAnsiTheme="minorHAnsi" w:cstheme="minorHAnsi"/>
          <w:sz w:val="24"/>
          <w:szCs w:val="24"/>
        </w:rPr>
        <w:t>.2</w:t>
      </w:r>
      <w:r w:rsidR="00E46BA3" w:rsidRPr="002654F3">
        <w:rPr>
          <w:rFonts w:asciiTheme="minorHAnsi" w:hAnsiTheme="minorHAnsi" w:cstheme="minorHAnsi"/>
          <w:sz w:val="24"/>
          <w:szCs w:val="24"/>
        </w:rPr>
        <w:tab/>
        <w:t>A holistic approach should be taken in the appraisal process, looking at the overall performance of a teacher</w:t>
      </w:r>
      <w:r w:rsidR="00C56B4D" w:rsidRPr="002654F3">
        <w:rPr>
          <w:rFonts w:asciiTheme="minorHAnsi" w:hAnsiTheme="minorHAnsi" w:cstheme="minorHAnsi"/>
          <w:sz w:val="24"/>
          <w:szCs w:val="24"/>
        </w:rPr>
        <w:t>, which will include the achievement of their appraisal objectives.</w:t>
      </w:r>
    </w:p>
    <w:p w14:paraId="225A3C2B" w14:textId="77777777" w:rsidR="001549EB" w:rsidRPr="002654F3" w:rsidRDefault="001549EB" w:rsidP="00F67B32">
      <w:pPr>
        <w:autoSpaceDE w:val="0"/>
        <w:autoSpaceDN w:val="0"/>
        <w:adjustRightInd w:val="0"/>
        <w:spacing w:after="120"/>
        <w:ind w:left="720" w:hanging="720"/>
        <w:rPr>
          <w:rFonts w:asciiTheme="minorHAnsi" w:hAnsiTheme="minorHAnsi" w:cstheme="minorHAnsi"/>
          <w:sz w:val="24"/>
          <w:szCs w:val="24"/>
        </w:rPr>
      </w:pPr>
    </w:p>
    <w:p w14:paraId="7AC3077F" w14:textId="5F8AA566" w:rsidR="00F67B32" w:rsidRPr="002654F3" w:rsidRDefault="004F4D42" w:rsidP="00F67B32">
      <w:pPr>
        <w:autoSpaceDE w:val="0"/>
        <w:autoSpaceDN w:val="0"/>
        <w:adjustRightInd w:val="0"/>
        <w:spacing w:after="120"/>
        <w:ind w:left="720" w:hanging="720"/>
        <w:rPr>
          <w:rFonts w:asciiTheme="minorHAnsi" w:hAnsiTheme="minorHAnsi" w:cstheme="minorHAnsi"/>
          <w:sz w:val="24"/>
          <w:szCs w:val="24"/>
        </w:rPr>
      </w:pPr>
      <w:r w:rsidRPr="002654F3">
        <w:rPr>
          <w:rFonts w:asciiTheme="minorHAnsi" w:hAnsiTheme="minorHAnsi" w:cstheme="minorHAnsi"/>
          <w:b/>
          <w:sz w:val="24"/>
          <w:szCs w:val="24"/>
        </w:rPr>
        <w:t>5</w:t>
      </w:r>
      <w:r w:rsidR="00F67B32" w:rsidRPr="002654F3">
        <w:rPr>
          <w:rFonts w:asciiTheme="minorHAnsi" w:hAnsiTheme="minorHAnsi" w:cstheme="minorHAnsi"/>
          <w:sz w:val="24"/>
          <w:szCs w:val="24"/>
        </w:rPr>
        <w:tab/>
      </w:r>
      <w:r w:rsidR="00F67B32" w:rsidRPr="002654F3">
        <w:rPr>
          <w:rFonts w:asciiTheme="minorHAnsi" w:hAnsiTheme="minorHAnsi" w:cstheme="minorHAnsi"/>
          <w:b/>
          <w:sz w:val="24"/>
          <w:szCs w:val="24"/>
        </w:rPr>
        <w:t>APPRAISAL PERIOD</w:t>
      </w:r>
    </w:p>
    <w:p w14:paraId="27039716" w14:textId="6E319ADB" w:rsidR="00F67B32" w:rsidRPr="002654F3" w:rsidRDefault="00F67B32" w:rsidP="00F67B32">
      <w:pPr>
        <w:autoSpaceDE w:val="0"/>
        <w:autoSpaceDN w:val="0"/>
        <w:adjustRightInd w:val="0"/>
        <w:spacing w:after="120"/>
        <w:ind w:firstLine="720"/>
        <w:rPr>
          <w:rFonts w:asciiTheme="minorHAnsi" w:hAnsiTheme="minorHAnsi" w:cstheme="minorHAnsi"/>
          <w:sz w:val="24"/>
          <w:szCs w:val="24"/>
        </w:rPr>
      </w:pPr>
      <w:r w:rsidRPr="002654F3">
        <w:rPr>
          <w:rFonts w:asciiTheme="minorHAnsi" w:hAnsiTheme="minorHAnsi" w:cstheme="minorHAnsi"/>
          <w:bCs/>
          <w:sz w:val="24"/>
          <w:szCs w:val="24"/>
        </w:rPr>
        <w:t>The appraisal period will run for twelve months</w:t>
      </w:r>
      <w:r w:rsidRPr="002654F3">
        <w:rPr>
          <w:rFonts w:asciiTheme="minorHAnsi" w:hAnsiTheme="minorHAnsi" w:cstheme="minorHAnsi"/>
          <w:b/>
          <w:bCs/>
          <w:sz w:val="24"/>
          <w:szCs w:val="24"/>
        </w:rPr>
        <w:t xml:space="preserve"> </w:t>
      </w:r>
      <w:r w:rsidRPr="002654F3">
        <w:rPr>
          <w:rFonts w:asciiTheme="minorHAnsi" w:hAnsiTheme="minorHAnsi" w:cstheme="minorHAnsi"/>
          <w:sz w:val="24"/>
          <w:szCs w:val="24"/>
        </w:rPr>
        <w:t xml:space="preserve">from </w:t>
      </w:r>
      <w:r w:rsidR="00B522DA">
        <w:rPr>
          <w:rFonts w:asciiTheme="minorHAnsi" w:hAnsiTheme="minorHAnsi" w:cstheme="minorHAnsi"/>
          <w:sz w:val="24"/>
          <w:szCs w:val="24"/>
        </w:rPr>
        <w:t>1</w:t>
      </w:r>
      <w:r w:rsidR="00B522DA" w:rsidRPr="002654F3">
        <w:rPr>
          <w:rFonts w:asciiTheme="minorHAnsi" w:hAnsiTheme="minorHAnsi" w:cstheme="minorHAnsi"/>
          <w:sz w:val="24"/>
          <w:szCs w:val="24"/>
          <w:vertAlign w:val="superscript"/>
        </w:rPr>
        <w:t>st</w:t>
      </w:r>
      <w:r w:rsidR="00B522DA">
        <w:rPr>
          <w:rFonts w:asciiTheme="minorHAnsi" w:hAnsiTheme="minorHAnsi" w:cstheme="minorHAnsi"/>
          <w:sz w:val="24"/>
          <w:szCs w:val="24"/>
        </w:rPr>
        <w:t xml:space="preserve"> September</w:t>
      </w:r>
      <w:r w:rsidR="00B522DA" w:rsidRPr="002654F3">
        <w:rPr>
          <w:rFonts w:asciiTheme="minorHAnsi" w:hAnsiTheme="minorHAnsi" w:cstheme="minorHAnsi"/>
          <w:sz w:val="24"/>
          <w:szCs w:val="24"/>
        </w:rPr>
        <w:t xml:space="preserve"> </w:t>
      </w:r>
      <w:r w:rsidRPr="002654F3">
        <w:rPr>
          <w:rFonts w:asciiTheme="minorHAnsi" w:hAnsiTheme="minorHAnsi" w:cstheme="minorHAnsi"/>
          <w:sz w:val="24"/>
          <w:szCs w:val="24"/>
        </w:rPr>
        <w:t>to</w:t>
      </w:r>
      <w:r w:rsidR="00B522DA">
        <w:rPr>
          <w:rFonts w:asciiTheme="minorHAnsi" w:hAnsiTheme="minorHAnsi" w:cstheme="minorHAnsi"/>
          <w:i/>
          <w:iCs/>
          <w:sz w:val="24"/>
          <w:szCs w:val="24"/>
        </w:rPr>
        <w:t>31</w:t>
      </w:r>
      <w:r w:rsidR="00B522DA" w:rsidRPr="002654F3">
        <w:rPr>
          <w:rFonts w:asciiTheme="minorHAnsi" w:hAnsiTheme="minorHAnsi" w:cstheme="minorHAnsi"/>
          <w:i/>
          <w:iCs/>
          <w:sz w:val="24"/>
          <w:szCs w:val="24"/>
          <w:vertAlign w:val="superscript"/>
        </w:rPr>
        <w:t>st</w:t>
      </w:r>
      <w:r w:rsidR="00B522DA">
        <w:rPr>
          <w:rFonts w:asciiTheme="minorHAnsi" w:hAnsiTheme="minorHAnsi" w:cstheme="minorHAnsi"/>
          <w:i/>
          <w:iCs/>
          <w:sz w:val="24"/>
          <w:szCs w:val="24"/>
        </w:rPr>
        <w:t xml:space="preserve"> August</w:t>
      </w:r>
      <w:r w:rsidRPr="002654F3">
        <w:rPr>
          <w:rFonts w:asciiTheme="minorHAnsi" w:hAnsiTheme="minorHAnsi" w:cstheme="minorHAnsi"/>
          <w:i/>
          <w:iCs/>
          <w:sz w:val="24"/>
          <w:szCs w:val="24"/>
        </w:rPr>
        <w:t xml:space="preserve"> </w:t>
      </w:r>
    </w:p>
    <w:p w14:paraId="4FC7FBE3" w14:textId="000EB215" w:rsidR="00F67B32" w:rsidRPr="002654F3" w:rsidRDefault="004F4D42" w:rsidP="001549EB">
      <w:pPr>
        <w:autoSpaceDE w:val="0"/>
        <w:autoSpaceDN w:val="0"/>
        <w:adjustRightInd w:val="0"/>
        <w:spacing w:after="120"/>
        <w:ind w:left="720" w:hanging="720"/>
        <w:rPr>
          <w:rFonts w:asciiTheme="minorHAnsi" w:hAnsiTheme="minorHAnsi" w:cstheme="minorHAnsi"/>
          <w:b/>
          <w:bCs/>
          <w:sz w:val="24"/>
          <w:szCs w:val="24"/>
        </w:rPr>
      </w:pPr>
      <w:r w:rsidRPr="002654F3">
        <w:rPr>
          <w:rFonts w:asciiTheme="minorHAnsi" w:hAnsiTheme="minorHAnsi" w:cstheme="minorHAnsi"/>
          <w:sz w:val="24"/>
          <w:szCs w:val="24"/>
        </w:rPr>
        <w:t>5</w:t>
      </w:r>
      <w:r w:rsidR="00853955" w:rsidRPr="002654F3">
        <w:rPr>
          <w:rFonts w:asciiTheme="minorHAnsi" w:hAnsiTheme="minorHAnsi" w:cstheme="minorHAnsi"/>
          <w:sz w:val="24"/>
          <w:szCs w:val="24"/>
        </w:rPr>
        <w:t>.1</w:t>
      </w:r>
      <w:r w:rsidR="001549EB" w:rsidRPr="002654F3">
        <w:rPr>
          <w:rFonts w:asciiTheme="minorHAnsi" w:hAnsiTheme="minorHAnsi" w:cstheme="minorHAnsi"/>
          <w:sz w:val="24"/>
          <w:szCs w:val="24"/>
        </w:rPr>
        <w:tab/>
      </w:r>
      <w:r w:rsidR="00F67B32" w:rsidRPr="002654F3">
        <w:rPr>
          <w:rFonts w:asciiTheme="minorHAnsi" w:hAnsiTheme="minorHAnsi" w:cstheme="minorHAnsi"/>
          <w:sz w:val="24"/>
          <w:szCs w:val="24"/>
        </w:rPr>
        <w:t xml:space="preserve">Teachers who are employed on a fixed term contract of less than one year will have their performance managed in accordance with the principles underpinning this policy. </w:t>
      </w:r>
      <w:r w:rsidR="00F67B32" w:rsidRPr="002654F3">
        <w:rPr>
          <w:rFonts w:asciiTheme="minorHAnsi" w:hAnsiTheme="minorHAnsi" w:cstheme="minorHAnsi"/>
          <w:bCs/>
          <w:sz w:val="24"/>
          <w:szCs w:val="24"/>
        </w:rPr>
        <w:t>The length of the period will be determined by the duration of their contract.</w:t>
      </w:r>
      <w:r w:rsidR="00F67B32" w:rsidRPr="002654F3">
        <w:rPr>
          <w:rFonts w:asciiTheme="minorHAnsi" w:hAnsiTheme="minorHAnsi" w:cstheme="minorHAnsi"/>
          <w:b/>
          <w:bCs/>
          <w:sz w:val="24"/>
          <w:szCs w:val="24"/>
        </w:rPr>
        <w:t xml:space="preserve"> </w:t>
      </w:r>
    </w:p>
    <w:p w14:paraId="46170596" w14:textId="7C8979A7" w:rsidR="00F67B32" w:rsidRPr="002654F3" w:rsidRDefault="004F4D42" w:rsidP="00395FEB">
      <w:pPr>
        <w:autoSpaceDE w:val="0"/>
        <w:autoSpaceDN w:val="0"/>
        <w:adjustRightInd w:val="0"/>
        <w:spacing w:after="120"/>
        <w:ind w:left="720" w:hanging="720"/>
        <w:rPr>
          <w:rFonts w:asciiTheme="minorHAnsi" w:hAnsiTheme="minorHAnsi" w:cstheme="minorHAnsi"/>
          <w:iCs/>
          <w:sz w:val="24"/>
          <w:szCs w:val="24"/>
        </w:rPr>
      </w:pPr>
      <w:r w:rsidRPr="002654F3">
        <w:rPr>
          <w:rFonts w:asciiTheme="minorHAnsi" w:hAnsiTheme="minorHAnsi" w:cstheme="minorHAnsi"/>
          <w:iCs/>
          <w:sz w:val="24"/>
          <w:szCs w:val="24"/>
        </w:rPr>
        <w:t>5</w:t>
      </w:r>
      <w:r w:rsidR="00853955" w:rsidRPr="002654F3">
        <w:rPr>
          <w:rFonts w:asciiTheme="minorHAnsi" w:hAnsiTheme="minorHAnsi" w:cstheme="minorHAnsi"/>
          <w:iCs/>
          <w:sz w:val="24"/>
          <w:szCs w:val="24"/>
        </w:rPr>
        <w:t>.2</w:t>
      </w:r>
      <w:r w:rsidR="00F67B32" w:rsidRPr="002654F3">
        <w:rPr>
          <w:rFonts w:asciiTheme="minorHAnsi" w:hAnsiTheme="minorHAnsi" w:cstheme="minorHAnsi"/>
          <w:iCs/>
          <w:sz w:val="24"/>
          <w:szCs w:val="24"/>
        </w:rPr>
        <w:tab/>
      </w:r>
      <w:r w:rsidR="00395FEB" w:rsidRPr="002654F3">
        <w:rPr>
          <w:rFonts w:asciiTheme="minorHAnsi" w:hAnsiTheme="minorHAnsi" w:cstheme="minorHAnsi"/>
          <w:iCs/>
          <w:sz w:val="24"/>
          <w:szCs w:val="24"/>
        </w:rPr>
        <w:t xml:space="preserve">Where a teacher starts their employment at the school part-way through a cycle, the head teacher </w:t>
      </w:r>
      <w:r w:rsidR="00B62489" w:rsidRPr="002654F3">
        <w:rPr>
          <w:rFonts w:asciiTheme="minorHAnsi" w:hAnsiTheme="minorHAnsi" w:cstheme="minorHAnsi"/>
          <w:iCs/>
          <w:sz w:val="24"/>
          <w:szCs w:val="24"/>
        </w:rPr>
        <w:t xml:space="preserve">or, in the case where the employee is the </w:t>
      </w:r>
      <w:proofErr w:type="spellStart"/>
      <w:r w:rsidR="00B62489" w:rsidRPr="002654F3">
        <w:rPr>
          <w:rFonts w:asciiTheme="minorHAnsi" w:hAnsiTheme="minorHAnsi" w:cstheme="minorHAnsi"/>
          <w:iCs/>
          <w:sz w:val="24"/>
          <w:szCs w:val="24"/>
        </w:rPr>
        <w:t>headteacher</w:t>
      </w:r>
      <w:proofErr w:type="spellEnd"/>
      <w:r w:rsidR="00B62489" w:rsidRPr="002654F3">
        <w:rPr>
          <w:rFonts w:asciiTheme="minorHAnsi" w:hAnsiTheme="minorHAnsi" w:cstheme="minorHAnsi"/>
          <w:iCs/>
          <w:sz w:val="24"/>
          <w:szCs w:val="24"/>
        </w:rPr>
        <w:t xml:space="preserve">, the </w:t>
      </w:r>
      <w:r w:rsidR="00BF2406" w:rsidRPr="002654F3">
        <w:rPr>
          <w:rFonts w:asciiTheme="minorHAnsi" w:hAnsiTheme="minorHAnsi" w:cstheme="minorHAnsi"/>
          <w:iCs/>
          <w:sz w:val="24"/>
          <w:szCs w:val="24"/>
        </w:rPr>
        <w:t>Governance Board</w:t>
      </w:r>
      <w:r w:rsidR="00B62489" w:rsidRPr="002654F3">
        <w:rPr>
          <w:rFonts w:asciiTheme="minorHAnsi" w:hAnsiTheme="minorHAnsi" w:cstheme="minorHAnsi"/>
          <w:iCs/>
          <w:sz w:val="24"/>
          <w:szCs w:val="24"/>
        </w:rPr>
        <w:t xml:space="preserve"> </w:t>
      </w:r>
      <w:r w:rsidR="00395FEB" w:rsidRPr="002654F3">
        <w:rPr>
          <w:rFonts w:asciiTheme="minorHAnsi" w:hAnsiTheme="minorHAnsi" w:cstheme="minorHAnsi"/>
          <w:iCs/>
          <w:sz w:val="24"/>
          <w:szCs w:val="24"/>
        </w:rPr>
        <w:t>shall determine the length of the first cycle for that teacher, with a view to bringing his/her cycle into line with the cycle for other teachers as soon as possible.</w:t>
      </w:r>
    </w:p>
    <w:p w14:paraId="7C3E2853" w14:textId="2816838E" w:rsidR="00B62489" w:rsidRPr="002654F3" w:rsidRDefault="004F4D42" w:rsidP="00395FEB">
      <w:pPr>
        <w:autoSpaceDE w:val="0"/>
        <w:autoSpaceDN w:val="0"/>
        <w:adjustRightInd w:val="0"/>
        <w:spacing w:after="120"/>
        <w:ind w:left="720" w:hanging="720"/>
        <w:rPr>
          <w:rFonts w:asciiTheme="minorHAnsi" w:hAnsiTheme="minorHAnsi" w:cstheme="minorHAnsi"/>
          <w:iCs/>
          <w:sz w:val="24"/>
          <w:szCs w:val="24"/>
        </w:rPr>
      </w:pPr>
      <w:r w:rsidRPr="002654F3">
        <w:rPr>
          <w:rFonts w:asciiTheme="minorHAnsi" w:hAnsiTheme="minorHAnsi" w:cstheme="minorHAnsi"/>
          <w:iCs/>
          <w:sz w:val="24"/>
          <w:szCs w:val="24"/>
        </w:rPr>
        <w:t>5</w:t>
      </w:r>
      <w:r w:rsidR="00853955" w:rsidRPr="002654F3">
        <w:rPr>
          <w:rFonts w:asciiTheme="minorHAnsi" w:hAnsiTheme="minorHAnsi" w:cstheme="minorHAnsi"/>
          <w:iCs/>
          <w:sz w:val="24"/>
          <w:szCs w:val="24"/>
        </w:rPr>
        <w:t>.3</w:t>
      </w:r>
      <w:r w:rsidR="00B62489" w:rsidRPr="002654F3">
        <w:rPr>
          <w:rFonts w:asciiTheme="minorHAnsi" w:hAnsiTheme="minorHAnsi" w:cstheme="minorHAnsi"/>
          <w:iCs/>
          <w:sz w:val="24"/>
          <w:szCs w:val="24"/>
        </w:rPr>
        <w:tab/>
        <w:t xml:space="preserve">Where a teacher transfers to a new post within the school/academy part-way through a cycle, the </w:t>
      </w:r>
      <w:proofErr w:type="spellStart"/>
      <w:r w:rsidR="00B62489" w:rsidRPr="002654F3">
        <w:rPr>
          <w:rFonts w:asciiTheme="minorHAnsi" w:hAnsiTheme="minorHAnsi" w:cstheme="minorHAnsi"/>
          <w:iCs/>
          <w:sz w:val="24"/>
          <w:szCs w:val="24"/>
        </w:rPr>
        <w:t>headteacher</w:t>
      </w:r>
      <w:proofErr w:type="spellEnd"/>
      <w:r w:rsidR="00B62489" w:rsidRPr="002654F3">
        <w:rPr>
          <w:rFonts w:asciiTheme="minorHAnsi" w:hAnsiTheme="minorHAnsi" w:cstheme="minorHAnsi"/>
          <w:iCs/>
          <w:sz w:val="24"/>
          <w:szCs w:val="24"/>
        </w:rPr>
        <w:t xml:space="preserve"> or, in the case where the employee is the </w:t>
      </w:r>
      <w:proofErr w:type="spellStart"/>
      <w:r w:rsidR="00B62489" w:rsidRPr="002654F3">
        <w:rPr>
          <w:rFonts w:asciiTheme="minorHAnsi" w:hAnsiTheme="minorHAnsi" w:cstheme="minorHAnsi"/>
          <w:iCs/>
          <w:sz w:val="24"/>
          <w:szCs w:val="24"/>
        </w:rPr>
        <w:t>headteacher</w:t>
      </w:r>
      <w:proofErr w:type="spellEnd"/>
      <w:r w:rsidR="00B62489" w:rsidRPr="002654F3">
        <w:rPr>
          <w:rFonts w:asciiTheme="minorHAnsi" w:hAnsiTheme="minorHAnsi" w:cstheme="minorHAnsi"/>
          <w:iCs/>
          <w:sz w:val="24"/>
          <w:szCs w:val="24"/>
        </w:rPr>
        <w:t xml:space="preserve">, the </w:t>
      </w:r>
      <w:r w:rsidR="00BF2406" w:rsidRPr="002654F3">
        <w:rPr>
          <w:rFonts w:asciiTheme="minorHAnsi" w:hAnsiTheme="minorHAnsi" w:cstheme="minorHAnsi"/>
          <w:iCs/>
          <w:sz w:val="24"/>
          <w:szCs w:val="24"/>
        </w:rPr>
        <w:t>Governance Board</w:t>
      </w:r>
      <w:r w:rsidR="00121B92" w:rsidRPr="002654F3">
        <w:rPr>
          <w:rFonts w:asciiTheme="minorHAnsi" w:hAnsiTheme="minorHAnsi" w:cstheme="minorHAnsi"/>
          <w:iCs/>
          <w:sz w:val="24"/>
          <w:szCs w:val="24"/>
        </w:rPr>
        <w:t>,</w:t>
      </w:r>
      <w:r w:rsidR="00B62489" w:rsidRPr="002654F3">
        <w:rPr>
          <w:rFonts w:asciiTheme="minorHAnsi" w:hAnsiTheme="minorHAnsi" w:cstheme="minorHAnsi"/>
          <w:iCs/>
          <w:sz w:val="24"/>
          <w:szCs w:val="24"/>
        </w:rPr>
        <w:t xml:space="preserve"> shall determine whether the cycle shall begin again and whether to change the appraiser.</w:t>
      </w:r>
    </w:p>
    <w:p w14:paraId="779DFA60" w14:textId="77777777" w:rsidR="008D3674" w:rsidRPr="002654F3" w:rsidRDefault="008D3674" w:rsidP="00B62489">
      <w:pPr>
        <w:autoSpaceDE w:val="0"/>
        <w:autoSpaceDN w:val="0"/>
        <w:adjustRightInd w:val="0"/>
        <w:spacing w:after="120"/>
        <w:rPr>
          <w:rFonts w:asciiTheme="minorHAnsi" w:hAnsiTheme="minorHAnsi" w:cstheme="minorHAnsi"/>
          <w:sz w:val="24"/>
          <w:szCs w:val="24"/>
        </w:rPr>
      </w:pPr>
    </w:p>
    <w:p w14:paraId="029B2964" w14:textId="5C6E2389" w:rsidR="00F67B32" w:rsidRPr="002654F3" w:rsidRDefault="004F4D42" w:rsidP="00F67B32">
      <w:pPr>
        <w:autoSpaceDE w:val="0"/>
        <w:autoSpaceDN w:val="0"/>
        <w:adjustRightInd w:val="0"/>
        <w:spacing w:after="120"/>
        <w:ind w:left="720" w:hanging="720"/>
        <w:rPr>
          <w:rFonts w:asciiTheme="minorHAnsi" w:hAnsiTheme="minorHAnsi" w:cstheme="minorHAnsi"/>
          <w:sz w:val="24"/>
          <w:szCs w:val="24"/>
        </w:rPr>
      </w:pPr>
      <w:r w:rsidRPr="002654F3">
        <w:rPr>
          <w:rFonts w:asciiTheme="minorHAnsi" w:hAnsiTheme="minorHAnsi" w:cstheme="minorHAnsi"/>
          <w:b/>
          <w:sz w:val="24"/>
          <w:szCs w:val="24"/>
        </w:rPr>
        <w:t>6</w:t>
      </w:r>
      <w:r w:rsidR="000860A4" w:rsidRPr="002654F3">
        <w:rPr>
          <w:rFonts w:asciiTheme="minorHAnsi" w:hAnsiTheme="minorHAnsi" w:cstheme="minorHAnsi"/>
          <w:sz w:val="24"/>
          <w:szCs w:val="24"/>
        </w:rPr>
        <w:tab/>
      </w:r>
      <w:r w:rsidR="000860A4" w:rsidRPr="002654F3">
        <w:rPr>
          <w:rFonts w:asciiTheme="minorHAnsi" w:hAnsiTheme="minorHAnsi" w:cstheme="minorHAnsi"/>
          <w:b/>
          <w:sz w:val="24"/>
          <w:szCs w:val="24"/>
        </w:rPr>
        <w:t>APPOINTING APPRAISERS</w:t>
      </w:r>
    </w:p>
    <w:p w14:paraId="158FA631" w14:textId="08562D12" w:rsidR="006D534C" w:rsidRPr="002654F3" w:rsidRDefault="004F4D42" w:rsidP="00E57614">
      <w:pPr>
        <w:ind w:left="720" w:hanging="720"/>
        <w:jc w:val="both"/>
        <w:rPr>
          <w:rFonts w:asciiTheme="minorHAnsi" w:hAnsiTheme="minorHAnsi" w:cstheme="minorHAnsi"/>
          <w:sz w:val="24"/>
        </w:rPr>
      </w:pPr>
      <w:r w:rsidRPr="002654F3">
        <w:rPr>
          <w:rFonts w:asciiTheme="minorHAnsi" w:hAnsiTheme="minorHAnsi" w:cstheme="minorHAnsi"/>
          <w:sz w:val="24"/>
        </w:rPr>
        <w:t>6</w:t>
      </w:r>
      <w:r w:rsidR="00853955" w:rsidRPr="002654F3">
        <w:rPr>
          <w:rFonts w:asciiTheme="minorHAnsi" w:hAnsiTheme="minorHAnsi" w:cstheme="minorHAnsi"/>
          <w:sz w:val="24"/>
        </w:rPr>
        <w:t>.1</w:t>
      </w:r>
      <w:r w:rsidR="00B62489" w:rsidRPr="002654F3">
        <w:rPr>
          <w:rFonts w:asciiTheme="minorHAnsi" w:hAnsiTheme="minorHAnsi" w:cstheme="minorHAnsi"/>
          <w:sz w:val="24"/>
        </w:rPr>
        <w:tab/>
        <w:t xml:space="preserve">All appraisers of teachers, other than those appraising </w:t>
      </w:r>
      <w:proofErr w:type="spellStart"/>
      <w:r w:rsidR="00B62489" w:rsidRPr="002654F3">
        <w:rPr>
          <w:rFonts w:asciiTheme="minorHAnsi" w:hAnsiTheme="minorHAnsi" w:cstheme="minorHAnsi"/>
          <w:sz w:val="24"/>
        </w:rPr>
        <w:t>headteachers</w:t>
      </w:r>
      <w:proofErr w:type="spellEnd"/>
      <w:r w:rsidR="00B62489" w:rsidRPr="002654F3">
        <w:rPr>
          <w:rFonts w:asciiTheme="minorHAnsi" w:hAnsiTheme="minorHAnsi" w:cstheme="minorHAnsi"/>
          <w:sz w:val="24"/>
        </w:rPr>
        <w:t>, will be teachers</w:t>
      </w:r>
      <w:r w:rsidR="00967AC5" w:rsidRPr="002654F3">
        <w:rPr>
          <w:rFonts w:asciiTheme="minorHAnsi" w:hAnsiTheme="minorHAnsi" w:cstheme="minorHAnsi"/>
          <w:sz w:val="24"/>
        </w:rPr>
        <w:t xml:space="preserve"> with line management responsibility</w:t>
      </w:r>
      <w:r w:rsidR="00B62489" w:rsidRPr="002654F3">
        <w:rPr>
          <w:rFonts w:asciiTheme="minorHAnsi" w:hAnsiTheme="minorHAnsi" w:cstheme="minorHAnsi"/>
          <w:sz w:val="24"/>
        </w:rPr>
        <w:t xml:space="preserve"> and will be suitably trained.</w:t>
      </w:r>
    </w:p>
    <w:p w14:paraId="42E75682" w14:textId="77777777" w:rsidR="00B62489" w:rsidRPr="002654F3" w:rsidRDefault="00B62489" w:rsidP="00E57614">
      <w:pPr>
        <w:ind w:left="720" w:hanging="720"/>
        <w:jc w:val="both"/>
        <w:rPr>
          <w:rFonts w:asciiTheme="minorHAnsi" w:hAnsiTheme="minorHAnsi" w:cstheme="minorHAnsi"/>
          <w:sz w:val="24"/>
        </w:rPr>
      </w:pPr>
    </w:p>
    <w:p w14:paraId="3FEE8641" w14:textId="77777777" w:rsidR="002A49B3" w:rsidRPr="002654F3" w:rsidRDefault="000860A4" w:rsidP="002A49B3">
      <w:pPr>
        <w:pStyle w:val="Default"/>
        <w:rPr>
          <w:rFonts w:asciiTheme="minorHAnsi" w:hAnsiTheme="minorHAnsi" w:cstheme="minorHAnsi"/>
          <w:sz w:val="22"/>
          <w:szCs w:val="22"/>
        </w:rPr>
      </w:pPr>
      <w:r w:rsidRPr="002654F3">
        <w:rPr>
          <w:rFonts w:asciiTheme="minorHAnsi" w:hAnsiTheme="minorHAnsi" w:cstheme="minorHAnsi"/>
        </w:rPr>
        <w:tab/>
      </w:r>
      <w:r w:rsidR="002A49B3" w:rsidRPr="002654F3">
        <w:rPr>
          <w:rFonts w:asciiTheme="minorHAnsi" w:hAnsiTheme="minorHAnsi" w:cstheme="minorHAnsi"/>
          <w:b/>
          <w:iCs/>
          <w:color w:val="auto"/>
          <w:lang w:eastAsia="en-US"/>
        </w:rPr>
        <w:t>Head Teacher</w:t>
      </w:r>
      <w:r w:rsidR="002A49B3" w:rsidRPr="002654F3">
        <w:rPr>
          <w:rFonts w:asciiTheme="minorHAnsi" w:hAnsiTheme="minorHAnsi" w:cstheme="minorHAnsi"/>
          <w:b/>
          <w:bCs/>
          <w:sz w:val="22"/>
          <w:szCs w:val="22"/>
        </w:rPr>
        <w:t xml:space="preserve"> </w:t>
      </w:r>
    </w:p>
    <w:p w14:paraId="105FD6EC" w14:textId="3989428A" w:rsidR="00A54F60" w:rsidRDefault="004F4D42" w:rsidP="00E73DB5">
      <w:pPr>
        <w:pStyle w:val="Default"/>
        <w:ind w:left="720" w:hanging="720"/>
        <w:rPr>
          <w:rFonts w:asciiTheme="minorHAnsi" w:hAnsiTheme="minorHAnsi" w:cstheme="minorHAnsi"/>
        </w:rPr>
      </w:pPr>
      <w:r w:rsidRPr="002654F3">
        <w:rPr>
          <w:rFonts w:asciiTheme="minorHAnsi" w:hAnsiTheme="minorHAnsi" w:cstheme="minorHAnsi"/>
          <w:iCs/>
        </w:rPr>
        <w:lastRenderedPageBreak/>
        <w:t>6</w:t>
      </w:r>
      <w:r w:rsidR="00853955" w:rsidRPr="002654F3">
        <w:rPr>
          <w:rFonts w:asciiTheme="minorHAnsi" w:hAnsiTheme="minorHAnsi" w:cstheme="minorHAnsi"/>
          <w:iCs/>
        </w:rPr>
        <w:t>.2</w:t>
      </w:r>
      <w:r w:rsidR="001549EB" w:rsidRPr="002654F3">
        <w:rPr>
          <w:rFonts w:asciiTheme="minorHAnsi" w:hAnsiTheme="minorHAnsi" w:cstheme="minorHAnsi"/>
          <w:iCs/>
        </w:rPr>
        <w:tab/>
      </w:r>
      <w:r w:rsidR="00E73DB5" w:rsidRPr="002654F3">
        <w:rPr>
          <w:rFonts w:asciiTheme="minorHAnsi" w:hAnsiTheme="minorHAnsi" w:cstheme="minorHAnsi"/>
        </w:rPr>
        <w:t xml:space="preserve">The </w:t>
      </w:r>
      <w:proofErr w:type="spellStart"/>
      <w:r w:rsidR="00E73DB5" w:rsidRPr="002654F3">
        <w:rPr>
          <w:rFonts w:asciiTheme="minorHAnsi" w:hAnsiTheme="minorHAnsi" w:cstheme="minorHAnsi"/>
        </w:rPr>
        <w:t>headteacher</w:t>
      </w:r>
      <w:proofErr w:type="spellEnd"/>
      <w:r w:rsidR="00E73DB5" w:rsidRPr="002654F3">
        <w:rPr>
          <w:rFonts w:asciiTheme="minorHAnsi" w:hAnsiTheme="minorHAnsi" w:cstheme="minorHAnsi"/>
        </w:rPr>
        <w:t xml:space="preserve">/CEO of </w:t>
      </w:r>
      <w:r w:rsidR="00BF2406" w:rsidRPr="002654F3">
        <w:rPr>
          <w:rFonts w:asciiTheme="minorHAnsi" w:hAnsiTheme="minorHAnsi" w:cstheme="minorHAnsi"/>
        </w:rPr>
        <w:t xml:space="preserve">a </w:t>
      </w:r>
      <w:r w:rsidR="00E73DB5" w:rsidRPr="002654F3">
        <w:rPr>
          <w:rFonts w:asciiTheme="minorHAnsi" w:hAnsiTheme="minorHAnsi" w:cstheme="minorHAnsi"/>
        </w:rPr>
        <w:t>trust o</w:t>
      </w:r>
      <w:r w:rsidR="00BF2406" w:rsidRPr="002654F3">
        <w:rPr>
          <w:rFonts w:asciiTheme="minorHAnsi" w:hAnsiTheme="minorHAnsi" w:cstheme="minorHAnsi"/>
        </w:rPr>
        <w:t>r</w:t>
      </w:r>
      <w:r w:rsidR="00E73DB5" w:rsidRPr="002654F3">
        <w:rPr>
          <w:rFonts w:asciiTheme="minorHAnsi" w:hAnsiTheme="minorHAnsi" w:cstheme="minorHAnsi"/>
        </w:rPr>
        <w:t xml:space="preserve"> other senior trust staff will be appraised by the governance board, supported by a suitably skilled and/or experienced external adviser who has been appointed by the governance board for that purpose.</w:t>
      </w:r>
      <w:r w:rsidR="002654F3">
        <w:rPr>
          <w:rFonts w:asciiTheme="minorHAnsi" w:hAnsiTheme="minorHAnsi" w:cstheme="minorHAnsi"/>
        </w:rPr>
        <w:t xml:space="preserve">  </w:t>
      </w:r>
    </w:p>
    <w:p w14:paraId="61CA7382" w14:textId="77777777" w:rsidR="002654F3" w:rsidRPr="002654F3" w:rsidRDefault="002654F3" w:rsidP="00E73DB5">
      <w:pPr>
        <w:pStyle w:val="Default"/>
        <w:ind w:left="720" w:hanging="720"/>
        <w:rPr>
          <w:rFonts w:asciiTheme="minorHAnsi" w:hAnsiTheme="minorHAnsi" w:cstheme="minorHAnsi"/>
          <w:iCs/>
          <w:color w:val="auto"/>
          <w:lang w:eastAsia="en-US"/>
        </w:rPr>
      </w:pPr>
    </w:p>
    <w:p w14:paraId="47C4D042" w14:textId="6267482E" w:rsidR="002A49B3" w:rsidRPr="002654F3" w:rsidRDefault="004F4D42" w:rsidP="001549EB">
      <w:pPr>
        <w:pStyle w:val="Default"/>
        <w:ind w:left="720" w:hanging="720"/>
        <w:rPr>
          <w:rFonts w:asciiTheme="minorHAnsi" w:hAnsiTheme="minorHAnsi" w:cstheme="minorHAnsi"/>
          <w:iCs/>
          <w:color w:val="auto"/>
          <w:lang w:eastAsia="en-US"/>
        </w:rPr>
      </w:pPr>
      <w:r w:rsidRPr="002654F3">
        <w:rPr>
          <w:rFonts w:asciiTheme="minorHAnsi" w:hAnsiTheme="minorHAnsi" w:cstheme="minorHAnsi"/>
          <w:iCs/>
          <w:color w:val="auto"/>
          <w:lang w:eastAsia="en-US"/>
        </w:rPr>
        <w:t>6</w:t>
      </w:r>
      <w:r w:rsidR="00853955" w:rsidRPr="002654F3">
        <w:rPr>
          <w:rFonts w:asciiTheme="minorHAnsi" w:hAnsiTheme="minorHAnsi" w:cstheme="minorHAnsi"/>
          <w:iCs/>
          <w:color w:val="auto"/>
          <w:lang w:eastAsia="en-US"/>
        </w:rPr>
        <w:t>.3</w:t>
      </w:r>
      <w:r w:rsidR="00AC71BA" w:rsidRPr="002654F3">
        <w:rPr>
          <w:rFonts w:asciiTheme="minorHAnsi" w:hAnsiTheme="minorHAnsi" w:cstheme="minorHAnsi"/>
          <w:iCs/>
          <w:color w:val="auto"/>
          <w:lang w:eastAsia="en-US"/>
        </w:rPr>
        <w:tab/>
      </w:r>
      <w:r w:rsidR="002A49B3" w:rsidRPr="002654F3">
        <w:rPr>
          <w:rFonts w:asciiTheme="minorHAnsi" w:hAnsiTheme="minorHAnsi" w:cstheme="minorHAnsi"/>
          <w:iCs/>
          <w:color w:val="auto"/>
          <w:lang w:eastAsia="en-US"/>
        </w:rPr>
        <w:t xml:space="preserve">The task of appraising the head teacher, including the setting of objectives, will be delegated to a sub-group consisting of normally 3 members of the </w:t>
      </w:r>
      <w:r w:rsidR="00BF2406" w:rsidRPr="002654F3">
        <w:rPr>
          <w:rFonts w:asciiTheme="minorHAnsi" w:hAnsiTheme="minorHAnsi" w:cstheme="minorHAnsi"/>
          <w:iCs/>
          <w:color w:val="auto"/>
          <w:lang w:eastAsia="en-US"/>
        </w:rPr>
        <w:t>Governance Board</w:t>
      </w:r>
    </w:p>
    <w:p w14:paraId="64765A7A" w14:textId="77777777" w:rsidR="002A49B3" w:rsidRPr="002654F3" w:rsidRDefault="002A49B3" w:rsidP="002A49B3">
      <w:pPr>
        <w:pStyle w:val="Default"/>
        <w:rPr>
          <w:rFonts w:asciiTheme="minorHAnsi" w:hAnsiTheme="minorHAnsi" w:cstheme="minorHAnsi"/>
          <w:iCs/>
          <w:color w:val="auto"/>
          <w:lang w:eastAsia="en-US"/>
        </w:rPr>
      </w:pPr>
    </w:p>
    <w:p w14:paraId="2B79E6BE" w14:textId="74CE2E10" w:rsidR="002A49B3" w:rsidRPr="002654F3" w:rsidRDefault="004F4D42" w:rsidP="001549EB">
      <w:pPr>
        <w:pStyle w:val="Default"/>
        <w:ind w:left="720" w:hanging="720"/>
        <w:rPr>
          <w:rFonts w:asciiTheme="minorHAnsi" w:hAnsiTheme="minorHAnsi" w:cstheme="minorHAnsi"/>
          <w:iCs/>
          <w:color w:val="auto"/>
          <w:lang w:eastAsia="en-US"/>
        </w:rPr>
      </w:pPr>
      <w:r w:rsidRPr="002654F3">
        <w:rPr>
          <w:rFonts w:asciiTheme="minorHAnsi" w:hAnsiTheme="minorHAnsi" w:cstheme="minorHAnsi"/>
          <w:iCs/>
          <w:color w:val="auto"/>
          <w:lang w:eastAsia="en-US"/>
        </w:rPr>
        <w:t>6</w:t>
      </w:r>
      <w:r w:rsidR="00853955" w:rsidRPr="002654F3">
        <w:rPr>
          <w:rFonts w:asciiTheme="minorHAnsi" w:hAnsiTheme="minorHAnsi" w:cstheme="minorHAnsi"/>
          <w:iCs/>
          <w:color w:val="auto"/>
          <w:lang w:eastAsia="en-US"/>
        </w:rPr>
        <w:t>.4</w:t>
      </w:r>
      <w:r w:rsidR="001549EB" w:rsidRPr="002654F3">
        <w:rPr>
          <w:rFonts w:asciiTheme="minorHAnsi" w:hAnsiTheme="minorHAnsi" w:cstheme="minorHAnsi"/>
          <w:iCs/>
          <w:color w:val="auto"/>
          <w:lang w:eastAsia="en-US"/>
        </w:rPr>
        <w:tab/>
      </w:r>
      <w:r w:rsidR="002A49B3" w:rsidRPr="002654F3">
        <w:rPr>
          <w:rFonts w:asciiTheme="minorHAnsi" w:hAnsiTheme="minorHAnsi" w:cstheme="minorHAnsi"/>
          <w:iCs/>
          <w:color w:val="auto"/>
          <w:lang w:eastAsia="en-US"/>
        </w:rPr>
        <w:t xml:space="preserve">Where a head teacher is of the opinion that any of the governors appointed by the </w:t>
      </w:r>
      <w:r w:rsidR="00BF2406" w:rsidRPr="002654F3">
        <w:rPr>
          <w:rFonts w:asciiTheme="minorHAnsi" w:hAnsiTheme="minorHAnsi" w:cstheme="minorHAnsi"/>
          <w:iCs/>
          <w:color w:val="auto"/>
          <w:lang w:eastAsia="en-US"/>
        </w:rPr>
        <w:t>Governance Board</w:t>
      </w:r>
      <w:r w:rsidR="00062003" w:rsidRPr="002654F3">
        <w:rPr>
          <w:rFonts w:asciiTheme="minorHAnsi" w:hAnsiTheme="minorHAnsi" w:cstheme="minorHAnsi"/>
          <w:iCs/>
          <w:color w:val="auto"/>
          <w:lang w:eastAsia="en-US"/>
        </w:rPr>
        <w:t xml:space="preserve"> </w:t>
      </w:r>
      <w:r w:rsidR="002A49B3" w:rsidRPr="002654F3">
        <w:rPr>
          <w:rFonts w:asciiTheme="minorHAnsi" w:hAnsiTheme="minorHAnsi" w:cstheme="minorHAnsi"/>
          <w:iCs/>
          <w:color w:val="auto"/>
          <w:lang w:eastAsia="en-US"/>
        </w:rPr>
        <w:t xml:space="preserve">is unsuitable to act as his/her appraiser, </w:t>
      </w:r>
      <w:r w:rsidR="00E73DB5" w:rsidRPr="002654F3">
        <w:rPr>
          <w:rFonts w:asciiTheme="minorHAnsi" w:hAnsiTheme="minorHAnsi" w:cstheme="minorHAnsi"/>
          <w:iCs/>
          <w:color w:val="auto"/>
          <w:lang w:eastAsia="en-US"/>
        </w:rPr>
        <w:t>they</w:t>
      </w:r>
      <w:r w:rsidR="002A49B3" w:rsidRPr="002654F3">
        <w:rPr>
          <w:rFonts w:asciiTheme="minorHAnsi" w:hAnsiTheme="minorHAnsi" w:cstheme="minorHAnsi"/>
          <w:iCs/>
          <w:color w:val="auto"/>
          <w:lang w:eastAsia="en-US"/>
        </w:rPr>
        <w:t xml:space="preserve"> may submit a written request for that governor to be replaced, stating the reasons for the request. </w:t>
      </w:r>
    </w:p>
    <w:p w14:paraId="7E95DA7D" w14:textId="77777777" w:rsidR="002A49B3" w:rsidRPr="002654F3" w:rsidRDefault="002A49B3" w:rsidP="002A49B3">
      <w:pPr>
        <w:pStyle w:val="Default"/>
        <w:ind w:left="720"/>
        <w:rPr>
          <w:rFonts w:asciiTheme="minorHAnsi" w:hAnsiTheme="minorHAnsi" w:cstheme="minorHAnsi"/>
          <w:iCs/>
          <w:color w:val="auto"/>
          <w:lang w:eastAsia="en-US"/>
        </w:rPr>
      </w:pPr>
    </w:p>
    <w:p w14:paraId="55EBFAF3" w14:textId="77777777" w:rsidR="002A49B3" w:rsidRPr="002654F3" w:rsidRDefault="002A49B3" w:rsidP="002A49B3">
      <w:pPr>
        <w:pStyle w:val="Default"/>
        <w:rPr>
          <w:rFonts w:asciiTheme="minorHAnsi" w:hAnsiTheme="minorHAnsi" w:cstheme="minorHAnsi"/>
          <w:b/>
          <w:iCs/>
          <w:color w:val="auto"/>
          <w:lang w:eastAsia="en-US"/>
        </w:rPr>
      </w:pPr>
      <w:r w:rsidRPr="002654F3">
        <w:rPr>
          <w:rFonts w:asciiTheme="minorHAnsi" w:hAnsiTheme="minorHAnsi" w:cstheme="minorHAnsi"/>
          <w:iCs/>
          <w:color w:val="auto"/>
          <w:lang w:eastAsia="en-US"/>
        </w:rPr>
        <w:tab/>
      </w:r>
      <w:r w:rsidRPr="002654F3">
        <w:rPr>
          <w:rFonts w:asciiTheme="minorHAnsi" w:hAnsiTheme="minorHAnsi" w:cstheme="minorHAnsi"/>
          <w:b/>
          <w:iCs/>
          <w:color w:val="auto"/>
          <w:lang w:eastAsia="en-US"/>
        </w:rPr>
        <w:t xml:space="preserve">Teachers </w:t>
      </w:r>
    </w:p>
    <w:p w14:paraId="59071AC3" w14:textId="73FE49A8" w:rsidR="002A49B3" w:rsidRPr="002654F3" w:rsidRDefault="004F4D42" w:rsidP="001549EB">
      <w:pPr>
        <w:pStyle w:val="Default"/>
        <w:ind w:left="720" w:hanging="720"/>
        <w:rPr>
          <w:rFonts w:asciiTheme="minorHAnsi" w:hAnsiTheme="minorHAnsi" w:cstheme="minorHAnsi"/>
          <w:iCs/>
          <w:color w:val="auto"/>
          <w:lang w:eastAsia="en-US"/>
        </w:rPr>
      </w:pPr>
      <w:r w:rsidRPr="002654F3">
        <w:rPr>
          <w:rFonts w:asciiTheme="minorHAnsi" w:hAnsiTheme="minorHAnsi" w:cstheme="minorHAnsi"/>
          <w:iCs/>
          <w:color w:val="auto"/>
          <w:lang w:eastAsia="en-US"/>
        </w:rPr>
        <w:t>6</w:t>
      </w:r>
      <w:r w:rsidR="00853955" w:rsidRPr="002654F3">
        <w:rPr>
          <w:rFonts w:asciiTheme="minorHAnsi" w:hAnsiTheme="minorHAnsi" w:cstheme="minorHAnsi"/>
          <w:iCs/>
          <w:color w:val="auto"/>
          <w:lang w:eastAsia="en-US"/>
        </w:rPr>
        <w:t>.5</w:t>
      </w:r>
      <w:r w:rsidR="001549EB" w:rsidRPr="002654F3">
        <w:rPr>
          <w:rFonts w:asciiTheme="minorHAnsi" w:hAnsiTheme="minorHAnsi" w:cstheme="minorHAnsi"/>
          <w:iCs/>
          <w:color w:val="auto"/>
          <w:lang w:eastAsia="en-US"/>
        </w:rPr>
        <w:tab/>
      </w:r>
      <w:r w:rsidR="00E73DB5" w:rsidRPr="002654F3">
        <w:rPr>
          <w:rFonts w:asciiTheme="minorHAnsi" w:hAnsiTheme="minorHAnsi" w:cstheme="minorHAnsi"/>
        </w:rPr>
        <w:t xml:space="preserve">The </w:t>
      </w:r>
      <w:proofErr w:type="spellStart"/>
      <w:r w:rsidR="00E73DB5" w:rsidRPr="002654F3">
        <w:rPr>
          <w:rFonts w:asciiTheme="minorHAnsi" w:hAnsiTheme="minorHAnsi" w:cstheme="minorHAnsi"/>
        </w:rPr>
        <w:t>headteacher</w:t>
      </w:r>
      <w:proofErr w:type="spellEnd"/>
      <w:r w:rsidR="00E73DB5" w:rsidRPr="002654F3">
        <w:rPr>
          <w:rFonts w:asciiTheme="minorHAnsi" w:hAnsiTheme="minorHAnsi" w:cstheme="minorHAnsi"/>
        </w:rPr>
        <w:t xml:space="preserve"> will decide who will appraise other teachers.</w:t>
      </w:r>
      <w:r w:rsidR="002654F3">
        <w:rPr>
          <w:rFonts w:asciiTheme="minorHAnsi" w:hAnsiTheme="minorHAnsi" w:cstheme="minorHAnsi"/>
        </w:rPr>
        <w:t xml:space="preserve">  </w:t>
      </w:r>
      <w:r w:rsidR="002A49B3" w:rsidRPr="002654F3">
        <w:rPr>
          <w:rFonts w:asciiTheme="minorHAnsi" w:hAnsiTheme="minorHAnsi" w:cstheme="minorHAnsi"/>
          <w:iCs/>
          <w:color w:val="auto"/>
          <w:lang w:eastAsia="en-US"/>
        </w:rPr>
        <w:t xml:space="preserve">Where teachers have an objection to the head teacher’s choice, their concerns will be carefully considered and, where possible, an alternative appraiser will be offered. All appraisers appointed by the head teacher will be qualified teachers and will have current or recent teaching experience. </w:t>
      </w:r>
    </w:p>
    <w:p w14:paraId="009A868E" w14:textId="77777777" w:rsidR="008966A7" w:rsidRPr="002654F3" w:rsidRDefault="008966A7" w:rsidP="002A49B3">
      <w:pPr>
        <w:pStyle w:val="Default"/>
        <w:ind w:left="720"/>
        <w:rPr>
          <w:rFonts w:asciiTheme="minorHAnsi" w:hAnsiTheme="minorHAnsi" w:cstheme="minorHAnsi"/>
          <w:iCs/>
          <w:color w:val="auto"/>
          <w:lang w:eastAsia="en-US"/>
        </w:rPr>
      </w:pPr>
    </w:p>
    <w:p w14:paraId="4328B5A6" w14:textId="25A8C99C" w:rsidR="008966A7" w:rsidRPr="002654F3" w:rsidRDefault="004F4D42" w:rsidP="001549EB">
      <w:pPr>
        <w:pStyle w:val="Default"/>
        <w:ind w:left="720" w:hanging="720"/>
        <w:rPr>
          <w:rFonts w:asciiTheme="minorHAnsi" w:hAnsiTheme="minorHAnsi" w:cstheme="minorHAnsi"/>
          <w:iCs/>
          <w:color w:val="auto"/>
          <w:lang w:eastAsia="en-US"/>
        </w:rPr>
      </w:pPr>
      <w:r w:rsidRPr="002654F3">
        <w:rPr>
          <w:rFonts w:asciiTheme="minorHAnsi" w:hAnsiTheme="minorHAnsi" w:cstheme="minorHAnsi"/>
          <w:iCs/>
          <w:color w:val="auto"/>
          <w:lang w:eastAsia="en-US"/>
        </w:rPr>
        <w:t>6</w:t>
      </w:r>
      <w:r w:rsidR="00853955" w:rsidRPr="002654F3">
        <w:rPr>
          <w:rFonts w:asciiTheme="minorHAnsi" w:hAnsiTheme="minorHAnsi" w:cstheme="minorHAnsi"/>
          <w:iCs/>
          <w:color w:val="auto"/>
          <w:lang w:eastAsia="en-US"/>
        </w:rPr>
        <w:t>.8</w:t>
      </w:r>
      <w:r w:rsidR="001549EB" w:rsidRPr="002654F3">
        <w:rPr>
          <w:rFonts w:asciiTheme="minorHAnsi" w:hAnsiTheme="minorHAnsi" w:cstheme="minorHAnsi"/>
          <w:iCs/>
          <w:color w:val="auto"/>
          <w:lang w:eastAsia="en-US"/>
        </w:rPr>
        <w:tab/>
      </w:r>
      <w:r w:rsidR="008966A7" w:rsidRPr="002654F3">
        <w:rPr>
          <w:rFonts w:asciiTheme="minorHAnsi" w:hAnsiTheme="minorHAnsi" w:cstheme="minorHAnsi"/>
          <w:iCs/>
          <w:color w:val="auto"/>
          <w:lang w:eastAsia="en-US"/>
        </w:rPr>
        <w:t xml:space="preserve">If the </w:t>
      </w:r>
      <w:proofErr w:type="spellStart"/>
      <w:r w:rsidR="008966A7" w:rsidRPr="002654F3">
        <w:rPr>
          <w:rFonts w:asciiTheme="minorHAnsi" w:hAnsiTheme="minorHAnsi" w:cstheme="minorHAnsi"/>
          <w:iCs/>
          <w:color w:val="auto"/>
          <w:lang w:eastAsia="en-US"/>
        </w:rPr>
        <w:t>headteacher</w:t>
      </w:r>
      <w:proofErr w:type="spellEnd"/>
      <w:r w:rsidR="008966A7" w:rsidRPr="002654F3">
        <w:rPr>
          <w:rFonts w:asciiTheme="minorHAnsi" w:hAnsiTheme="minorHAnsi" w:cstheme="minorHAnsi"/>
          <w:iCs/>
          <w:color w:val="auto"/>
          <w:lang w:eastAsia="en-US"/>
        </w:rPr>
        <w:t xml:space="preserve"> appoints an appraiser who is not the teacher’s line manager, the appraiser to whom s/he delegates those duties will have an appropriate position in the staffing structure, together with the necessary background knowledge, skills and training to undertake the role.  (General Principles)</w:t>
      </w:r>
    </w:p>
    <w:p w14:paraId="66B7A388" w14:textId="77777777" w:rsidR="008966A7" w:rsidRPr="002654F3" w:rsidRDefault="008966A7" w:rsidP="002A49B3">
      <w:pPr>
        <w:pStyle w:val="Default"/>
        <w:ind w:left="720"/>
        <w:rPr>
          <w:rFonts w:asciiTheme="minorHAnsi" w:hAnsiTheme="minorHAnsi" w:cstheme="minorHAnsi"/>
          <w:iCs/>
          <w:color w:val="auto"/>
          <w:lang w:eastAsia="en-US"/>
        </w:rPr>
      </w:pPr>
    </w:p>
    <w:p w14:paraId="2E097731" w14:textId="34CAD5B8" w:rsidR="002A49B3" w:rsidRPr="002654F3" w:rsidRDefault="004F4D42" w:rsidP="001549EB">
      <w:pPr>
        <w:pStyle w:val="Default"/>
        <w:ind w:left="720" w:hanging="720"/>
        <w:rPr>
          <w:rFonts w:asciiTheme="minorHAnsi" w:hAnsiTheme="minorHAnsi" w:cstheme="minorHAnsi"/>
          <w:iCs/>
          <w:color w:val="auto"/>
          <w:lang w:eastAsia="en-US"/>
        </w:rPr>
      </w:pPr>
      <w:r w:rsidRPr="002654F3">
        <w:rPr>
          <w:rFonts w:asciiTheme="minorHAnsi" w:hAnsiTheme="minorHAnsi" w:cstheme="minorHAnsi"/>
          <w:iCs/>
          <w:color w:val="auto"/>
          <w:lang w:eastAsia="en-US"/>
        </w:rPr>
        <w:t>6</w:t>
      </w:r>
      <w:r w:rsidR="00853955" w:rsidRPr="002654F3">
        <w:rPr>
          <w:rFonts w:asciiTheme="minorHAnsi" w:hAnsiTheme="minorHAnsi" w:cstheme="minorHAnsi"/>
          <w:iCs/>
          <w:color w:val="auto"/>
          <w:lang w:eastAsia="en-US"/>
        </w:rPr>
        <w:t>.9</w:t>
      </w:r>
      <w:r w:rsidR="001549EB" w:rsidRPr="002654F3">
        <w:rPr>
          <w:rFonts w:asciiTheme="minorHAnsi" w:hAnsiTheme="minorHAnsi" w:cstheme="minorHAnsi"/>
          <w:iCs/>
          <w:color w:val="auto"/>
          <w:lang w:eastAsia="en-US"/>
        </w:rPr>
        <w:tab/>
      </w:r>
      <w:r w:rsidR="002A49B3" w:rsidRPr="002654F3">
        <w:rPr>
          <w:rFonts w:asciiTheme="minorHAnsi" w:hAnsiTheme="minorHAnsi" w:cstheme="minorHAnsi"/>
          <w:iCs/>
          <w:color w:val="auto"/>
          <w:lang w:eastAsia="en-US"/>
        </w:rPr>
        <w:t xml:space="preserve">Where it becomes apparent that the appraiser appointed by the </w:t>
      </w:r>
      <w:proofErr w:type="spellStart"/>
      <w:r w:rsidR="002A49B3" w:rsidRPr="002654F3">
        <w:rPr>
          <w:rFonts w:asciiTheme="minorHAnsi" w:hAnsiTheme="minorHAnsi" w:cstheme="minorHAnsi"/>
          <w:iCs/>
          <w:color w:val="auto"/>
          <w:lang w:eastAsia="en-US"/>
        </w:rPr>
        <w:t>headteacher</w:t>
      </w:r>
      <w:proofErr w:type="spellEnd"/>
      <w:r w:rsidR="002A49B3" w:rsidRPr="002654F3">
        <w:rPr>
          <w:rFonts w:asciiTheme="minorHAnsi" w:hAnsiTheme="minorHAnsi" w:cstheme="minorHAnsi"/>
          <w:iCs/>
          <w:color w:val="auto"/>
          <w:lang w:eastAsia="en-US"/>
        </w:rPr>
        <w:t xml:space="preserve"> will be absent for the majority of the appraisal cycle, the </w:t>
      </w:r>
      <w:proofErr w:type="spellStart"/>
      <w:r w:rsidR="002A49B3" w:rsidRPr="002654F3">
        <w:rPr>
          <w:rFonts w:asciiTheme="minorHAnsi" w:hAnsiTheme="minorHAnsi" w:cstheme="minorHAnsi"/>
          <w:iCs/>
          <w:color w:val="auto"/>
          <w:lang w:eastAsia="en-US"/>
        </w:rPr>
        <w:t>headteacher</w:t>
      </w:r>
      <w:proofErr w:type="spellEnd"/>
      <w:r w:rsidR="002A49B3" w:rsidRPr="002654F3">
        <w:rPr>
          <w:rFonts w:asciiTheme="minorHAnsi" w:hAnsiTheme="minorHAnsi" w:cstheme="minorHAnsi"/>
          <w:iCs/>
          <w:color w:val="auto"/>
          <w:lang w:eastAsia="en-US"/>
        </w:rPr>
        <w:t xml:space="preserve"> may perform those duties </w:t>
      </w:r>
      <w:r w:rsidR="00301B81" w:rsidRPr="002654F3">
        <w:rPr>
          <w:rFonts w:asciiTheme="minorHAnsi" w:hAnsiTheme="minorHAnsi" w:cstheme="minorHAnsi"/>
          <w:iCs/>
          <w:color w:val="auto"/>
          <w:lang w:eastAsia="en-US"/>
        </w:rPr>
        <w:t>themselves</w:t>
      </w:r>
      <w:r w:rsidR="002A49B3" w:rsidRPr="002654F3">
        <w:rPr>
          <w:rFonts w:asciiTheme="minorHAnsi" w:hAnsiTheme="minorHAnsi" w:cstheme="minorHAnsi"/>
          <w:iCs/>
          <w:color w:val="auto"/>
          <w:lang w:eastAsia="en-US"/>
        </w:rPr>
        <w:t xml:space="preserve"> or delegate those duties to another teacher for the duration of that absence. </w:t>
      </w:r>
    </w:p>
    <w:p w14:paraId="3C2E6406" w14:textId="77777777" w:rsidR="002A49B3" w:rsidRPr="002654F3" w:rsidRDefault="002A49B3" w:rsidP="002A49B3">
      <w:pPr>
        <w:pStyle w:val="Default"/>
        <w:rPr>
          <w:rFonts w:asciiTheme="minorHAnsi" w:hAnsiTheme="minorHAnsi" w:cstheme="minorHAnsi"/>
          <w:iCs/>
          <w:color w:val="auto"/>
          <w:lang w:eastAsia="en-US"/>
        </w:rPr>
      </w:pPr>
    </w:p>
    <w:p w14:paraId="5AC0101F" w14:textId="77777777" w:rsidR="003E1061" w:rsidRPr="002654F3" w:rsidRDefault="003E1061" w:rsidP="006D4329">
      <w:pPr>
        <w:jc w:val="center"/>
        <w:rPr>
          <w:rFonts w:asciiTheme="minorHAnsi" w:hAnsiTheme="minorHAnsi" w:cstheme="minorHAnsi"/>
          <w:sz w:val="24"/>
        </w:rPr>
      </w:pPr>
    </w:p>
    <w:p w14:paraId="15375C37" w14:textId="6475D28D" w:rsidR="006D534C" w:rsidRPr="002654F3" w:rsidRDefault="004F4D42" w:rsidP="006D534C">
      <w:pPr>
        <w:ind w:left="720" w:hanging="720"/>
        <w:jc w:val="both"/>
        <w:rPr>
          <w:rFonts w:asciiTheme="minorHAnsi" w:hAnsiTheme="minorHAnsi" w:cstheme="minorHAnsi"/>
          <w:b/>
          <w:sz w:val="24"/>
          <w:szCs w:val="24"/>
        </w:rPr>
      </w:pPr>
      <w:r w:rsidRPr="002654F3">
        <w:rPr>
          <w:rFonts w:asciiTheme="minorHAnsi" w:hAnsiTheme="minorHAnsi" w:cstheme="minorHAnsi"/>
          <w:b/>
          <w:sz w:val="24"/>
          <w:szCs w:val="24"/>
        </w:rPr>
        <w:t>7</w:t>
      </w:r>
      <w:r w:rsidR="00F80FA3" w:rsidRPr="002654F3">
        <w:rPr>
          <w:rFonts w:asciiTheme="minorHAnsi" w:hAnsiTheme="minorHAnsi" w:cstheme="minorHAnsi"/>
          <w:b/>
          <w:sz w:val="24"/>
          <w:szCs w:val="24"/>
        </w:rPr>
        <w:tab/>
        <w:t>SETTING OBJECTIVES</w:t>
      </w:r>
    </w:p>
    <w:p w14:paraId="07D9737D" w14:textId="77777777" w:rsidR="006D534C" w:rsidRPr="002654F3" w:rsidRDefault="006D534C" w:rsidP="006D534C">
      <w:pPr>
        <w:ind w:left="720" w:hanging="720"/>
        <w:jc w:val="both"/>
        <w:rPr>
          <w:rFonts w:asciiTheme="minorHAnsi" w:hAnsiTheme="minorHAnsi" w:cstheme="minorHAnsi"/>
          <w:sz w:val="24"/>
          <w:szCs w:val="24"/>
        </w:rPr>
      </w:pPr>
    </w:p>
    <w:p w14:paraId="3C303D28" w14:textId="1915698E" w:rsidR="00F80FA3" w:rsidRPr="002654F3" w:rsidRDefault="004F4D42" w:rsidP="001549EB">
      <w:pPr>
        <w:autoSpaceDE w:val="0"/>
        <w:autoSpaceDN w:val="0"/>
        <w:adjustRightInd w:val="0"/>
        <w:spacing w:after="120"/>
        <w:ind w:left="720" w:hanging="720"/>
        <w:rPr>
          <w:rFonts w:asciiTheme="minorHAnsi" w:hAnsiTheme="minorHAnsi" w:cstheme="minorHAnsi"/>
          <w:bCs/>
          <w:sz w:val="24"/>
          <w:szCs w:val="24"/>
        </w:rPr>
      </w:pPr>
      <w:r w:rsidRPr="002654F3">
        <w:rPr>
          <w:rFonts w:asciiTheme="minorHAnsi" w:hAnsiTheme="minorHAnsi" w:cstheme="minorHAnsi"/>
          <w:bCs/>
          <w:sz w:val="24"/>
          <w:szCs w:val="24"/>
        </w:rPr>
        <w:t>7</w:t>
      </w:r>
      <w:r w:rsidR="00853955" w:rsidRPr="002654F3">
        <w:rPr>
          <w:rFonts w:asciiTheme="minorHAnsi" w:hAnsiTheme="minorHAnsi" w:cstheme="minorHAnsi"/>
          <w:bCs/>
          <w:sz w:val="24"/>
          <w:szCs w:val="24"/>
        </w:rPr>
        <w:t>.1</w:t>
      </w:r>
      <w:r w:rsidR="001549EB" w:rsidRPr="002654F3">
        <w:rPr>
          <w:rFonts w:asciiTheme="minorHAnsi" w:hAnsiTheme="minorHAnsi" w:cstheme="minorHAnsi"/>
          <w:bCs/>
          <w:sz w:val="24"/>
          <w:szCs w:val="24"/>
        </w:rPr>
        <w:tab/>
      </w:r>
      <w:r w:rsidR="00F80FA3" w:rsidRPr="002654F3">
        <w:rPr>
          <w:rFonts w:asciiTheme="minorHAnsi" w:hAnsiTheme="minorHAnsi" w:cstheme="minorHAnsi"/>
          <w:bCs/>
          <w:sz w:val="24"/>
          <w:szCs w:val="24"/>
        </w:rPr>
        <w:t xml:space="preserve">The </w:t>
      </w:r>
      <w:proofErr w:type="spellStart"/>
      <w:r w:rsidR="00F80FA3" w:rsidRPr="002654F3">
        <w:rPr>
          <w:rFonts w:asciiTheme="minorHAnsi" w:hAnsiTheme="minorHAnsi" w:cstheme="minorHAnsi"/>
          <w:bCs/>
          <w:sz w:val="24"/>
          <w:szCs w:val="24"/>
        </w:rPr>
        <w:t>headteacher’s</w:t>
      </w:r>
      <w:proofErr w:type="spellEnd"/>
      <w:r w:rsidR="00F80FA3" w:rsidRPr="002654F3">
        <w:rPr>
          <w:rFonts w:asciiTheme="minorHAnsi" w:hAnsiTheme="minorHAnsi" w:cstheme="minorHAnsi"/>
          <w:bCs/>
          <w:sz w:val="24"/>
          <w:szCs w:val="24"/>
        </w:rPr>
        <w:t xml:space="preserve"> objectives will be set by the </w:t>
      </w:r>
      <w:r w:rsidR="002A49B3" w:rsidRPr="002654F3">
        <w:rPr>
          <w:rFonts w:asciiTheme="minorHAnsi" w:hAnsiTheme="minorHAnsi" w:cstheme="minorHAnsi"/>
          <w:bCs/>
          <w:sz w:val="24"/>
          <w:szCs w:val="24"/>
        </w:rPr>
        <w:t xml:space="preserve">appraisal sub-group of the </w:t>
      </w:r>
      <w:r w:rsidR="00301B81" w:rsidRPr="002654F3">
        <w:rPr>
          <w:rFonts w:asciiTheme="minorHAnsi" w:hAnsiTheme="minorHAnsi" w:cstheme="minorHAnsi"/>
          <w:bCs/>
          <w:sz w:val="24"/>
          <w:szCs w:val="24"/>
        </w:rPr>
        <w:t>Governance Board</w:t>
      </w:r>
      <w:r w:rsidR="00F80FA3" w:rsidRPr="002654F3">
        <w:rPr>
          <w:rFonts w:asciiTheme="minorHAnsi" w:hAnsiTheme="minorHAnsi" w:cstheme="minorHAnsi"/>
          <w:bCs/>
          <w:sz w:val="24"/>
          <w:szCs w:val="24"/>
        </w:rPr>
        <w:t xml:space="preserve"> after consultation with the external adviser</w:t>
      </w:r>
      <w:r w:rsidR="002A49B3" w:rsidRPr="002654F3">
        <w:rPr>
          <w:rFonts w:asciiTheme="minorHAnsi" w:hAnsiTheme="minorHAnsi" w:cstheme="minorHAnsi"/>
          <w:bCs/>
          <w:sz w:val="24"/>
          <w:szCs w:val="24"/>
        </w:rPr>
        <w:t xml:space="preserve"> and the </w:t>
      </w:r>
      <w:proofErr w:type="spellStart"/>
      <w:r w:rsidR="002A49B3" w:rsidRPr="002654F3">
        <w:rPr>
          <w:rFonts w:asciiTheme="minorHAnsi" w:hAnsiTheme="minorHAnsi" w:cstheme="minorHAnsi"/>
          <w:bCs/>
          <w:sz w:val="24"/>
          <w:szCs w:val="24"/>
        </w:rPr>
        <w:t>headteacher</w:t>
      </w:r>
      <w:proofErr w:type="spellEnd"/>
      <w:r w:rsidR="00F80FA3" w:rsidRPr="002654F3">
        <w:rPr>
          <w:rFonts w:asciiTheme="minorHAnsi" w:hAnsiTheme="minorHAnsi" w:cstheme="minorHAnsi"/>
          <w:bCs/>
          <w:sz w:val="24"/>
          <w:szCs w:val="24"/>
        </w:rPr>
        <w:t xml:space="preserve">. </w:t>
      </w:r>
      <w:r w:rsidR="00301B81" w:rsidRPr="002654F3">
        <w:rPr>
          <w:rFonts w:asciiTheme="minorHAnsi" w:hAnsiTheme="minorHAnsi" w:cstheme="minorHAnsi"/>
          <w:bCs/>
          <w:sz w:val="24"/>
          <w:szCs w:val="24"/>
        </w:rPr>
        <w:t xml:space="preserve">The governance board has a duty to have regard to the work-life balance of the </w:t>
      </w:r>
      <w:proofErr w:type="spellStart"/>
      <w:r w:rsidR="00301B81" w:rsidRPr="002654F3">
        <w:rPr>
          <w:rFonts w:asciiTheme="minorHAnsi" w:hAnsiTheme="minorHAnsi" w:cstheme="minorHAnsi"/>
          <w:bCs/>
          <w:sz w:val="24"/>
          <w:szCs w:val="24"/>
        </w:rPr>
        <w:t>headteacher</w:t>
      </w:r>
      <w:proofErr w:type="spellEnd"/>
      <w:r w:rsidR="00301B81" w:rsidRPr="002654F3">
        <w:rPr>
          <w:rFonts w:asciiTheme="minorHAnsi" w:hAnsiTheme="minorHAnsi" w:cstheme="minorHAnsi"/>
          <w:bCs/>
          <w:sz w:val="24"/>
          <w:szCs w:val="24"/>
        </w:rPr>
        <w:t xml:space="preserve"> and objectives will reflect this</w:t>
      </w:r>
    </w:p>
    <w:p w14:paraId="1B829280" w14:textId="35E469CF" w:rsidR="00601B55" w:rsidRPr="002654F3" w:rsidRDefault="004F4D42" w:rsidP="00A400EF">
      <w:pPr>
        <w:pStyle w:val="Default"/>
        <w:ind w:left="720" w:hanging="720"/>
        <w:rPr>
          <w:rFonts w:asciiTheme="minorHAnsi" w:hAnsiTheme="minorHAnsi" w:cstheme="minorHAnsi"/>
          <w:iCs/>
          <w:color w:val="FF0000"/>
          <w:lang w:eastAsia="en-US"/>
        </w:rPr>
      </w:pPr>
      <w:r w:rsidRPr="002654F3">
        <w:rPr>
          <w:rFonts w:asciiTheme="minorHAnsi" w:hAnsiTheme="minorHAnsi" w:cstheme="minorHAnsi"/>
          <w:bCs/>
        </w:rPr>
        <w:t>7</w:t>
      </w:r>
      <w:r w:rsidR="00853955" w:rsidRPr="002654F3">
        <w:rPr>
          <w:rFonts w:asciiTheme="minorHAnsi" w:hAnsiTheme="minorHAnsi" w:cstheme="minorHAnsi"/>
          <w:bCs/>
        </w:rPr>
        <w:t>.2</w:t>
      </w:r>
      <w:r w:rsidR="00873788" w:rsidRPr="002654F3">
        <w:rPr>
          <w:rFonts w:asciiTheme="minorHAnsi" w:hAnsiTheme="minorHAnsi" w:cstheme="minorHAnsi"/>
          <w:bCs/>
        </w:rPr>
        <w:tab/>
      </w:r>
      <w:r w:rsidR="00F80FA3" w:rsidRPr="002654F3">
        <w:rPr>
          <w:rFonts w:asciiTheme="minorHAnsi" w:hAnsiTheme="minorHAnsi" w:cstheme="minorHAnsi"/>
          <w:bCs/>
        </w:rPr>
        <w:t xml:space="preserve">Objectives for each teacher will be set before, or as soon as practicable after, the start of each appraisal period. </w:t>
      </w:r>
      <w:r w:rsidR="00F80FA3" w:rsidRPr="002654F3">
        <w:rPr>
          <w:rFonts w:asciiTheme="minorHAnsi" w:hAnsiTheme="minorHAnsi" w:cstheme="minorHAnsi"/>
        </w:rPr>
        <w:t xml:space="preserve">The objectives set for each teacher, will be Specific, Measurable, Achievable, Realistic and Time-bound and will be </w:t>
      </w:r>
      <w:r w:rsidR="003D67C8" w:rsidRPr="002654F3">
        <w:rPr>
          <w:rFonts w:asciiTheme="minorHAnsi" w:hAnsiTheme="minorHAnsi" w:cstheme="minorHAnsi"/>
        </w:rPr>
        <w:t xml:space="preserve">clear, concise and fair </w:t>
      </w:r>
      <w:r w:rsidR="00F80FA3" w:rsidRPr="002654F3">
        <w:rPr>
          <w:rFonts w:asciiTheme="minorHAnsi" w:hAnsiTheme="minorHAnsi" w:cstheme="minorHAnsi"/>
        </w:rPr>
        <w:t xml:space="preserve">appropriate to the teacher’s role and level of experience. </w:t>
      </w:r>
      <w:r w:rsidR="00285A0C">
        <w:rPr>
          <w:rFonts w:asciiTheme="minorHAnsi" w:hAnsiTheme="minorHAnsi" w:cstheme="minorHAnsi"/>
        </w:rPr>
        <w:t xml:space="preserve">Appraisal targets for part time teachers must be reasonable in the context of the teachers working time.  </w:t>
      </w:r>
      <w:r w:rsidR="00590546" w:rsidRPr="002654F3">
        <w:rPr>
          <w:rFonts w:asciiTheme="minorHAnsi" w:hAnsiTheme="minorHAnsi" w:cstheme="minorHAnsi"/>
        </w:rPr>
        <w:t xml:space="preserve">In setting the objectives, reviewers will have regard to what can reasonably be expected in the context of roles, responsibilities and experience, consistent with the school’s strategy for achieving a work/life balance for all staff. </w:t>
      </w:r>
      <w:r w:rsidR="00653447" w:rsidRPr="002654F3">
        <w:rPr>
          <w:rFonts w:asciiTheme="minorHAnsi" w:hAnsiTheme="minorHAnsi" w:cstheme="minorHAnsi"/>
        </w:rPr>
        <w:t xml:space="preserve"> </w:t>
      </w:r>
      <w:r w:rsidR="00233669" w:rsidRPr="002654F3">
        <w:rPr>
          <w:rFonts w:asciiTheme="minorHAnsi" w:hAnsiTheme="minorHAnsi" w:cstheme="minorHAnsi"/>
        </w:rPr>
        <w:t xml:space="preserve">Appraisal activities will take place within </w:t>
      </w:r>
      <w:r w:rsidR="00233669" w:rsidRPr="002654F3">
        <w:rPr>
          <w:rFonts w:asciiTheme="minorHAnsi" w:hAnsiTheme="minorHAnsi" w:cstheme="minorHAnsi"/>
        </w:rPr>
        <w:lastRenderedPageBreak/>
        <w:t xml:space="preserve">the teacher’s directed time but should not be undertaken within teachers PPA time. </w:t>
      </w:r>
      <w:r w:rsidR="00A400EF" w:rsidRPr="002654F3">
        <w:rPr>
          <w:rFonts w:asciiTheme="minorHAnsi" w:hAnsiTheme="minorHAnsi" w:cstheme="minorHAnsi"/>
        </w:rPr>
        <w:t xml:space="preserve">Objectives and performance management discussions will not be based on teacher generated data and predictions, or solely on the assessment data </w:t>
      </w:r>
      <w:r w:rsidR="00285A0C">
        <w:rPr>
          <w:rFonts w:asciiTheme="minorHAnsi" w:hAnsiTheme="minorHAnsi" w:cstheme="minorHAnsi"/>
        </w:rPr>
        <w:t xml:space="preserve">or outcomes of tests or exams </w:t>
      </w:r>
      <w:r w:rsidR="00A400EF" w:rsidRPr="002654F3">
        <w:rPr>
          <w:rFonts w:asciiTheme="minorHAnsi" w:hAnsiTheme="minorHAnsi" w:cstheme="minorHAnsi"/>
        </w:rPr>
        <w:t>for a single group of pupils. Objectives can be set in relation to robust assessment data, however, these will not be used in isolation and other factors will also be considered when making decisions about pay progression. The appraiser and teacher will seek to agree the objectives but, if that is not possible, the appraiser will determine the objectives. Objectives should be revised if circumstances change.</w:t>
      </w:r>
    </w:p>
    <w:p w14:paraId="22303CD1" w14:textId="12BDF401" w:rsidR="00590546" w:rsidRPr="002654F3" w:rsidRDefault="004F4D42" w:rsidP="00466E1D">
      <w:pPr>
        <w:autoSpaceDE w:val="0"/>
        <w:autoSpaceDN w:val="0"/>
        <w:adjustRightInd w:val="0"/>
        <w:spacing w:after="120"/>
        <w:ind w:left="720" w:hanging="720"/>
        <w:rPr>
          <w:rFonts w:asciiTheme="minorHAnsi" w:hAnsiTheme="minorHAnsi" w:cstheme="minorHAnsi"/>
          <w:sz w:val="24"/>
          <w:szCs w:val="24"/>
        </w:rPr>
      </w:pPr>
      <w:r w:rsidRPr="002654F3">
        <w:rPr>
          <w:rFonts w:asciiTheme="minorHAnsi" w:hAnsiTheme="minorHAnsi" w:cstheme="minorHAnsi"/>
          <w:bCs/>
          <w:sz w:val="24"/>
          <w:szCs w:val="24"/>
        </w:rPr>
        <w:t>7</w:t>
      </w:r>
      <w:r w:rsidR="00853955" w:rsidRPr="002654F3">
        <w:rPr>
          <w:rFonts w:asciiTheme="minorHAnsi" w:hAnsiTheme="minorHAnsi" w:cstheme="minorHAnsi"/>
          <w:bCs/>
          <w:sz w:val="24"/>
          <w:szCs w:val="24"/>
        </w:rPr>
        <w:t>.3</w:t>
      </w:r>
      <w:r w:rsidR="00873788" w:rsidRPr="002654F3">
        <w:rPr>
          <w:rFonts w:asciiTheme="minorHAnsi" w:hAnsiTheme="minorHAnsi" w:cstheme="minorHAnsi"/>
          <w:bCs/>
          <w:sz w:val="24"/>
          <w:szCs w:val="24"/>
        </w:rPr>
        <w:tab/>
      </w:r>
    </w:p>
    <w:p w14:paraId="2F99E615" w14:textId="1C46864F" w:rsidR="00590546" w:rsidRPr="002654F3" w:rsidRDefault="004F4D42" w:rsidP="00590546">
      <w:pPr>
        <w:autoSpaceDE w:val="0"/>
        <w:autoSpaceDN w:val="0"/>
        <w:adjustRightInd w:val="0"/>
        <w:spacing w:after="120"/>
        <w:ind w:left="720" w:hanging="720"/>
        <w:rPr>
          <w:rFonts w:asciiTheme="minorHAnsi" w:hAnsiTheme="minorHAnsi" w:cstheme="minorHAnsi"/>
          <w:sz w:val="24"/>
          <w:szCs w:val="24"/>
        </w:rPr>
      </w:pPr>
      <w:r w:rsidRPr="002654F3">
        <w:rPr>
          <w:rFonts w:asciiTheme="minorHAnsi" w:hAnsiTheme="minorHAnsi" w:cstheme="minorHAnsi"/>
          <w:sz w:val="24"/>
          <w:szCs w:val="24"/>
        </w:rPr>
        <w:t>7</w:t>
      </w:r>
      <w:r w:rsidR="00853955" w:rsidRPr="002654F3">
        <w:rPr>
          <w:rFonts w:asciiTheme="minorHAnsi" w:hAnsiTheme="minorHAnsi" w:cstheme="minorHAnsi"/>
          <w:sz w:val="24"/>
          <w:szCs w:val="24"/>
        </w:rPr>
        <w:t>.4</w:t>
      </w:r>
      <w:r w:rsidR="00590546" w:rsidRPr="002654F3">
        <w:rPr>
          <w:rFonts w:asciiTheme="minorHAnsi" w:hAnsiTheme="minorHAnsi" w:cstheme="minorHAnsi"/>
          <w:sz w:val="24"/>
          <w:szCs w:val="24"/>
        </w:rPr>
        <w:tab/>
        <w:t>Setting more than three objectives, or, for example, using sub-targets, can lead to teachers experiencing unreasonable workload and pressure, making the objectives more difficult to achieve</w:t>
      </w:r>
      <w:r w:rsidR="007B350C" w:rsidRPr="002654F3">
        <w:rPr>
          <w:rFonts w:asciiTheme="minorHAnsi" w:hAnsiTheme="minorHAnsi" w:cstheme="minorHAnsi"/>
          <w:sz w:val="24"/>
          <w:szCs w:val="24"/>
        </w:rPr>
        <w:t>, therefore three objectives should be the norm</w:t>
      </w:r>
      <w:r w:rsidR="00590546" w:rsidRPr="002654F3">
        <w:rPr>
          <w:rFonts w:asciiTheme="minorHAnsi" w:hAnsiTheme="minorHAnsi" w:cstheme="minorHAnsi"/>
          <w:sz w:val="24"/>
          <w:szCs w:val="24"/>
        </w:rPr>
        <w:t xml:space="preserve">. </w:t>
      </w:r>
    </w:p>
    <w:p w14:paraId="3E1C8A65" w14:textId="589B442A" w:rsidR="00A54F60" w:rsidRPr="002654F3" w:rsidRDefault="004F4D42" w:rsidP="00291CD1">
      <w:pPr>
        <w:autoSpaceDE w:val="0"/>
        <w:autoSpaceDN w:val="0"/>
        <w:adjustRightInd w:val="0"/>
        <w:spacing w:after="120"/>
        <w:ind w:left="720" w:hanging="720"/>
        <w:rPr>
          <w:rFonts w:asciiTheme="minorHAnsi" w:hAnsiTheme="minorHAnsi" w:cstheme="minorHAnsi"/>
          <w:color w:val="FF0000"/>
          <w:sz w:val="24"/>
          <w:szCs w:val="24"/>
        </w:rPr>
      </w:pPr>
      <w:r w:rsidRPr="002654F3">
        <w:rPr>
          <w:rFonts w:asciiTheme="minorHAnsi" w:hAnsiTheme="minorHAnsi" w:cstheme="minorHAnsi"/>
          <w:sz w:val="24"/>
          <w:szCs w:val="24"/>
        </w:rPr>
        <w:t>7</w:t>
      </w:r>
      <w:r w:rsidR="00853955" w:rsidRPr="002654F3">
        <w:rPr>
          <w:rFonts w:asciiTheme="minorHAnsi" w:hAnsiTheme="minorHAnsi" w:cstheme="minorHAnsi"/>
          <w:sz w:val="24"/>
          <w:szCs w:val="24"/>
        </w:rPr>
        <w:t>.5</w:t>
      </w:r>
      <w:r w:rsidR="00590546" w:rsidRPr="002654F3">
        <w:rPr>
          <w:rFonts w:asciiTheme="minorHAnsi" w:hAnsiTheme="minorHAnsi" w:cstheme="minorHAnsi"/>
          <w:sz w:val="24"/>
          <w:szCs w:val="24"/>
        </w:rPr>
        <w:tab/>
        <w:t xml:space="preserve">The objectives set for each teacher are intended to contribute to the school’s plans for improving the school’s educational provision and performance and improving the education of pupils at that school and will take into account the professional aspirations of the teacher. </w:t>
      </w:r>
      <w:r w:rsidR="00601B55" w:rsidRPr="002654F3">
        <w:rPr>
          <w:rFonts w:asciiTheme="minorHAnsi" w:hAnsiTheme="minorHAnsi" w:cstheme="minorHAnsi"/>
          <w:sz w:val="24"/>
          <w:szCs w:val="24"/>
        </w:rPr>
        <w:t xml:space="preserve"> </w:t>
      </w:r>
    </w:p>
    <w:p w14:paraId="67F62B91" w14:textId="5792D354" w:rsidR="00590546" w:rsidRPr="002654F3" w:rsidRDefault="004F4D42" w:rsidP="00590546">
      <w:pPr>
        <w:autoSpaceDE w:val="0"/>
        <w:autoSpaceDN w:val="0"/>
        <w:adjustRightInd w:val="0"/>
        <w:spacing w:after="120"/>
        <w:ind w:left="720" w:hanging="720"/>
        <w:rPr>
          <w:rFonts w:asciiTheme="minorHAnsi" w:hAnsiTheme="minorHAnsi" w:cstheme="minorHAnsi"/>
          <w:sz w:val="24"/>
          <w:szCs w:val="24"/>
        </w:rPr>
      </w:pPr>
      <w:r w:rsidRPr="002654F3">
        <w:rPr>
          <w:rFonts w:asciiTheme="minorHAnsi" w:hAnsiTheme="minorHAnsi" w:cstheme="minorHAnsi"/>
          <w:sz w:val="24"/>
          <w:szCs w:val="24"/>
        </w:rPr>
        <w:t>7</w:t>
      </w:r>
      <w:r w:rsidR="00853955" w:rsidRPr="002654F3">
        <w:rPr>
          <w:rFonts w:asciiTheme="minorHAnsi" w:hAnsiTheme="minorHAnsi" w:cstheme="minorHAnsi"/>
          <w:sz w:val="24"/>
          <w:szCs w:val="24"/>
        </w:rPr>
        <w:t>.6</w:t>
      </w:r>
      <w:r w:rsidR="00590546" w:rsidRPr="002654F3">
        <w:rPr>
          <w:rFonts w:asciiTheme="minorHAnsi" w:hAnsiTheme="minorHAnsi" w:cstheme="minorHAnsi"/>
          <w:sz w:val="24"/>
          <w:szCs w:val="24"/>
        </w:rPr>
        <w:tab/>
        <w:t xml:space="preserve">The appraiser will take into account the effects of an individual’s circumstances, including any disability, when agreeing objectives. For example, this might include a reasonable adjustment to allow an individual slightly longer to complete a task than might otherwise be the case. When staff return from a period of extended absence, objectives may be adjusted to allow them to readjust to their working environment. </w:t>
      </w:r>
    </w:p>
    <w:p w14:paraId="0DF0E6A2" w14:textId="7CB03B65" w:rsidR="008D3674" w:rsidRDefault="004F4D42" w:rsidP="00A400EF">
      <w:pPr>
        <w:autoSpaceDE w:val="0"/>
        <w:autoSpaceDN w:val="0"/>
        <w:adjustRightInd w:val="0"/>
        <w:spacing w:after="120"/>
        <w:ind w:left="720" w:hanging="720"/>
        <w:rPr>
          <w:rFonts w:asciiTheme="minorHAnsi" w:hAnsiTheme="minorHAnsi" w:cstheme="minorHAnsi"/>
          <w:sz w:val="24"/>
          <w:szCs w:val="24"/>
        </w:rPr>
      </w:pPr>
      <w:r w:rsidRPr="002654F3">
        <w:rPr>
          <w:rFonts w:asciiTheme="minorHAnsi" w:hAnsiTheme="minorHAnsi" w:cstheme="minorHAnsi"/>
          <w:sz w:val="24"/>
          <w:szCs w:val="24"/>
        </w:rPr>
        <w:t>7</w:t>
      </w:r>
      <w:r w:rsidR="00853955" w:rsidRPr="002654F3">
        <w:rPr>
          <w:rFonts w:asciiTheme="minorHAnsi" w:hAnsiTheme="minorHAnsi" w:cstheme="minorHAnsi"/>
          <w:sz w:val="24"/>
          <w:szCs w:val="24"/>
        </w:rPr>
        <w:t>.7</w:t>
      </w:r>
      <w:r w:rsidR="00590546" w:rsidRPr="002654F3">
        <w:rPr>
          <w:rFonts w:asciiTheme="minorHAnsi" w:hAnsiTheme="minorHAnsi" w:cstheme="minorHAnsi"/>
          <w:sz w:val="24"/>
          <w:szCs w:val="24"/>
        </w:rPr>
        <w:tab/>
        <w:t xml:space="preserve">Before, or as soon as practicable after, the start of each appraisal period, each teacher will be informed of the standards against which that teacher’s performance in that appraisal period will be assessed. </w:t>
      </w:r>
      <w:r w:rsidR="00A400EF" w:rsidRPr="002654F3">
        <w:rPr>
          <w:rFonts w:asciiTheme="minorHAnsi" w:hAnsiTheme="minorHAnsi" w:cstheme="minorHAnsi"/>
          <w:sz w:val="24"/>
          <w:szCs w:val="24"/>
        </w:rPr>
        <w:t xml:space="preserve">With the exception of those who are qualified teachers by virtue of holding and maintaining Qualified Teacher Learning and Skills (QTLS) status, all teachers must be assessed against the set of standards contained in the document called “Teachers’ Standards” published in July 2011. For teachers who are qualified teachers by virtue of holding QTLS status, it is for the governance board or </w:t>
      </w:r>
      <w:proofErr w:type="spellStart"/>
      <w:r w:rsidR="00A400EF" w:rsidRPr="002654F3">
        <w:rPr>
          <w:rFonts w:asciiTheme="minorHAnsi" w:hAnsiTheme="minorHAnsi" w:cstheme="minorHAnsi"/>
          <w:sz w:val="24"/>
          <w:szCs w:val="24"/>
        </w:rPr>
        <w:t>headteacher</w:t>
      </w:r>
      <w:proofErr w:type="spellEnd"/>
      <w:r w:rsidR="00A400EF" w:rsidRPr="002654F3">
        <w:rPr>
          <w:rFonts w:asciiTheme="minorHAnsi" w:hAnsiTheme="minorHAnsi" w:cstheme="minorHAnsi"/>
          <w:sz w:val="24"/>
          <w:szCs w:val="24"/>
        </w:rPr>
        <w:t xml:space="preserve"> to decide which standards are most</w:t>
      </w:r>
      <w:r w:rsidR="00A400EF" w:rsidRPr="002654F3">
        <w:rPr>
          <w:rFonts w:asciiTheme="minorHAnsi" w:hAnsiTheme="minorHAnsi" w:cstheme="minorHAnsi"/>
        </w:rPr>
        <w:t xml:space="preserve"> </w:t>
      </w:r>
      <w:r w:rsidR="00A400EF" w:rsidRPr="002654F3">
        <w:rPr>
          <w:rFonts w:asciiTheme="minorHAnsi" w:hAnsiTheme="minorHAnsi" w:cstheme="minorHAnsi"/>
          <w:sz w:val="24"/>
          <w:szCs w:val="24"/>
        </w:rPr>
        <w:t>appropriate.</w:t>
      </w:r>
    </w:p>
    <w:p w14:paraId="0FE39CD6" w14:textId="77777777" w:rsidR="002654F3" w:rsidRPr="002654F3" w:rsidRDefault="002654F3" w:rsidP="00A400EF">
      <w:pPr>
        <w:autoSpaceDE w:val="0"/>
        <w:autoSpaceDN w:val="0"/>
        <w:adjustRightInd w:val="0"/>
        <w:spacing w:after="120"/>
        <w:ind w:left="720" w:hanging="720"/>
        <w:rPr>
          <w:rFonts w:asciiTheme="minorHAnsi" w:hAnsiTheme="minorHAnsi" w:cstheme="minorHAnsi"/>
          <w:b/>
          <w:bCs/>
        </w:rPr>
      </w:pPr>
    </w:p>
    <w:p w14:paraId="6DCC9789" w14:textId="155246B8" w:rsidR="00590546" w:rsidRPr="002654F3" w:rsidRDefault="004F4D42" w:rsidP="00590546">
      <w:pPr>
        <w:pStyle w:val="Default"/>
        <w:jc w:val="both"/>
        <w:rPr>
          <w:rFonts w:asciiTheme="minorHAnsi" w:hAnsiTheme="minorHAnsi" w:cstheme="minorHAnsi"/>
        </w:rPr>
      </w:pPr>
      <w:r w:rsidRPr="002654F3">
        <w:rPr>
          <w:rFonts w:asciiTheme="minorHAnsi" w:hAnsiTheme="minorHAnsi" w:cstheme="minorHAnsi"/>
          <w:b/>
          <w:bCs/>
        </w:rPr>
        <w:t>8</w:t>
      </w:r>
      <w:r w:rsidR="00590546" w:rsidRPr="002654F3">
        <w:rPr>
          <w:rFonts w:asciiTheme="minorHAnsi" w:hAnsiTheme="minorHAnsi" w:cstheme="minorHAnsi"/>
          <w:b/>
          <w:bCs/>
        </w:rPr>
        <w:tab/>
        <w:t xml:space="preserve">PAY PROGRESSION </w:t>
      </w:r>
    </w:p>
    <w:p w14:paraId="5CDE55EF" w14:textId="77777777" w:rsidR="00092B43" w:rsidRPr="002654F3" w:rsidRDefault="00092B43" w:rsidP="00590546">
      <w:pPr>
        <w:autoSpaceDE w:val="0"/>
        <w:autoSpaceDN w:val="0"/>
        <w:adjustRightInd w:val="0"/>
        <w:spacing w:after="120"/>
        <w:ind w:left="720"/>
        <w:rPr>
          <w:rFonts w:asciiTheme="minorHAnsi" w:hAnsiTheme="minorHAnsi" w:cstheme="minorHAnsi"/>
          <w:sz w:val="24"/>
          <w:szCs w:val="24"/>
        </w:rPr>
      </w:pPr>
    </w:p>
    <w:p w14:paraId="589392B5" w14:textId="2ECC5E25" w:rsidR="00590546" w:rsidRPr="002654F3" w:rsidRDefault="004F4D42" w:rsidP="00092B43">
      <w:pPr>
        <w:autoSpaceDE w:val="0"/>
        <w:autoSpaceDN w:val="0"/>
        <w:adjustRightInd w:val="0"/>
        <w:spacing w:after="120"/>
        <w:ind w:left="720" w:hanging="720"/>
        <w:rPr>
          <w:rFonts w:asciiTheme="minorHAnsi" w:hAnsiTheme="minorHAnsi" w:cstheme="minorHAnsi"/>
          <w:sz w:val="24"/>
          <w:szCs w:val="24"/>
        </w:rPr>
      </w:pPr>
      <w:r w:rsidRPr="002654F3">
        <w:rPr>
          <w:rFonts w:asciiTheme="minorHAnsi" w:hAnsiTheme="minorHAnsi" w:cstheme="minorHAnsi"/>
          <w:sz w:val="24"/>
          <w:szCs w:val="24"/>
        </w:rPr>
        <w:t>8</w:t>
      </w:r>
      <w:r w:rsidR="00853955" w:rsidRPr="002654F3">
        <w:rPr>
          <w:rFonts w:asciiTheme="minorHAnsi" w:hAnsiTheme="minorHAnsi" w:cstheme="minorHAnsi"/>
          <w:sz w:val="24"/>
          <w:szCs w:val="24"/>
        </w:rPr>
        <w:t>.1</w:t>
      </w:r>
      <w:r w:rsidR="00092B43" w:rsidRPr="002654F3">
        <w:rPr>
          <w:rFonts w:asciiTheme="minorHAnsi" w:hAnsiTheme="minorHAnsi" w:cstheme="minorHAnsi"/>
          <w:sz w:val="24"/>
          <w:szCs w:val="24"/>
        </w:rPr>
        <w:tab/>
      </w:r>
      <w:r w:rsidR="00590546" w:rsidRPr="002654F3">
        <w:rPr>
          <w:rFonts w:asciiTheme="minorHAnsi" w:hAnsiTheme="minorHAnsi" w:cstheme="minorHAnsi"/>
          <w:sz w:val="24"/>
          <w:szCs w:val="24"/>
        </w:rPr>
        <w:t xml:space="preserve">Where teachers </w:t>
      </w:r>
      <w:r w:rsidR="00F62C16" w:rsidRPr="002654F3">
        <w:rPr>
          <w:rFonts w:asciiTheme="minorHAnsi" w:hAnsiTheme="minorHAnsi" w:cstheme="minorHAnsi"/>
          <w:sz w:val="24"/>
          <w:szCs w:val="24"/>
        </w:rPr>
        <w:t xml:space="preserve">or </w:t>
      </w:r>
      <w:proofErr w:type="spellStart"/>
      <w:r w:rsidR="00F62C16" w:rsidRPr="002654F3">
        <w:rPr>
          <w:rFonts w:asciiTheme="minorHAnsi" w:hAnsiTheme="minorHAnsi" w:cstheme="minorHAnsi"/>
          <w:sz w:val="24"/>
          <w:szCs w:val="24"/>
        </w:rPr>
        <w:t>headteachers</w:t>
      </w:r>
      <w:proofErr w:type="spellEnd"/>
      <w:r w:rsidR="00F62C16" w:rsidRPr="002654F3">
        <w:rPr>
          <w:rFonts w:asciiTheme="minorHAnsi" w:hAnsiTheme="minorHAnsi" w:cstheme="minorHAnsi"/>
          <w:sz w:val="24"/>
          <w:szCs w:val="24"/>
        </w:rPr>
        <w:t xml:space="preserve"> </w:t>
      </w:r>
      <w:r w:rsidR="00590546" w:rsidRPr="002654F3">
        <w:rPr>
          <w:rFonts w:asciiTheme="minorHAnsi" w:hAnsiTheme="minorHAnsi" w:cstheme="minorHAnsi"/>
          <w:sz w:val="24"/>
          <w:szCs w:val="24"/>
        </w:rPr>
        <w:t>are eligible for pay progression, the recommendation made by the appraiser will be based on the assessment of their performance against the agreed objectives</w:t>
      </w:r>
      <w:r w:rsidR="001872CA" w:rsidRPr="002654F3">
        <w:rPr>
          <w:rFonts w:asciiTheme="minorHAnsi" w:hAnsiTheme="minorHAnsi" w:cstheme="minorHAnsi"/>
          <w:sz w:val="24"/>
          <w:szCs w:val="24"/>
        </w:rPr>
        <w:t xml:space="preserve">, </w:t>
      </w:r>
      <w:r w:rsidR="00F62C16" w:rsidRPr="002654F3">
        <w:rPr>
          <w:rFonts w:asciiTheme="minorHAnsi" w:hAnsiTheme="minorHAnsi" w:cstheme="minorHAnsi"/>
          <w:sz w:val="24"/>
          <w:szCs w:val="24"/>
        </w:rPr>
        <w:t>and overall performance</w:t>
      </w:r>
      <w:r w:rsidR="00590546" w:rsidRPr="002654F3">
        <w:rPr>
          <w:rFonts w:asciiTheme="minorHAnsi" w:hAnsiTheme="minorHAnsi" w:cstheme="minorHAnsi"/>
          <w:sz w:val="24"/>
          <w:szCs w:val="24"/>
        </w:rPr>
        <w:t xml:space="preserve">. The decision made by the relevant decision-making body will be based on the statutory criteria and guidance set out in the STPCD and the relevant teacher standards. </w:t>
      </w:r>
    </w:p>
    <w:p w14:paraId="306FFE46" w14:textId="6C164DFC" w:rsidR="00590546" w:rsidRPr="002654F3" w:rsidRDefault="004F4D42" w:rsidP="00590546">
      <w:pPr>
        <w:autoSpaceDE w:val="0"/>
        <w:autoSpaceDN w:val="0"/>
        <w:adjustRightInd w:val="0"/>
        <w:spacing w:after="120"/>
        <w:ind w:left="720" w:hanging="720"/>
        <w:rPr>
          <w:rFonts w:asciiTheme="minorHAnsi" w:hAnsiTheme="minorHAnsi" w:cstheme="minorHAnsi"/>
          <w:sz w:val="24"/>
          <w:szCs w:val="24"/>
        </w:rPr>
      </w:pPr>
      <w:r w:rsidRPr="002654F3">
        <w:rPr>
          <w:rFonts w:asciiTheme="minorHAnsi" w:hAnsiTheme="minorHAnsi" w:cstheme="minorHAnsi"/>
          <w:sz w:val="24"/>
          <w:szCs w:val="24"/>
        </w:rPr>
        <w:t>8</w:t>
      </w:r>
      <w:r w:rsidR="00853955" w:rsidRPr="002654F3">
        <w:rPr>
          <w:rFonts w:asciiTheme="minorHAnsi" w:hAnsiTheme="minorHAnsi" w:cstheme="minorHAnsi"/>
          <w:sz w:val="24"/>
          <w:szCs w:val="24"/>
        </w:rPr>
        <w:t>.2</w:t>
      </w:r>
      <w:r w:rsidR="00590546" w:rsidRPr="002654F3">
        <w:rPr>
          <w:rFonts w:asciiTheme="minorHAnsi" w:hAnsiTheme="minorHAnsi" w:cstheme="minorHAnsi"/>
          <w:sz w:val="24"/>
          <w:szCs w:val="24"/>
        </w:rPr>
        <w:tab/>
        <w:t xml:space="preserve">The </w:t>
      </w:r>
      <w:r w:rsidR="00BF2406" w:rsidRPr="002654F3">
        <w:rPr>
          <w:rFonts w:asciiTheme="minorHAnsi" w:hAnsiTheme="minorHAnsi" w:cstheme="minorHAnsi"/>
          <w:sz w:val="24"/>
          <w:szCs w:val="24"/>
        </w:rPr>
        <w:t>Governance Board</w:t>
      </w:r>
      <w:r w:rsidR="00590546" w:rsidRPr="002654F3">
        <w:rPr>
          <w:rFonts w:asciiTheme="minorHAnsi" w:hAnsiTheme="minorHAnsi" w:cstheme="minorHAnsi"/>
          <w:sz w:val="24"/>
          <w:szCs w:val="24"/>
        </w:rPr>
        <w:t xml:space="preserve"> has agreed the pay policy of the school and has considered the implications of the appraisal policy with respect to the arrangements relating to teachers’ pay in accordance with the School Teachers’ Pay and Conditions Document. </w:t>
      </w:r>
      <w:r w:rsidR="00590546" w:rsidRPr="002654F3">
        <w:rPr>
          <w:rFonts w:asciiTheme="minorHAnsi" w:hAnsiTheme="minorHAnsi" w:cstheme="minorHAnsi"/>
          <w:sz w:val="24"/>
          <w:szCs w:val="24"/>
        </w:rPr>
        <w:lastRenderedPageBreak/>
        <w:t xml:space="preserve">The </w:t>
      </w:r>
      <w:r w:rsidR="00BF2406" w:rsidRPr="002654F3">
        <w:rPr>
          <w:rFonts w:asciiTheme="minorHAnsi" w:hAnsiTheme="minorHAnsi" w:cstheme="minorHAnsi"/>
          <w:sz w:val="24"/>
          <w:szCs w:val="24"/>
        </w:rPr>
        <w:t>Governance Board</w:t>
      </w:r>
      <w:r w:rsidR="002654F3">
        <w:rPr>
          <w:rFonts w:asciiTheme="minorHAnsi" w:hAnsiTheme="minorHAnsi" w:cstheme="minorHAnsi"/>
          <w:sz w:val="24"/>
          <w:szCs w:val="24"/>
        </w:rPr>
        <w:t xml:space="preserve"> </w:t>
      </w:r>
      <w:r w:rsidR="00590546" w:rsidRPr="002654F3">
        <w:rPr>
          <w:rFonts w:asciiTheme="minorHAnsi" w:hAnsiTheme="minorHAnsi" w:cstheme="minorHAnsi"/>
          <w:sz w:val="24"/>
          <w:szCs w:val="24"/>
        </w:rPr>
        <w:t xml:space="preserve">will ensure that decisions on pay progression are made by </w:t>
      </w:r>
      <w:r w:rsidR="00121B92" w:rsidRPr="002654F3">
        <w:rPr>
          <w:rFonts w:asciiTheme="minorHAnsi" w:hAnsiTheme="minorHAnsi" w:cstheme="minorHAnsi"/>
          <w:sz w:val="24"/>
          <w:szCs w:val="24"/>
        </w:rPr>
        <w:t>the appropriate dates for head teachers and teachers as set out in the schools pay policy</w:t>
      </w:r>
      <w:r w:rsidR="00590546" w:rsidRPr="002654F3">
        <w:rPr>
          <w:rFonts w:asciiTheme="minorHAnsi" w:hAnsiTheme="minorHAnsi" w:cstheme="minorHAnsi"/>
          <w:sz w:val="24"/>
          <w:szCs w:val="24"/>
        </w:rPr>
        <w:t>.</w:t>
      </w:r>
    </w:p>
    <w:p w14:paraId="1C5CA10A" w14:textId="77777777" w:rsidR="002654F3" w:rsidRDefault="002654F3" w:rsidP="00DF1EDF">
      <w:pPr>
        <w:autoSpaceDE w:val="0"/>
        <w:autoSpaceDN w:val="0"/>
        <w:adjustRightInd w:val="0"/>
        <w:spacing w:after="120"/>
        <w:rPr>
          <w:rFonts w:asciiTheme="minorHAnsi" w:hAnsiTheme="minorHAnsi" w:cstheme="minorHAnsi"/>
          <w:b/>
          <w:iCs/>
          <w:sz w:val="24"/>
          <w:szCs w:val="24"/>
        </w:rPr>
      </w:pPr>
    </w:p>
    <w:p w14:paraId="659DAA97" w14:textId="53BD330F" w:rsidR="00DF1EDF" w:rsidRPr="002654F3" w:rsidRDefault="004F4D42" w:rsidP="00DF1EDF">
      <w:pPr>
        <w:autoSpaceDE w:val="0"/>
        <w:autoSpaceDN w:val="0"/>
        <w:adjustRightInd w:val="0"/>
        <w:spacing w:after="120"/>
        <w:rPr>
          <w:rFonts w:asciiTheme="minorHAnsi" w:hAnsiTheme="minorHAnsi" w:cstheme="minorHAnsi"/>
          <w:b/>
          <w:sz w:val="24"/>
          <w:szCs w:val="24"/>
        </w:rPr>
      </w:pPr>
      <w:r w:rsidRPr="002654F3">
        <w:rPr>
          <w:rFonts w:asciiTheme="minorHAnsi" w:hAnsiTheme="minorHAnsi" w:cstheme="minorHAnsi"/>
          <w:b/>
          <w:iCs/>
          <w:sz w:val="24"/>
          <w:szCs w:val="24"/>
        </w:rPr>
        <w:t>9</w:t>
      </w:r>
      <w:r w:rsidR="00853955" w:rsidRPr="002654F3">
        <w:rPr>
          <w:rFonts w:asciiTheme="minorHAnsi" w:hAnsiTheme="minorHAnsi" w:cstheme="minorHAnsi"/>
          <w:b/>
          <w:iCs/>
          <w:sz w:val="24"/>
          <w:szCs w:val="24"/>
        </w:rPr>
        <w:t>.</w:t>
      </w:r>
      <w:r w:rsidR="00DF1EDF" w:rsidRPr="002654F3">
        <w:rPr>
          <w:rFonts w:asciiTheme="minorHAnsi" w:hAnsiTheme="minorHAnsi" w:cstheme="minorHAnsi"/>
          <w:b/>
          <w:iCs/>
          <w:sz w:val="24"/>
          <w:szCs w:val="24"/>
        </w:rPr>
        <w:tab/>
      </w:r>
      <w:r w:rsidR="00DF1EDF" w:rsidRPr="002654F3">
        <w:rPr>
          <w:rFonts w:asciiTheme="minorHAnsi" w:hAnsiTheme="minorHAnsi" w:cstheme="minorHAnsi"/>
          <w:b/>
          <w:bCs/>
          <w:sz w:val="24"/>
          <w:szCs w:val="24"/>
        </w:rPr>
        <w:t xml:space="preserve">REVIEWING PERFORMANCE </w:t>
      </w:r>
    </w:p>
    <w:p w14:paraId="6CA65A5D" w14:textId="77777777" w:rsidR="00873788" w:rsidRPr="002654F3" w:rsidRDefault="00DF1EDF" w:rsidP="00873788">
      <w:pPr>
        <w:autoSpaceDE w:val="0"/>
        <w:autoSpaceDN w:val="0"/>
        <w:adjustRightInd w:val="0"/>
        <w:spacing w:after="120"/>
        <w:rPr>
          <w:rFonts w:asciiTheme="minorHAnsi" w:hAnsiTheme="minorHAnsi" w:cstheme="minorHAnsi"/>
          <w:sz w:val="24"/>
          <w:szCs w:val="24"/>
        </w:rPr>
      </w:pPr>
      <w:r w:rsidRPr="002654F3">
        <w:rPr>
          <w:rFonts w:asciiTheme="minorHAnsi" w:hAnsiTheme="minorHAnsi" w:cstheme="minorHAnsi"/>
          <w:bCs/>
          <w:sz w:val="24"/>
          <w:szCs w:val="24"/>
        </w:rPr>
        <w:tab/>
      </w:r>
      <w:r w:rsidR="00873788" w:rsidRPr="002654F3">
        <w:rPr>
          <w:rFonts w:asciiTheme="minorHAnsi" w:hAnsiTheme="minorHAnsi" w:cstheme="minorHAnsi"/>
          <w:b/>
          <w:bCs/>
          <w:sz w:val="24"/>
          <w:szCs w:val="24"/>
        </w:rPr>
        <w:t xml:space="preserve">Observation </w:t>
      </w:r>
    </w:p>
    <w:p w14:paraId="44E5971F" w14:textId="1C0AFC07" w:rsidR="00590546" w:rsidRPr="002654F3" w:rsidRDefault="004F4D42" w:rsidP="00092B43">
      <w:pPr>
        <w:autoSpaceDE w:val="0"/>
        <w:autoSpaceDN w:val="0"/>
        <w:adjustRightInd w:val="0"/>
        <w:spacing w:after="120"/>
        <w:ind w:left="720" w:hanging="720"/>
        <w:rPr>
          <w:rFonts w:asciiTheme="minorHAnsi" w:hAnsiTheme="minorHAnsi" w:cstheme="minorHAnsi"/>
          <w:sz w:val="24"/>
          <w:szCs w:val="24"/>
        </w:rPr>
      </w:pPr>
      <w:r w:rsidRPr="002654F3">
        <w:rPr>
          <w:rFonts w:asciiTheme="minorHAnsi" w:hAnsiTheme="minorHAnsi" w:cstheme="minorHAnsi"/>
          <w:sz w:val="24"/>
          <w:szCs w:val="24"/>
        </w:rPr>
        <w:t>9</w:t>
      </w:r>
      <w:r w:rsidR="00853955" w:rsidRPr="002654F3">
        <w:rPr>
          <w:rFonts w:asciiTheme="minorHAnsi" w:hAnsiTheme="minorHAnsi" w:cstheme="minorHAnsi"/>
          <w:sz w:val="24"/>
          <w:szCs w:val="24"/>
        </w:rPr>
        <w:t>.1</w:t>
      </w:r>
      <w:r w:rsidR="00092B43" w:rsidRPr="002654F3">
        <w:rPr>
          <w:rFonts w:asciiTheme="minorHAnsi" w:hAnsiTheme="minorHAnsi" w:cstheme="minorHAnsi"/>
          <w:sz w:val="24"/>
          <w:szCs w:val="24"/>
        </w:rPr>
        <w:tab/>
      </w:r>
      <w:r w:rsidR="00590546" w:rsidRPr="002654F3">
        <w:rPr>
          <w:rFonts w:asciiTheme="minorHAnsi" w:hAnsiTheme="minorHAnsi" w:cstheme="minorHAnsi"/>
          <w:sz w:val="24"/>
          <w:szCs w:val="24"/>
        </w:rPr>
        <w:t xml:space="preserve">The effective and efficient operation of the appraisal process requires lesson observation to be a confidential process of constructive engagement within an atmosphere of support and co-operation. </w:t>
      </w:r>
    </w:p>
    <w:p w14:paraId="36E36B7C" w14:textId="6C7367E4" w:rsidR="00590546" w:rsidRPr="002654F3" w:rsidRDefault="004F4D42" w:rsidP="00590546">
      <w:pPr>
        <w:autoSpaceDE w:val="0"/>
        <w:autoSpaceDN w:val="0"/>
        <w:adjustRightInd w:val="0"/>
        <w:spacing w:after="120"/>
        <w:ind w:left="720" w:hanging="720"/>
        <w:rPr>
          <w:rFonts w:asciiTheme="minorHAnsi" w:hAnsiTheme="minorHAnsi" w:cstheme="minorHAnsi"/>
          <w:sz w:val="24"/>
          <w:szCs w:val="24"/>
        </w:rPr>
      </w:pPr>
      <w:r w:rsidRPr="002654F3">
        <w:rPr>
          <w:rFonts w:asciiTheme="minorHAnsi" w:hAnsiTheme="minorHAnsi" w:cstheme="minorHAnsi"/>
          <w:sz w:val="24"/>
          <w:szCs w:val="24"/>
        </w:rPr>
        <w:t>9</w:t>
      </w:r>
      <w:r w:rsidR="00853955" w:rsidRPr="002654F3">
        <w:rPr>
          <w:rFonts w:asciiTheme="minorHAnsi" w:hAnsiTheme="minorHAnsi" w:cstheme="minorHAnsi"/>
          <w:sz w:val="24"/>
          <w:szCs w:val="24"/>
        </w:rPr>
        <w:t>.2</w:t>
      </w:r>
      <w:r w:rsidR="00590546" w:rsidRPr="002654F3">
        <w:rPr>
          <w:rFonts w:asciiTheme="minorHAnsi" w:hAnsiTheme="minorHAnsi" w:cstheme="minorHAnsi"/>
          <w:sz w:val="24"/>
          <w:szCs w:val="24"/>
        </w:rPr>
        <w:tab/>
        <w:t xml:space="preserve">Accordingly, observations will be carried out in a supportive fashion, with professionalism, integrity and courtesy, will be evaluated objectively and reported accurately and fairly and will take account of particular circumstances which may affect performance on the day. </w:t>
      </w:r>
    </w:p>
    <w:p w14:paraId="4D9F4B1D" w14:textId="22657D62" w:rsidR="00590546" w:rsidRPr="002654F3" w:rsidRDefault="004F4D42" w:rsidP="00590546">
      <w:pPr>
        <w:autoSpaceDE w:val="0"/>
        <w:autoSpaceDN w:val="0"/>
        <w:adjustRightInd w:val="0"/>
        <w:spacing w:after="120"/>
        <w:ind w:left="720" w:hanging="720"/>
        <w:rPr>
          <w:rFonts w:asciiTheme="minorHAnsi" w:hAnsiTheme="minorHAnsi" w:cstheme="minorHAnsi"/>
          <w:sz w:val="24"/>
          <w:szCs w:val="24"/>
        </w:rPr>
      </w:pPr>
      <w:r w:rsidRPr="002654F3">
        <w:rPr>
          <w:rFonts w:asciiTheme="minorHAnsi" w:hAnsiTheme="minorHAnsi" w:cstheme="minorHAnsi"/>
          <w:sz w:val="24"/>
          <w:szCs w:val="24"/>
        </w:rPr>
        <w:t>9</w:t>
      </w:r>
      <w:r w:rsidR="00853955" w:rsidRPr="002654F3">
        <w:rPr>
          <w:rFonts w:asciiTheme="minorHAnsi" w:hAnsiTheme="minorHAnsi" w:cstheme="minorHAnsi"/>
          <w:sz w:val="24"/>
          <w:szCs w:val="24"/>
        </w:rPr>
        <w:t>.3</w:t>
      </w:r>
      <w:r w:rsidR="00590546" w:rsidRPr="002654F3">
        <w:rPr>
          <w:rFonts w:asciiTheme="minorHAnsi" w:hAnsiTheme="minorHAnsi" w:cstheme="minorHAnsi"/>
          <w:sz w:val="24"/>
          <w:szCs w:val="24"/>
        </w:rPr>
        <w:tab/>
        <w:t xml:space="preserve">At least 5 working days’ notice of the date and time of the observation will be given and verbal feedback provided at least by the end of the next school day and written feedback within 5 working days, unless circumstances make this impossible. </w:t>
      </w:r>
    </w:p>
    <w:p w14:paraId="731173EB" w14:textId="2A87CD47" w:rsidR="00590546" w:rsidRPr="002654F3" w:rsidRDefault="004F4D42" w:rsidP="00590546">
      <w:pPr>
        <w:autoSpaceDE w:val="0"/>
        <w:autoSpaceDN w:val="0"/>
        <w:adjustRightInd w:val="0"/>
        <w:spacing w:after="120"/>
        <w:rPr>
          <w:rFonts w:asciiTheme="minorHAnsi" w:hAnsiTheme="minorHAnsi" w:cstheme="minorHAnsi"/>
          <w:sz w:val="24"/>
          <w:szCs w:val="24"/>
        </w:rPr>
      </w:pPr>
      <w:r w:rsidRPr="002654F3">
        <w:rPr>
          <w:rFonts w:asciiTheme="minorHAnsi" w:hAnsiTheme="minorHAnsi" w:cstheme="minorHAnsi"/>
          <w:sz w:val="24"/>
          <w:szCs w:val="24"/>
        </w:rPr>
        <w:t>9</w:t>
      </w:r>
      <w:r w:rsidR="00853955" w:rsidRPr="002654F3">
        <w:rPr>
          <w:rFonts w:asciiTheme="minorHAnsi" w:hAnsiTheme="minorHAnsi" w:cstheme="minorHAnsi"/>
          <w:sz w:val="24"/>
          <w:szCs w:val="24"/>
        </w:rPr>
        <w:t>.4</w:t>
      </w:r>
      <w:r w:rsidR="00590546" w:rsidRPr="002654F3">
        <w:rPr>
          <w:rFonts w:asciiTheme="minorHAnsi" w:hAnsiTheme="minorHAnsi" w:cstheme="minorHAnsi"/>
          <w:sz w:val="24"/>
          <w:szCs w:val="24"/>
        </w:rPr>
        <w:tab/>
        <w:t xml:space="preserve">Classroom observation will be carried out by qualified teachers. </w:t>
      </w:r>
    </w:p>
    <w:p w14:paraId="2B348188" w14:textId="52DB6CEE" w:rsidR="00590546" w:rsidRPr="002654F3" w:rsidRDefault="004F4D42" w:rsidP="00853955">
      <w:pPr>
        <w:autoSpaceDE w:val="0"/>
        <w:autoSpaceDN w:val="0"/>
        <w:adjustRightInd w:val="0"/>
        <w:spacing w:after="120"/>
        <w:ind w:left="720" w:hanging="720"/>
        <w:rPr>
          <w:rFonts w:asciiTheme="minorHAnsi" w:hAnsiTheme="minorHAnsi" w:cstheme="minorHAnsi"/>
          <w:sz w:val="24"/>
          <w:szCs w:val="24"/>
        </w:rPr>
      </w:pPr>
      <w:r w:rsidRPr="002654F3">
        <w:rPr>
          <w:rFonts w:asciiTheme="minorHAnsi" w:hAnsiTheme="minorHAnsi" w:cstheme="minorHAnsi"/>
          <w:sz w:val="24"/>
          <w:szCs w:val="24"/>
        </w:rPr>
        <w:t>9</w:t>
      </w:r>
      <w:r w:rsidR="00853955" w:rsidRPr="002654F3">
        <w:rPr>
          <w:rFonts w:asciiTheme="minorHAnsi" w:hAnsiTheme="minorHAnsi" w:cstheme="minorHAnsi"/>
          <w:sz w:val="24"/>
          <w:szCs w:val="24"/>
        </w:rPr>
        <w:t>.5</w:t>
      </w:r>
      <w:r w:rsidR="00590546" w:rsidRPr="002654F3">
        <w:rPr>
          <w:rFonts w:asciiTheme="minorHAnsi" w:hAnsiTheme="minorHAnsi" w:cstheme="minorHAnsi"/>
          <w:sz w:val="24"/>
          <w:szCs w:val="24"/>
        </w:rPr>
        <w:tab/>
        <w:t xml:space="preserve">For the purposes of appraisal, teachers’ performance will be observed on an appropriate and reasonable number of occasions </w:t>
      </w:r>
      <w:r w:rsidR="00371D32" w:rsidRPr="002654F3">
        <w:rPr>
          <w:rFonts w:asciiTheme="minorHAnsi" w:hAnsiTheme="minorHAnsi" w:cstheme="minorHAnsi"/>
          <w:sz w:val="24"/>
          <w:szCs w:val="24"/>
        </w:rPr>
        <w:t>(this should</w:t>
      </w:r>
      <w:r w:rsidR="007D49D1" w:rsidRPr="002654F3">
        <w:rPr>
          <w:rFonts w:asciiTheme="minorHAnsi" w:hAnsiTheme="minorHAnsi" w:cstheme="minorHAnsi"/>
          <w:sz w:val="24"/>
          <w:szCs w:val="24"/>
        </w:rPr>
        <w:t xml:space="preserve"> normally</w:t>
      </w:r>
      <w:r w:rsidR="00371D32" w:rsidRPr="002654F3">
        <w:rPr>
          <w:rFonts w:asciiTheme="minorHAnsi" w:hAnsiTheme="minorHAnsi" w:cstheme="minorHAnsi"/>
          <w:sz w:val="24"/>
          <w:szCs w:val="24"/>
        </w:rPr>
        <w:t xml:space="preserve"> be no more than three occasions for a total of three hours) </w:t>
      </w:r>
      <w:r w:rsidR="00590546" w:rsidRPr="002654F3">
        <w:rPr>
          <w:rFonts w:asciiTheme="minorHAnsi" w:hAnsiTheme="minorHAnsi" w:cstheme="minorHAnsi"/>
          <w:sz w:val="24"/>
          <w:szCs w:val="24"/>
        </w:rPr>
        <w:t xml:space="preserve">and will, as far as possible, be agreed by the appraiser with the </w:t>
      </w:r>
      <w:proofErr w:type="spellStart"/>
      <w:r w:rsidR="00590546" w:rsidRPr="002654F3">
        <w:rPr>
          <w:rFonts w:asciiTheme="minorHAnsi" w:hAnsiTheme="minorHAnsi" w:cstheme="minorHAnsi"/>
          <w:sz w:val="24"/>
          <w:szCs w:val="24"/>
        </w:rPr>
        <w:t>appraisee</w:t>
      </w:r>
      <w:proofErr w:type="spellEnd"/>
      <w:r w:rsidR="00590546" w:rsidRPr="002654F3">
        <w:rPr>
          <w:rFonts w:asciiTheme="minorHAnsi" w:hAnsiTheme="minorHAnsi" w:cstheme="minorHAnsi"/>
          <w:sz w:val="24"/>
          <w:szCs w:val="24"/>
        </w:rPr>
        <w:t xml:space="preserve"> based on the individual circumstances of the teacher and the overall needs of the school. The number and duration of appraisal observations will be in accordance with the school/academy’s observation protocol, which includes provision for exceptional circumstances where concerns have been raised about a teacher’s performance, </w:t>
      </w:r>
      <w:r w:rsidRPr="002654F3">
        <w:rPr>
          <w:rFonts w:asciiTheme="minorHAnsi" w:hAnsiTheme="minorHAnsi" w:cstheme="minorHAnsi"/>
          <w:sz w:val="24"/>
          <w:szCs w:val="24"/>
        </w:rPr>
        <w:t>9</w:t>
      </w:r>
      <w:r w:rsidR="00853955" w:rsidRPr="002654F3">
        <w:rPr>
          <w:rFonts w:asciiTheme="minorHAnsi" w:hAnsiTheme="minorHAnsi" w:cstheme="minorHAnsi"/>
          <w:sz w:val="24"/>
          <w:szCs w:val="24"/>
        </w:rPr>
        <w:t>.6</w:t>
      </w:r>
      <w:r w:rsidR="00590546" w:rsidRPr="002654F3">
        <w:rPr>
          <w:rFonts w:asciiTheme="minorHAnsi" w:hAnsiTheme="minorHAnsi" w:cstheme="minorHAnsi"/>
          <w:sz w:val="24"/>
          <w:szCs w:val="24"/>
        </w:rPr>
        <w:tab/>
        <w:t>Head teachers or other leaders with responsibility for learning and teaching standards may “drop in” or undertake other observations to evaluate the standards of teaching and learning and to ensure that high standards of professional performance are established and maintained. The length and frequency of “drop in” or other observations, and the notice to be given, will vary depending on specific circumstances but will be in accordance with the school’s classroom observation and drop-in policy</w:t>
      </w:r>
      <w:r w:rsidR="008966A7" w:rsidRPr="002654F3">
        <w:rPr>
          <w:rFonts w:asciiTheme="minorHAnsi" w:hAnsiTheme="minorHAnsi" w:cstheme="minorHAnsi"/>
          <w:sz w:val="24"/>
          <w:szCs w:val="24"/>
        </w:rPr>
        <w:t xml:space="preserve"> (see Appendix A)</w:t>
      </w:r>
      <w:r w:rsidR="00590546" w:rsidRPr="002654F3">
        <w:rPr>
          <w:rFonts w:asciiTheme="minorHAnsi" w:hAnsiTheme="minorHAnsi" w:cstheme="minorHAnsi"/>
          <w:sz w:val="24"/>
          <w:szCs w:val="24"/>
        </w:rPr>
        <w:t xml:space="preserve">. </w:t>
      </w:r>
    </w:p>
    <w:p w14:paraId="185A1972" w14:textId="46EEC206" w:rsidR="00590546" w:rsidRPr="002654F3" w:rsidRDefault="004F4D42" w:rsidP="00590546">
      <w:pPr>
        <w:autoSpaceDE w:val="0"/>
        <w:autoSpaceDN w:val="0"/>
        <w:adjustRightInd w:val="0"/>
        <w:spacing w:after="120"/>
        <w:ind w:left="720" w:hanging="720"/>
        <w:rPr>
          <w:rFonts w:asciiTheme="minorHAnsi" w:hAnsiTheme="minorHAnsi" w:cstheme="minorHAnsi"/>
          <w:sz w:val="24"/>
          <w:szCs w:val="24"/>
        </w:rPr>
      </w:pPr>
      <w:r w:rsidRPr="002654F3">
        <w:rPr>
          <w:rFonts w:asciiTheme="minorHAnsi" w:hAnsiTheme="minorHAnsi" w:cstheme="minorHAnsi"/>
          <w:sz w:val="24"/>
          <w:szCs w:val="24"/>
        </w:rPr>
        <w:t>9</w:t>
      </w:r>
      <w:r w:rsidR="00853955" w:rsidRPr="002654F3">
        <w:rPr>
          <w:rFonts w:asciiTheme="minorHAnsi" w:hAnsiTheme="minorHAnsi" w:cstheme="minorHAnsi"/>
          <w:sz w:val="24"/>
          <w:szCs w:val="24"/>
        </w:rPr>
        <w:t>.7</w:t>
      </w:r>
      <w:r w:rsidR="00590546" w:rsidRPr="002654F3">
        <w:rPr>
          <w:rFonts w:asciiTheme="minorHAnsi" w:hAnsiTheme="minorHAnsi" w:cstheme="minorHAnsi"/>
          <w:sz w:val="24"/>
          <w:szCs w:val="24"/>
        </w:rPr>
        <w:tab/>
        <w:t>For the purpose of professional development, feedback about lesson observations should be developmental.</w:t>
      </w:r>
      <w:r w:rsidR="001810DF" w:rsidRPr="002654F3">
        <w:rPr>
          <w:rFonts w:asciiTheme="minorHAnsi" w:hAnsiTheme="minorHAnsi" w:cstheme="minorHAnsi"/>
          <w:sz w:val="24"/>
          <w:szCs w:val="24"/>
        </w:rPr>
        <w:t xml:space="preserve">  There is no requirement to grade lesson observations.</w:t>
      </w:r>
    </w:p>
    <w:p w14:paraId="538EF87D" w14:textId="509638AB" w:rsidR="00590546" w:rsidRPr="002654F3" w:rsidRDefault="004F4D42" w:rsidP="00590546">
      <w:pPr>
        <w:autoSpaceDE w:val="0"/>
        <w:autoSpaceDN w:val="0"/>
        <w:adjustRightInd w:val="0"/>
        <w:spacing w:after="120"/>
        <w:ind w:left="720" w:hanging="720"/>
        <w:rPr>
          <w:rFonts w:asciiTheme="minorHAnsi" w:hAnsiTheme="minorHAnsi" w:cstheme="minorHAnsi"/>
          <w:sz w:val="24"/>
          <w:szCs w:val="24"/>
        </w:rPr>
      </w:pPr>
      <w:r w:rsidRPr="002654F3">
        <w:rPr>
          <w:rFonts w:asciiTheme="minorHAnsi" w:hAnsiTheme="minorHAnsi" w:cstheme="minorHAnsi"/>
          <w:sz w:val="24"/>
          <w:szCs w:val="24"/>
        </w:rPr>
        <w:t>9</w:t>
      </w:r>
      <w:r w:rsidR="00853955" w:rsidRPr="002654F3">
        <w:rPr>
          <w:rFonts w:asciiTheme="minorHAnsi" w:hAnsiTheme="minorHAnsi" w:cstheme="minorHAnsi"/>
          <w:sz w:val="24"/>
          <w:szCs w:val="24"/>
        </w:rPr>
        <w:t>.8</w:t>
      </w:r>
      <w:r w:rsidR="00590546" w:rsidRPr="002654F3">
        <w:rPr>
          <w:rFonts w:asciiTheme="minorHAnsi" w:hAnsiTheme="minorHAnsi" w:cstheme="minorHAnsi"/>
          <w:sz w:val="24"/>
          <w:szCs w:val="24"/>
        </w:rPr>
        <w:tab/>
        <w:t>This school will use the findings of each observation, including appraisal observations, for other management requirements (for example subject area reviews), thereby seeking to min</w:t>
      </w:r>
      <w:r w:rsidR="00F62C16" w:rsidRPr="002654F3">
        <w:rPr>
          <w:rFonts w:asciiTheme="minorHAnsi" w:hAnsiTheme="minorHAnsi" w:cstheme="minorHAnsi"/>
          <w:sz w:val="24"/>
          <w:szCs w:val="24"/>
        </w:rPr>
        <w:t>i</w:t>
      </w:r>
      <w:r w:rsidR="00590546" w:rsidRPr="002654F3">
        <w:rPr>
          <w:rFonts w:asciiTheme="minorHAnsi" w:hAnsiTheme="minorHAnsi" w:cstheme="minorHAnsi"/>
          <w:sz w:val="24"/>
          <w:szCs w:val="24"/>
        </w:rPr>
        <w:t xml:space="preserve">mise the total number of occasions on which teachers are observed. </w:t>
      </w:r>
    </w:p>
    <w:p w14:paraId="2EDFB797" w14:textId="2E08E5D1" w:rsidR="00873788" w:rsidRPr="002654F3" w:rsidRDefault="004F4D42" w:rsidP="00590546">
      <w:pPr>
        <w:autoSpaceDE w:val="0"/>
        <w:autoSpaceDN w:val="0"/>
        <w:adjustRightInd w:val="0"/>
        <w:spacing w:after="120"/>
        <w:ind w:left="720" w:hanging="720"/>
        <w:rPr>
          <w:rFonts w:asciiTheme="minorHAnsi" w:hAnsiTheme="minorHAnsi" w:cstheme="minorHAnsi"/>
          <w:sz w:val="24"/>
          <w:szCs w:val="24"/>
        </w:rPr>
      </w:pPr>
      <w:r w:rsidRPr="002654F3">
        <w:rPr>
          <w:rFonts w:asciiTheme="minorHAnsi" w:hAnsiTheme="minorHAnsi" w:cstheme="minorHAnsi"/>
          <w:sz w:val="24"/>
          <w:szCs w:val="24"/>
        </w:rPr>
        <w:t>9</w:t>
      </w:r>
      <w:r w:rsidR="00853955" w:rsidRPr="002654F3">
        <w:rPr>
          <w:rFonts w:asciiTheme="minorHAnsi" w:hAnsiTheme="minorHAnsi" w:cstheme="minorHAnsi"/>
          <w:sz w:val="24"/>
          <w:szCs w:val="24"/>
        </w:rPr>
        <w:t>.9</w:t>
      </w:r>
      <w:r w:rsidR="00590546" w:rsidRPr="002654F3">
        <w:rPr>
          <w:rFonts w:asciiTheme="minorHAnsi" w:hAnsiTheme="minorHAnsi" w:cstheme="minorHAnsi"/>
          <w:sz w:val="24"/>
          <w:szCs w:val="24"/>
        </w:rPr>
        <w:tab/>
        <w:t>Teachers (including the head teacher) whose posts have responsibilities outside the classroom should also expect to have their performance of those responsibilities observed and assessed.</w:t>
      </w:r>
    </w:p>
    <w:p w14:paraId="5792F013" w14:textId="77777777" w:rsidR="00004912" w:rsidRPr="002654F3" w:rsidRDefault="00004912" w:rsidP="00590546">
      <w:pPr>
        <w:autoSpaceDE w:val="0"/>
        <w:autoSpaceDN w:val="0"/>
        <w:adjustRightInd w:val="0"/>
        <w:spacing w:after="120"/>
        <w:ind w:left="720" w:hanging="720"/>
        <w:rPr>
          <w:rFonts w:asciiTheme="minorHAnsi" w:hAnsiTheme="minorHAnsi" w:cstheme="minorHAnsi"/>
          <w:sz w:val="24"/>
          <w:szCs w:val="24"/>
        </w:rPr>
      </w:pPr>
    </w:p>
    <w:p w14:paraId="3B10E909" w14:textId="266559C5" w:rsidR="00946CC5" w:rsidRPr="002654F3" w:rsidRDefault="00853955" w:rsidP="00873788">
      <w:pPr>
        <w:autoSpaceDE w:val="0"/>
        <w:autoSpaceDN w:val="0"/>
        <w:adjustRightInd w:val="0"/>
        <w:spacing w:after="120"/>
        <w:rPr>
          <w:rFonts w:asciiTheme="minorHAnsi" w:hAnsiTheme="minorHAnsi" w:cstheme="minorHAnsi"/>
          <w:sz w:val="24"/>
          <w:szCs w:val="24"/>
        </w:rPr>
      </w:pPr>
      <w:r w:rsidRPr="002654F3">
        <w:rPr>
          <w:rFonts w:asciiTheme="minorHAnsi" w:hAnsiTheme="minorHAnsi" w:cstheme="minorHAnsi"/>
          <w:b/>
          <w:bCs/>
          <w:sz w:val="24"/>
          <w:szCs w:val="24"/>
        </w:rPr>
        <w:t>1</w:t>
      </w:r>
      <w:r w:rsidR="004F4D42" w:rsidRPr="002654F3">
        <w:rPr>
          <w:rFonts w:asciiTheme="minorHAnsi" w:hAnsiTheme="minorHAnsi" w:cstheme="minorHAnsi"/>
          <w:b/>
          <w:bCs/>
          <w:sz w:val="24"/>
          <w:szCs w:val="24"/>
        </w:rPr>
        <w:t>0</w:t>
      </w:r>
      <w:r w:rsidRPr="002654F3">
        <w:rPr>
          <w:rFonts w:asciiTheme="minorHAnsi" w:hAnsiTheme="minorHAnsi" w:cstheme="minorHAnsi"/>
          <w:b/>
          <w:bCs/>
          <w:sz w:val="24"/>
          <w:szCs w:val="24"/>
        </w:rPr>
        <w:t>.</w:t>
      </w:r>
      <w:r w:rsidR="00946CC5" w:rsidRPr="002654F3">
        <w:rPr>
          <w:rFonts w:asciiTheme="minorHAnsi" w:hAnsiTheme="minorHAnsi" w:cstheme="minorHAnsi"/>
          <w:b/>
          <w:bCs/>
          <w:sz w:val="24"/>
          <w:szCs w:val="24"/>
        </w:rPr>
        <w:tab/>
        <w:t>DEVELOPMENT AND SUPPORT</w:t>
      </w:r>
      <w:r w:rsidR="00873788" w:rsidRPr="002654F3">
        <w:rPr>
          <w:rFonts w:asciiTheme="minorHAnsi" w:hAnsiTheme="minorHAnsi" w:cstheme="minorHAnsi"/>
          <w:b/>
          <w:bCs/>
          <w:sz w:val="24"/>
          <w:szCs w:val="24"/>
        </w:rPr>
        <w:t xml:space="preserve"> </w:t>
      </w:r>
    </w:p>
    <w:p w14:paraId="12C8D9D6" w14:textId="6DAE5135" w:rsidR="00590546" w:rsidRPr="002654F3" w:rsidRDefault="00853955" w:rsidP="00092B43">
      <w:pPr>
        <w:autoSpaceDE w:val="0"/>
        <w:autoSpaceDN w:val="0"/>
        <w:adjustRightInd w:val="0"/>
        <w:spacing w:after="120"/>
        <w:ind w:left="720" w:hanging="720"/>
        <w:rPr>
          <w:rFonts w:asciiTheme="minorHAnsi" w:hAnsiTheme="minorHAnsi" w:cstheme="minorHAnsi"/>
          <w:sz w:val="24"/>
          <w:szCs w:val="24"/>
        </w:rPr>
      </w:pPr>
      <w:r w:rsidRPr="002654F3">
        <w:rPr>
          <w:rFonts w:asciiTheme="minorHAnsi" w:hAnsiTheme="minorHAnsi" w:cstheme="minorHAnsi"/>
          <w:sz w:val="24"/>
          <w:szCs w:val="24"/>
        </w:rPr>
        <w:t>1</w:t>
      </w:r>
      <w:r w:rsidR="004F4D42" w:rsidRPr="002654F3">
        <w:rPr>
          <w:rFonts w:asciiTheme="minorHAnsi" w:hAnsiTheme="minorHAnsi" w:cstheme="minorHAnsi"/>
          <w:sz w:val="24"/>
          <w:szCs w:val="24"/>
        </w:rPr>
        <w:t>0</w:t>
      </w:r>
      <w:r w:rsidRPr="002654F3">
        <w:rPr>
          <w:rFonts w:asciiTheme="minorHAnsi" w:hAnsiTheme="minorHAnsi" w:cstheme="minorHAnsi"/>
          <w:sz w:val="24"/>
          <w:szCs w:val="24"/>
        </w:rPr>
        <w:t>.1</w:t>
      </w:r>
      <w:r w:rsidR="00092B43" w:rsidRPr="002654F3">
        <w:rPr>
          <w:rFonts w:asciiTheme="minorHAnsi" w:hAnsiTheme="minorHAnsi" w:cstheme="minorHAnsi"/>
          <w:sz w:val="24"/>
          <w:szCs w:val="24"/>
        </w:rPr>
        <w:tab/>
      </w:r>
      <w:r w:rsidR="00590546" w:rsidRPr="002654F3">
        <w:rPr>
          <w:rFonts w:asciiTheme="minorHAnsi" w:hAnsiTheme="minorHAnsi" w:cstheme="minorHAnsi"/>
          <w:sz w:val="24"/>
          <w:szCs w:val="24"/>
        </w:rPr>
        <w:t xml:space="preserve">Appraisal is a supportive process which will be used to inform continuing professional development. The school wishes to encourage a culture in which all teachers take responsibility for improving their teaching through appropriate professional development. Professional development will be linked to school improvement priorities and to the on-going professional development needs and priorities of individual teachers. </w:t>
      </w:r>
    </w:p>
    <w:p w14:paraId="3E5998DF" w14:textId="639E7AFB" w:rsidR="00590546" w:rsidRPr="002654F3" w:rsidRDefault="00853955" w:rsidP="00590546">
      <w:pPr>
        <w:autoSpaceDE w:val="0"/>
        <w:autoSpaceDN w:val="0"/>
        <w:adjustRightInd w:val="0"/>
        <w:spacing w:after="120"/>
        <w:ind w:left="720" w:hanging="720"/>
        <w:rPr>
          <w:rFonts w:asciiTheme="minorHAnsi" w:hAnsiTheme="minorHAnsi" w:cstheme="minorHAnsi"/>
          <w:sz w:val="24"/>
          <w:szCs w:val="24"/>
        </w:rPr>
      </w:pPr>
      <w:r w:rsidRPr="002654F3">
        <w:rPr>
          <w:rFonts w:asciiTheme="minorHAnsi" w:hAnsiTheme="minorHAnsi" w:cstheme="minorHAnsi"/>
          <w:sz w:val="24"/>
          <w:szCs w:val="24"/>
        </w:rPr>
        <w:t>1</w:t>
      </w:r>
      <w:r w:rsidR="004F4D42" w:rsidRPr="002654F3">
        <w:rPr>
          <w:rFonts w:asciiTheme="minorHAnsi" w:hAnsiTheme="minorHAnsi" w:cstheme="minorHAnsi"/>
          <w:sz w:val="24"/>
          <w:szCs w:val="24"/>
        </w:rPr>
        <w:t>0</w:t>
      </w:r>
      <w:r w:rsidRPr="002654F3">
        <w:rPr>
          <w:rFonts w:asciiTheme="minorHAnsi" w:hAnsiTheme="minorHAnsi" w:cstheme="minorHAnsi"/>
          <w:sz w:val="24"/>
          <w:szCs w:val="24"/>
        </w:rPr>
        <w:t>.2</w:t>
      </w:r>
      <w:r w:rsidR="00590546" w:rsidRPr="002654F3">
        <w:rPr>
          <w:rFonts w:asciiTheme="minorHAnsi" w:hAnsiTheme="minorHAnsi" w:cstheme="minorHAnsi"/>
          <w:sz w:val="24"/>
          <w:szCs w:val="24"/>
        </w:rPr>
        <w:tab/>
        <w:t xml:space="preserve">The school’s/academy’s CPD programme will be informed by the training and development needs identified as part of the appraisal process. The </w:t>
      </w:r>
      <w:r w:rsidR="006E22D7" w:rsidRPr="002654F3">
        <w:rPr>
          <w:rFonts w:asciiTheme="minorHAnsi" w:hAnsiTheme="minorHAnsi" w:cstheme="minorHAnsi"/>
          <w:sz w:val="24"/>
          <w:szCs w:val="24"/>
        </w:rPr>
        <w:t>Governance Board</w:t>
      </w:r>
      <w:r w:rsidR="00590546" w:rsidRPr="002654F3">
        <w:rPr>
          <w:rFonts w:asciiTheme="minorHAnsi" w:hAnsiTheme="minorHAnsi" w:cstheme="minorHAnsi"/>
          <w:sz w:val="24"/>
          <w:szCs w:val="24"/>
        </w:rPr>
        <w:t xml:space="preserve"> will ensure in the budget planning that, as far as possible, resources are made available in the school budget for appropriate training and support agreed for </w:t>
      </w:r>
      <w:proofErr w:type="spellStart"/>
      <w:r w:rsidR="00590546" w:rsidRPr="002654F3">
        <w:rPr>
          <w:rFonts w:asciiTheme="minorHAnsi" w:hAnsiTheme="minorHAnsi" w:cstheme="minorHAnsi"/>
          <w:sz w:val="24"/>
          <w:szCs w:val="24"/>
        </w:rPr>
        <w:t>appraisees</w:t>
      </w:r>
      <w:proofErr w:type="spellEnd"/>
      <w:r w:rsidR="00590546" w:rsidRPr="002654F3">
        <w:rPr>
          <w:rFonts w:asciiTheme="minorHAnsi" w:hAnsiTheme="minorHAnsi" w:cstheme="minorHAnsi"/>
          <w:sz w:val="24"/>
          <w:szCs w:val="24"/>
        </w:rPr>
        <w:t xml:space="preserve">, maintaining access on an equitable basis. </w:t>
      </w:r>
    </w:p>
    <w:p w14:paraId="0E4A6A59" w14:textId="390B0BA7" w:rsidR="00590546" w:rsidRPr="002654F3" w:rsidRDefault="00853955" w:rsidP="00590546">
      <w:pPr>
        <w:autoSpaceDE w:val="0"/>
        <w:autoSpaceDN w:val="0"/>
        <w:adjustRightInd w:val="0"/>
        <w:spacing w:after="120"/>
        <w:ind w:left="720" w:hanging="720"/>
        <w:rPr>
          <w:rFonts w:asciiTheme="minorHAnsi" w:hAnsiTheme="minorHAnsi" w:cstheme="minorHAnsi"/>
          <w:sz w:val="24"/>
          <w:szCs w:val="24"/>
        </w:rPr>
      </w:pPr>
      <w:r w:rsidRPr="002654F3">
        <w:rPr>
          <w:rFonts w:asciiTheme="minorHAnsi" w:hAnsiTheme="minorHAnsi" w:cstheme="minorHAnsi"/>
          <w:sz w:val="24"/>
          <w:szCs w:val="24"/>
        </w:rPr>
        <w:t>1</w:t>
      </w:r>
      <w:r w:rsidR="004F4D42" w:rsidRPr="002654F3">
        <w:rPr>
          <w:rFonts w:asciiTheme="minorHAnsi" w:hAnsiTheme="minorHAnsi" w:cstheme="minorHAnsi"/>
          <w:sz w:val="24"/>
          <w:szCs w:val="24"/>
        </w:rPr>
        <w:t>0</w:t>
      </w:r>
      <w:r w:rsidRPr="002654F3">
        <w:rPr>
          <w:rFonts w:asciiTheme="minorHAnsi" w:hAnsiTheme="minorHAnsi" w:cstheme="minorHAnsi"/>
          <w:sz w:val="24"/>
          <w:szCs w:val="24"/>
        </w:rPr>
        <w:t>.3</w:t>
      </w:r>
      <w:r w:rsidR="00590546" w:rsidRPr="002654F3">
        <w:rPr>
          <w:rFonts w:asciiTheme="minorHAnsi" w:hAnsiTheme="minorHAnsi" w:cstheme="minorHAnsi"/>
          <w:sz w:val="24"/>
          <w:szCs w:val="24"/>
        </w:rPr>
        <w:tab/>
        <w:t xml:space="preserve">An account of the training and development needs of teachers including the instances where it did not prove possible to provide any agreed CPD, will form a part of the head teacher’s annual report to the </w:t>
      </w:r>
      <w:r w:rsidR="00BF2406" w:rsidRPr="002654F3">
        <w:rPr>
          <w:rFonts w:asciiTheme="minorHAnsi" w:hAnsiTheme="minorHAnsi" w:cstheme="minorHAnsi"/>
          <w:sz w:val="24"/>
          <w:szCs w:val="24"/>
        </w:rPr>
        <w:t>Governance Board</w:t>
      </w:r>
      <w:r w:rsidR="00590546" w:rsidRPr="002654F3">
        <w:rPr>
          <w:rFonts w:asciiTheme="minorHAnsi" w:hAnsiTheme="minorHAnsi" w:cstheme="minorHAnsi"/>
          <w:sz w:val="24"/>
          <w:szCs w:val="24"/>
        </w:rPr>
        <w:t xml:space="preserve"> about the operation of the appraisal process in the school. </w:t>
      </w:r>
    </w:p>
    <w:p w14:paraId="57DE88CF" w14:textId="77CAD40A" w:rsidR="00590546" w:rsidRPr="002654F3" w:rsidRDefault="00853955" w:rsidP="00590546">
      <w:pPr>
        <w:autoSpaceDE w:val="0"/>
        <w:autoSpaceDN w:val="0"/>
        <w:adjustRightInd w:val="0"/>
        <w:spacing w:after="120"/>
        <w:ind w:left="720" w:hanging="720"/>
        <w:rPr>
          <w:rFonts w:asciiTheme="minorHAnsi" w:hAnsiTheme="minorHAnsi" w:cstheme="minorHAnsi"/>
          <w:sz w:val="24"/>
          <w:szCs w:val="24"/>
        </w:rPr>
      </w:pPr>
      <w:r w:rsidRPr="002654F3">
        <w:rPr>
          <w:rFonts w:asciiTheme="minorHAnsi" w:hAnsiTheme="minorHAnsi" w:cstheme="minorHAnsi"/>
          <w:sz w:val="24"/>
          <w:szCs w:val="24"/>
        </w:rPr>
        <w:t>1</w:t>
      </w:r>
      <w:r w:rsidR="004F4D42" w:rsidRPr="002654F3">
        <w:rPr>
          <w:rFonts w:asciiTheme="minorHAnsi" w:hAnsiTheme="minorHAnsi" w:cstheme="minorHAnsi"/>
          <w:sz w:val="24"/>
          <w:szCs w:val="24"/>
        </w:rPr>
        <w:t>0</w:t>
      </w:r>
      <w:r w:rsidRPr="002654F3">
        <w:rPr>
          <w:rFonts w:asciiTheme="minorHAnsi" w:hAnsiTheme="minorHAnsi" w:cstheme="minorHAnsi"/>
          <w:sz w:val="24"/>
          <w:szCs w:val="24"/>
        </w:rPr>
        <w:t>.4</w:t>
      </w:r>
      <w:r w:rsidR="00590546" w:rsidRPr="002654F3">
        <w:rPr>
          <w:rFonts w:asciiTheme="minorHAnsi" w:hAnsiTheme="minorHAnsi" w:cstheme="minorHAnsi"/>
          <w:sz w:val="24"/>
          <w:szCs w:val="24"/>
        </w:rPr>
        <w:tab/>
        <w:t xml:space="preserve">With regard to the provision of CPD in the case of competing demands on the school budget, a decision on relative priority will be taken with regard to the extent to which: </w:t>
      </w:r>
    </w:p>
    <w:p w14:paraId="0F335B0C" w14:textId="77777777" w:rsidR="00590546" w:rsidRPr="002654F3" w:rsidRDefault="00590546" w:rsidP="00E76BC8">
      <w:pPr>
        <w:numPr>
          <w:ilvl w:val="0"/>
          <w:numId w:val="8"/>
        </w:numPr>
        <w:autoSpaceDE w:val="0"/>
        <w:autoSpaceDN w:val="0"/>
        <w:adjustRightInd w:val="0"/>
        <w:spacing w:after="120"/>
        <w:rPr>
          <w:rFonts w:asciiTheme="minorHAnsi" w:hAnsiTheme="minorHAnsi" w:cstheme="minorHAnsi"/>
          <w:sz w:val="24"/>
          <w:szCs w:val="24"/>
        </w:rPr>
      </w:pPr>
      <w:r w:rsidRPr="002654F3">
        <w:rPr>
          <w:rFonts w:asciiTheme="minorHAnsi" w:hAnsiTheme="minorHAnsi" w:cstheme="minorHAnsi"/>
          <w:sz w:val="24"/>
          <w:szCs w:val="24"/>
        </w:rPr>
        <w:t>the training and support will help the school</w:t>
      </w:r>
      <w:r w:rsidR="00AE696C" w:rsidRPr="002654F3">
        <w:rPr>
          <w:rFonts w:asciiTheme="minorHAnsi" w:hAnsiTheme="minorHAnsi" w:cstheme="minorHAnsi"/>
          <w:sz w:val="24"/>
          <w:szCs w:val="24"/>
        </w:rPr>
        <w:t>/academy</w:t>
      </w:r>
      <w:r w:rsidRPr="002654F3">
        <w:rPr>
          <w:rFonts w:asciiTheme="minorHAnsi" w:hAnsiTheme="minorHAnsi" w:cstheme="minorHAnsi"/>
          <w:sz w:val="24"/>
          <w:szCs w:val="24"/>
        </w:rPr>
        <w:t xml:space="preserve"> to achieve its priorities; and </w:t>
      </w:r>
    </w:p>
    <w:p w14:paraId="403899C6" w14:textId="77777777" w:rsidR="00590546" w:rsidRPr="002654F3" w:rsidRDefault="00590546" w:rsidP="00E76BC8">
      <w:pPr>
        <w:numPr>
          <w:ilvl w:val="0"/>
          <w:numId w:val="8"/>
        </w:numPr>
        <w:autoSpaceDE w:val="0"/>
        <w:autoSpaceDN w:val="0"/>
        <w:adjustRightInd w:val="0"/>
        <w:spacing w:after="120"/>
        <w:rPr>
          <w:rFonts w:asciiTheme="minorHAnsi" w:hAnsiTheme="minorHAnsi" w:cstheme="minorHAnsi"/>
          <w:sz w:val="24"/>
          <w:szCs w:val="24"/>
        </w:rPr>
      </w:pPr>
      <w:r w:rsidRPr="002654F3">
        <w:rPr>
          <w:rFonts w:asciiTheme="minorHAnsi" w:hAnsiTheme="minorHAnsi" w:cstheme="minorHAnsi"/>
          <w:sz w:val="24"/>
          <w:szCs w:val="24"/>
        </w:rPr>
        <w:t xml:space="preserve">the CPD identified is essential for an </w:t>
      </w:r>
      <w:proofErr w:type="spellStart"/>
      <w:r w:rsidRPr="002654F3">
        <w:rPr>
          <w:rFonts w:asciiTheme="minorHAnsi" w:hAnsiTheme="minorHAnsi" w:cstheme="minorHAnsi"/>
          <w:sz w:val="24"/>
          <w:szCs w:val="24"/>
        </w:rPr>
        <w:t>appraisee</w:t>
      </w:r>
      <w:proofErr w:type="spellEnd"/>
      <w:r w:rsidRPr="002654F3">
        <w:rPr>
          <w:rFonts w:asciiTheme="minorHAnsi" w:hAnsiTheme="minorHAnsi" w:cstheme="minorHAnsi"/>
          <w:sz w:val="24"/>
          <w:szCs w:val="24"/>
        </w:rPr>
        <w:t xml:space="preserve"> to meet their objectives. </w:t>
      </w:r>
    </w:p>
    <w:p w14:paraId="56702688" w14:textId="3B3583B0" w:rsidR="00873788" w:rsidRPr="002654F3" w:rsidRDefault="00853955" w:rsidP="00E76BC8">
      <w:pPr>
        <w:autoSpaceDE w:val="0"/>
        <w:autoSpaceDN w:val="0"/>
        <w:adjustRightInd w:val="0"/>
        <w:spacing w:after="120"/>
        <w:ind w:left="720" w:hanging="720"/>
        <w:rPr>
          <w:rFonts w:asciiTheme="minorHAnsi" w:hAnsiTheme="minorHAnsi" w:cstheme="minorHAnsi"/>
          <w:sz w:val="24"/>
          <w:szCs w:val="24"/>
        </w:rPr>
      </w:pPr>
      <w:r w:rsidRPr="002654F3">
        <w:rPr>
          <w:rFonts w:asciiTheme="minorHAnsi" w:hAnsiTheme="minorHAnsi" w:cstheme="minorHAnsi"/>
          <w:sz w:val="24"/>
          <w:szCs w:val="24"/>
        </w:rPr>
        <w:t>1</w:t>
      </w:r>
      <w:r w:rsidR="004F4D42" w:rsidRPr="002654F3">
        <w:rPr>
          <w:rFonts w:asciiTheme="minorHAnsi" w:hAnsiTheme="minorHAnsi" w:cstheme="minorHAnsi"/>
          <w:sz w:val="24"/>
          <w:szCs w:val="24"/>
        </w:rPr>
        <w:t>0</w:t>
      </w:r>
      <w:r w:rsidRPr="002654F3">
        <w:rPr>
          <w:rFonts w:asciiTheme="minorHAnsi" w:hAnsiTheme="minorHAnsi" w:cstheme="minorHAnsi"/>
          <w:sz w:val="24"/>
          <w:szCs w:val="24"/>
        </w:rPr>
        <w:t>.5</w:t>
      </w:r>
      <w:r w:rsidR="00E76BC8" w:rsidRPr="002654F3">
        <w:rPr>
          <w:rFonts w:asciiTheme="minorHAnsi" w:hAnsiTheme="minorHAnsi" w:cstheme="minorHAnsi"/>
          <w:sz w:val="24"/>
          <w:szCs w:val="24"/>
        </w:rPr>
        <w:tab/>
      </w:r>
      <w:r w:rsidR="007A2DBF" w:rsidRPr="002654F3">
        <w:rPr>
          <w:rFonts w:asciiTheme="minorHAnsi" w:hAnsiTheme="minorHAnsi" w:cstheme="minorHAnsi"/>
          <w:sz w:val="24"/>
          <w:szCs w:val="24"/>
        </w:rPr>
        <w:t>W</w:t>
      </w:r>
      <w:r w:rsidR="00590546" w:rsidRPr="002654F3">
        <w:rPr>
          <w:rFonts w:asciiTheme="minorHAnsi" w:hAnsiTheme="minorHAnsi" w:cstheme="minorHAnsi"/>
          <w:sz w:val="24"/>
          <w:szCs w:val="24"/>
        </w:rPr>
        <w:t>here it has not been possible for teachers to fully meet their performance criteria because the support recorded in the planning statement has not been provided</w:t>
      </w:r>
      <w:r w:rsidR="007A2DBF" w:rsidRPr="002654F3">
        <w:rPr>
          <w:rFonts w:asciiTheme="minorHAnsi" w:hAnsiTheme="minorHAnsi" w:cstheme="minorHAnsi"/>
          <w:sz w:val="24"/>
          <w:szCs w:val="24"/>
        </w:rPr>
        <w:t>, this will be taken into account in a review meeting</w:t>
      </w:r>
      <w:r w:rsidR="00590546" w:rsidRPr="002654F3">
        <w:rPr>
          <w:rFonts w:asciiTheme="minorHAnsi" w:hAnsiTheme="minorHAnsi" w:cstheme="minorHAnsi"/>
          <w:sz w:val="24"/>
          <w:szCs w:val="24"/>
        </w:rPr>
        <w:t>.</w:t>
      </w:r>
    </w:p>
    <w:p w14:paraId="5E3174D2" w14:textId="77777777" w:rsidR="002654F3" w:rsidRDefault="002654F3" w:rsidP="002654F3">
      <w:pPr>
        <w:ind w:left="720" w:hanging="720"/>
        <w:jc w:val="both"/>
        <w:rPr>
          <w:rFonts w:asciiTheme="minorHAnsi" w:hAnsiTheme="minorHAnsi" w:cstheme="minorHAnsi"/>
          <w:b/>
          <w:sz w:val="24"/>
          <w:szCs w:val="24"/>
        </w:rPr>
      </w:pPr>
    </w:p>
    <w:p w14:paraId="278314F0" w14:textId="4886E416" w:rsidR="00466E1D" w:rsidRPr="002654F3" w:rsidRDefault="004F4D42" w:rsidP="002654F3">
      <w:pPr>
        <w:ind w:left="720" w:hanging="720"/>
        <w:jc w:val="both"/>
        <w:rPr>
          <w:rFonts w:asciiTheme="minorHAnsi" w:hAnsiTheme="minorHAnsi" w:cstheme="minorHAnsi"/>
          <w:sz w:val="24"/>
          <w:szCs w:val="24"/>
        </w:rPr>
      </w:pPr>
      <w:r w:rsidRPr="002654F3">
        <w:rPr>
          <w:rFonts w:asciiTheme="minorHAnsi" w:hAnsiTheme="minorHAnsi" w:cstheme="minorHAnsi"/>
          <w:b/>
          <w:sz w:val="24"/>
          <w:szCs w:val="24"/>
        </w:rPr>
        <w:t>11</w:t>
      </w:r>
      <w:r w:rsidR="00853955" w:rsidRPr="002654F3">
        <w:rPr>
          <w:rFonts w:asciiTheme="minorHAnsi" w:hAnsiTheme="minorHAnsi" w:cstheme="minorHAnsi"/>
          <w:b/>
          <w:sz w:val="24"/>
          <w:szCs w:val="24"/>
        </w:rPr>
        <w:t>.</w:t>
      </w:r>
      <w:r w:rsidR="00466E1D" w:rsidRPr="002654F3">
        <w:rPr>
          <w:rFonts w:asciiTheme="minorHAnsi" w:hAnsiTheme="minorHAnsi" w:cstheme="minorHAnsi"/>
          <w:b/>
          <w:sz w:val="24"/>
          <w:szCs w:val="24"/>
        </w:rPr>
        <w:tab/>
      </w:r>
      <w:r w:rsidR="002654F3">
        <w:rPr>
          <w:rFonts w:asciiTheme="minorHAnsi" w:hAnsiTheme="minorHAnsi" w:cstheme="minorHAnsi"/>
          <w:b/>
          <w:sz w:val="24"/>
          <w:szCs w:val="24"/>
        </w:rPr>
        <w:t>FEEDBACK</w:t>
      </w:r>
    </w:p>
    <w:p w14:paraId="6AC6F362" w14:textId="77777777" w:rsidR="00466E1D" w:rsidRPr="002654F3" w:rsidRDefault="00466E1D" w:rsidP="002654F3">
      <w:pPr>
        <w:ind w:left="720"/>
        <w:jc w:val="both"/>
        <w:rPr>
          <w:rFonts w:asciiTheme="minorHAnsi" w:hAnsiTheme="minorHAnsi" w:cstheme="minorHAnsi"/>
          <w:sz w:val="24"/>
          <w:szCs w:val="24"/>
        </w:rPr>
      </w:pPr>
    </w:p>
    <w:p w14:paraId="6D73D948" w14:textId="62A95036" w:rsidR="00466E1D" w:rsidRPr="002654F3" w:rsidRDefault="004F4D42" w:rsidP="002654F3">
      <w:pPr>
        <w:ind w:left="720" w:hanging="720"/>
        <w:jc w:val="both"/>
        <w:rPr>
          <w:rFonts w:asciiTheme="minorHAnsi" w:hAnsiTheme="minorHAnsi" w:cstheme="minorHAnsi"/>
          <w:sz w:val="24"/>
          <w:szCs w:val="24"/>
        </w:rPr>
      </w:pPr>
      <w:r w:rsidRPr="002654F3">
        <w:rPr>
          <w:rFonts w:asciiTheme="minorHAnsi" w:hAnsiTheme="minorHAnsi" w:cstheme="minorHAnsi"/>
          <w:sz w:val="24"/>
          <w:szCs w:val="24"/>
        </w:rPr>
        <w:t>11</w:t>
      </w:r>
      <w:r w:rsidR="00853955" w:rsidRPr="002654F3">
        <w:rPr>
          <w:rFonts w:asciiTheme="minorHAnsi" w:hAnsiTheme="minorHAnsi" w:cstheme="minorHAnsi"/>
          <w:sz w:val="24"/>
          <w:szCs w:val="24"/>
        </w:rPr>
        <w:t>.1</w:t>
      </w:r>
      <w:r w:rsidR="00853955" w:rsidRPr="002654F3">
        <w:rPr>
          <w:rFonts w:asciiTheme="minorHAnsi" w:hAnsiTheme="minorHAnsi" w:cstheme="minorHAnsi"/>
          <w:sz w:val="24"/>
          <w:szCs w:val="24"/>
        </w:rPr>
        <w:tab/>
      </w:r>
      <w:r w:rsidR="00466E1D" w:rsidRPr="002654F3">
        <w:rPr>
          <w:rFonts w:asciiTheme="minorHAnsi" w:hAnsiTheme="minorHAnsi" w:cstheme="minorHAnsi"/>
          <w:sz w:val="24"/>
          <w:szCs w:val="24"/>
        </w:rPr>
        <w:t xml:space="preserve">Teachers will receive constructive feedback on their performance throughout the year and as soon as practicable after observation has taken place </w:t>
      </w:r>
      <w:r w:rsidR="00285A0C">
        <w:rPr>
          <w:rFonts w:asciiTheme="minorHAnsi" w:hAnsiTheme="minorHAnsi" w:cstheme="minorHAnsi"/>
          <w:sz w:val="24"/>
          <w:szCs w:val="24"/>
        </w:rPr>
        <w:t xml:space="preserve">(ideally within 3 working days) </w:t>
      </w:r>
      <w:r w:rsidR="00466E1D" w:rsidRPr="002654F3">
        <w:rPr>
          <w:rFonts w:asciiTheme="minorHAnsi" w:hAnsiTheme="minorHAnsi" w:cstheme="minorHAnsi"/>
          <w:sz w:val="24"/>
          <w:szCs w:val="24"/>
        </w:rPr>
        <w:t>or other evidence has come to light. Feedback will highlight particular areas of strength as well as any areas that require further development. Where there are concerns about any aspects of the teacher’s performance the appraiser will meet the teacher formally to:</w:t>
      </w:r>
    </w:p>
    <w:p w14:paraId="1063818A" w14:textId="77777777" w:rsidR="00466E1D" w:rsidRPr="002654F3" w:rsidRDefault="00466E1D" w:rsidP="002654F3">
      <w:pPr>
        <w:ind w:left="1440"/>
        <w:jc w:val="both"/>
        <w:rPr>
          <w:rFonts w:asciiTheme="minorHAnsi" w:hAnsiTheme="minorHAnsi" w:cstheme="minorHAnsi"/>
          <w:sz w:val="24"/>
          <w:szCs w:val="24"/>
        </w:rPr>
      </w:pPr>
      <w:r w:rsidRPr="002654F3">
        <w:rPr>
          <w:rFonts w:asciiTheme="minorHAnsi" w:hAnsiTheme="minorHAnsi" w:cstheme="minorHAnsi"/>
          <w:sz w:val="24"/>
          <w:szCs w:val="24"/>
        </w:rPr>
        <w:t>• give clear feedback to the teacher about the nature and seriousness of the concerns;</w:t>
      </w:r>
    </w:p>
    <w:p w14:paraId="546D51A4" w14:textId="77777777" w:rsidR="00466E1D" w:rsidRPr="002654F3" w:rsidRDefault="00466E1D" w:rsidP="002654F3">
      <w:pPr>
        <w:ind w:left="1440"/>
        <w:jc w:val="both"/>
        <w:rPr>
          <w:rFonts w:asciiTheme="minorHAnsi" w:hAnsiTheme="minorHAnsi" w:cstheme="minorHAnsi"/>
          <w:sz w:val="24"/>
          <w:szCs w:val="24"/>
        </w:rPr>
      </w:pPr>
    </w:p>
    <w:p w14:paraId="00E1D780" w14:textId="77777777" w:rsidR="00466E1D" w:rsidRPr="002654F3" w:rsidRDefault="00466E1D" w:rsidP="002654F3">
      <w:pPr>
        <w:ind w:left="1440"/>
        <w:jc w:val="both"/>
        <w:rPr>
          <w:rFonts w:asciiTheme="minorHAnsi" w:hAnsiTheme="minorHAnsi" w:cstheme="minorHAnsi"/>
          <w:sz w:val="24"/>
          <w:szCs w:val="24"/>
        </w:rPr>
      </w:pPr>
      <w:r w:rsidRPr="002654F3">
        <w:rPr>
          <w:rFonts w:asciiTheme="minorHAnsi" w:hAnsiTheme="minorHAnsi" w:cstheme="minorHAnsi"/>
          <w:sz w:val="24"/>
          <w:szCs w:val="24"/>
        </w:rPr>
        <w:t>• give the teacher the opportunity to comment and discuss the concerns;</w:t>
      </w:r>
    </w:p>
    <w:p w14:paraId="7314F195" w14:textId="77777777" w:rsidR="00466E1D" w:rsidRPr="002654F3" w:rsidRDefault="00466E1D" w:rsidP="002654F3">
      <w:pPr>
        <w:ind w:left="1440"/>
        <w:jc w:val="both"/>
        <w:rPr>
          <w:rFonts w:asciiTheme="minorHAnsi" w:hAnsiTheme="minorHAnsi" w:cstheme="minorHAnsi"/>
          <w:sz w:val="24"/>
          <w:szCs w:val="24"/>
        </w:rPr>
      </w:pPr>
    </w:p>
    <w:p w14:paraId="0584E828" w14:textId="77777777" w:rsidR="00466E1D" w:rsidRPr="002654F3" w:rsidRDefault="00466E1D" w:rsidP="002654F3">
      <w:pPr>
        <w:ind w:left="1440"/>
        <w:jc w:val="both"/>
        <w:rPr>
          <w:rFonts w:asciiTheme="minorHAnsi" w:hAnsiTheme="minorHAnsi" w:cstheme="minorHAnsi"/>
          <w:sz w:val="24"/>
          <w:szCs w:val="24"/>
        </w:rPr>
      </w:pPr>
      <w:r w:rsidRPr="002654F3">
        <w:rPr>
          <w:rFonts w:asciiTheme="minorHAnsi" w:hAnsiTheme="minorHAnsi" w:cstheme="minorHAnsi"/>
          <w:sz w:val="24"/>
          <w:szCs w:val="24"/>
        </w:rPr>
        <w:t>• set clear objectives for required improvement;</w:t>
      </w:r>
    </w:p>
    <w:p w14:paraId="56CAEB52" w14:textId="77777777" w:rsidR="00466E1D" w:rsidRPr="002654F3" w:rsidRDefault="00466E1D" w:rsidP="002654F3">
      <w:pPr>
        <w:ind w:left="1440"/>
        <w:jc w:val="both"/>
        <w:rPr>
          <w:rFonts w:asciiTheme="minorHAnsi" w:hAnsiTheme="minorHAnsi" w:cstheme="minorHAnsi"/>
          <w:sz w:val="24"/>
          <w:szCs w:val="24"/>
        </w:rPr>
      </w:pPr>
    </w:p>
    <w:p w14:paraId="41B289BF" w14:textId="77777777" w:rsidR="00466E1D" w:rsidRPr="002654F3" w:rsidRDefault="00466E1D" w:rsidP="002654F3">
      <w:pPr>
        <w:ind w:left="1440"/>
        <w:jc w:val="both"/>
        <w:rPr>
          <w:rFonts w:asciiTheme="minorHAnsi" w:hAnsiTheme="minorHAnsi" w:cstheme="minorHAnsi"/>
          <w:sz w:val="24"/>
          <w:szCs w:val="24"/>
        </w:rPr>
      </w:pPr>
      <w:r w:rsidRPr="002654F3">
        <w:rPr>
          <w:rFonts w:asciiTheme="minorHAnsi" w:hAnsiTheme="minorHAnsi" w:cstheme="minorHAnsi"/>
          <w:sz w:val="24"/>
          <w:szCs w:val="24"/>
        </w:rPr>
        <w:t xml:space="preserve">• agree any support (e.g. coaching, mentoring, structured observations), that will be provided to help address those specific concerns; </w:t>
      </w:r>
    </w:p>
    <w:p w14:paraId="795B3FDF" w14:textId="77777777" w:rsidR="00466E1D" w:rsidRPr="002654F3" w:rsidRDefault="00466E1D" w:rsidP="002654F3">
      <w:pPr>
        <w:ind w:left="1440"/>
        <w:jc w:val="both"/>
        <w:rPr>
          <w:rFonts w:asciiTheme="minorHAnsi" w:hAnsiTheme="minorHAnsi" w:cstheme="minorHAnsi"/>
          <w:sz w:val="24"/>
          <w:szCs w:val="24"/>
        </w:rPr>
      </w:pPr>
    </w:p>
    <w:p w14:paraId="3CAE45E6" w14:textId="17B9C756" w:rsidR="00466E1D" w:rsidRPr="002654F3" w:rsidRDefault="00466E1D" w:rsidP="002654F3">
      <w:pPr>
        <w:ind w:left="1440"/>
        <w:jc w:val="both"/>
        <w:rPr>
          <w:rFonts w:asciiTheme="minorHAnsi" w:hAnsiTheme="minorHAnsi" w:cstheme="minorHAnsi"/>
          <w:sz w:val="24"/>
          <w:szCs w:val="24"/>
        </w:rPr>
      </w:pPr>
      <w:r w:rsidRPr="002654F3">
        <w:rPr>
          <w:rFonts w:asciiTheme="minorHAnsi" w:hAnsiTheme="minorHAnsi" w:cstheme="minorHAnsi"/>
          <w:sz w:val="24"/>
          <w:szCs w:val="24"/>
        </w:rPr>
        <w:t>• make clear how, and by when, the appraiser will review progress (</w:t>
      </w:r>
      <w:r w:rsidRPr="002654F3">
        <w:rPr>
          <w:rFonts w:asciiTheme="minorHAnsi" w:hAnsiTheme="minorHAnsi" w:cstheme="minorHAnsi"/>
          <w:i/>
          <w:sz w:val="24"/>
          <w:szCs w:val="24"/>
        </w:rPr>
        <w:t xml:space="preserve">it may be appropriate to revise objectives, and it will be necessary to allow sufficient time for improvement. The amount of time is up to the </w:t>
      </w:r>
      <w:r w:rsidR="00F56AF3">
        <w:rPr>
          <w:rFonts w:asciiTheme="minorHAnsi" w:hAnsiTheme="minorHAnsi" w:cstheme="minorHAnsi"/>
          <w:i/>
          <w:sz w:val="24"/>
          <w:szCs w:val="24"/>
        </w:rPr>
        <w:t>appraiser</w:t>
      </w:r>
      <w:r w:rsidRPr="002654F3">
        <w:rPr>
          <w:rFonts w:asciiTheme="minorHAnsi" w:hAnsiTheme="minorHAnsi" w:cstheme="minorHAnsi"/>
          <w:i/>
          <w:sz w:val="24"/>
          <w:szCs w:val="24"/>
        </w:rPr>
        <w:t xml:space="preserve"> but should reflect the seriousness of the concerns</w:t>
      </w:r>
      <w:r w:rsidRPr="002654F3">
        <w:rPr>
          <w:rFonts w:asciiTheme="minorHAnsi" w:hAnsiTheme="minorHAnsi" w:cstheme="minorHAnsi"/>
          <w:sz w:val="24"/>
          <w:szCs w:val="24"/>
        </w:rPr>
        <w:t>);</w:t>
      </w:r>
    </w:p>
    <w:p w14:paraId="04BC5403" w14:textId="77777777" w:rsidR="00466E1D" w:rsidRPr="002654F3" w:rsidRDefault="00466E1D" w:rsidP="002654F3">
      <w:pPr>
        <w:ind w:left="1440"/>
        <w:jc w:val="both"/>
        <w:rPr>
          <w:rFonts w:asciiTheme="minorHAnsi" w:hAnsiTheme="minorHAnsi" w:cstheme="minorHAnsi"/>
          <w:sz w:val="24"/>
          <w:szCs w:val="24"/>
        </w:rPr>
      </w:pPr>
    </w:p>
    <w:p w14:paraId="47EFA732" w14:textId="0F09BAC0" w:rsidR="00466E1D" w:rsidRPr="002654F3" w:rsidRDefault="00466E1D" w:rsidP="002654F3">
      <w:pPr>
        <w:ind w:left="1440"/>
        <w:jc w:val="both"/>
        <w:rPr>
          <w:rFonts w:asciiTheme="minorHAnsi" w:hAnsiTheme="minorHAnsi" w:cstheme="minorHAnsi"/>
          <w:sz w:val="24"/>
          <w:szCs w:val="24"/>
        </w:rPr>
      </w:pPr>
      <w:r w:rsidRPr="002654F3">
        <w:rPr>
          <w:rFonts w:asciiTheme="minorHAnsi" w:hAnsiTheme="minorHAnsi" w:cstheme="minorHAnsi"/>
          <w:sz w:val="24"/>
          <w:szCs w:val="24"/>
        </w:rPr>
        <w:t>• explain the implications and process if no, or insufficient, improvement is made e.g. impact on pay progression and potential move to formal capability.</w:t>
      </w:r>
    </w:p>
    <w:p w14:paraId="4FEDF42B" w14:textId="77777777" w:rsidR="00466E1D" w:rsidRPr="002654F3" w:rsidRDefault="00466E1D" w:rsidP="00466E1D">
      <w:pPr>
        <w:jc w:val="both"/>
        <w:rPr>
          <w:rFonts w:asciiTheme="minorHAnsi" w:hAnsiTheme="minorHAnsi" w:cstheme="minorHAnsi"/>
          <w:sz w:val="24"/>
          <w:szCs w:val="24"/>
        </w:rPr>
      </w:pPr>
    </w:p>
    <w:p w14:paraId="76BCE8A3" w14:textId="77777777" w:rsidR="00466E1D" w:rsidRPr="002654F3" w:rsidRDefault="004F4D42" w:rsidP="002654F3">
      <w:pPr>
        <w:ind w:left="720" w:hanging="720"/>
        <w:jc w:val="both"/>
        <w:rPr>
          <w:rFonts w:asciiTheme="minorHAnsi" w:hAnsiTheme="minorHAnsi" w:cstheme="minorHAnsi"/>
          <w:sz w:val="24"/>
          <w:szCs w:val="24"/>
        </w:rPr>
      </w:pPr>
      <w:r w:rsidRPr="002654F3">
        <w:rPr>
          <w:rFonts w:asciiTheme="minorHAnsi" w:hAnsiTheme="minorHAnsi" w:cstheme="minorHAnsi"/>
          <w:sz w:val="24"/>
          <w:szCs w:val="24"/>
        </w:rPr>
        <w:t>11.2</w:t>
      </w:r>
      <w:r w:rsidRPr="002654F3">
        <w:rPr>
          <w:rFonts w:asciiTheme="minorHAnsi" w:hAnsiTheme="minorHAnsi" w:cstheme="minorHAnsi"/>
          <w:sz w:val="24"/>
          <w:szCs w:val="24"/>
        </w:rPr>
        <w:tab/>
      </w:r>
      <w:r w:rsidR="00466E1D" w:rsidRPr="002654F3">
        <w:rPr>
          <w:rFonts w:asciiTheme="minorHAnsi" w:hAnsiTheme="minorHAnsi" w:cstheme="minorHAnsi"/>
          <w:sz w:val="24"/>
          <w:szCs w:val="24"/>
        </w:rPr>
        <w:t xml:space="preserve">When progress is reviewed, if the appraiser is satisfied that the teacher has made, or is making, sufficient improvement, the appraisal process will continue as normal, with any remaining issues continuing to be addressed though that process. </w:t>
      </w:r>
    </w:p>
    <w:p w14:paraId="4835BF4F" w14:textId="77777777" w:rsidR="00466E1D" w:rsidRPr="002654F3" w:rsidRDefault="00466E1D" w:rsidP="002654F3">
      <w:pPr>
        <w:ind w:left="720" w:hanging="720"/>
        <w:jc w:val="both"/>
        <w:rPr>
          <w:rFonts w:asciiTheme="minorHAnsi" w:hAnsiTheme="minorHAnsi" w:cstheme="minorHAnsi"/>
          <w:b/>
          <w:sz w:val="24"/>
          <w:szCs w:val="24"/>
        </w:rPr>
      </w:pPr>
    </w:p>
    <w:p w14:paraId="50F90A8C" w14:textId="51A4E700" w:rsidR="00466E1D" w:rsidRPr="002654F3" w:rsidRDefault="004F4D42" w:rsidP="002654F3">
      <w:pPr>
        <w:ind w:left="720" w:hanging="720"/>
        <w:jc w:val="both"/>
        <w:rPr>
          <w:rFonts w:asciiTheme="minorHAnsi" w:hAnsiTheme="minorHAnsi" w:cstheme="minorHAnsi"/>
          <w:b/>
          <w:sz w:val="24"/>
          <w:szCs w:val="24"/>
        </w:rPr>
      </w:pPr>
      <w:r w:rsidRPr="002654F3">
        <w:rPr>
          <w:rFonts w:asciiTheme="minorHAnsi" w:hAnsiTheme="minorHAnsi" w:cstheme="minorHAnsi"/>
          <w:b/>
          <w:sz w:val="24"/>
          <w:szCs w:val="24"/>
        </w:rPr>
        <w:t>12</w:t>
      </w:r>
      <w:r w:rsidR="00466E1D" w:rsidRPr="002654F3">
        <w:rPr>
          <w:rFonts w:asciiTheme="minorHAnsi" w:hAnsiTheme="minorHAnsi" w:cstheme="minorHAnsi"/>
          <w:b/>
          <w:sz w:val="24"/>
          <w:szCs w:val="24"/>
        </w:rPr>
        <w:t>.</w:t>
      </w:r>
      <w:r w:rsidR="00466E1D" w:rsidRPr="002654F3">
        <w:rPr>
          <w:rFonts w:asciiTheme="minorHAnsi" w:hAnsiTheme="minorHAnsi" w:cstheme="minorHAnsi"/>
          <w:b/>
          <w:sz w:val="24"/>
          <w:szCs w:val="24"/>
        </w:rPr>
        <w:tab/>
      </w:r>
      <w:r w:rsidR="002654F3">
        <w:rPr>
          <w:rFonts w:asciiTheme="minorHAnsi" w:hAnsiTheme="minorHAnsi" w:cstheme="minorHAnsi"/>
          <w:b/>
          <w:sz w:val="24"/>
          <w:szCs w:val="24"/>
        </w:rPr>
        <w:t>EVIDENCE</w:t>
      </w:r>
    </w:p>
    <w:p w14:paraId="7D167652" w14:textId="77777777" w:rsidR="00466E1D" w:rsidRPr="002654F3" w:rsidRDefault="00466E1D" w:rsidP="002654F3">
      <w:pPr>
        <w:ind w:left="720"/>
        <w:jc w:val="both"/>
        <w:rPr>
          <w:rFonts w:asciiTheme="minorHAnsi" w:hAnsiTheme="minorHAnsi" w:cstheme="minorHAnsi"/>
          <w:sz w:val="24"/>
          <w:szCs w:val="24"/>
        </w:rPr>
      </w:pPr>
    </w:p>
    <w:p w14:paraId="61C62358" w14:textId="77777777" w:rsidR="00466E1D" w:rsidRPr="002654F3" w:rsidRDefault="004F4D42" w:rsidP="002654F3">
      <w:pPr>
        <w:ind w:left="720" w:hanging="720"/>
        <w:jc w:val="both"/>
        <w:rPr>
          <w:rFonts w:asciiTheme="minorHAnsi" w:hAnsiTheme="minorHAnsi" w:cstheme="minorHAnsi"/>
          <w:sz w:val="24"/>
          <w:szCs w:val="24"/>
        </w:rPr>
      </w:pPr>
      <w:r w:rsidRPr="002654F3">
        <w:rPr>
          <w:rFonts w:asciiTheme="minorHAnsi" w:hAnsiTheme="minorHAnsi" w:cstheme="minorHAnsi"/>
          <w:sz w:val="24"/>
          <w:szCs w:val="24"/>
        </w:rPr>
        <w:t>12.1</w:t>
      </w:r>
      <w:r w:rsidRPr="002654F3">
        <w:rPr>
          <w:rFonts w:asciiTheme="minorHAnsi" w:hAnsiTheme="minorHAnsi" w:cstheme="minorHAnsi"/>
          <w:sz w:val="24"/>
          <w:szCs w:val="24"/>
        </w:rPr>
        <w:tab/>
      </w:r>
      <w:r w:rsidR="00466E1D" w:rsidRPr="002654F3">
        <w:rPr>
          <w:rFonts w:asciiTheme="minorHAnsi" w:hAnsiTheme="minorHAnsi" w:cstheme="minorHAnsi"/>
          <w:sz w:val="24"/>
          <w:szCs w:val="24"/>
        </w:rPr>
        <w:t>The range and level of evidence collected for appraisal and pay determination purposes will always be proportionate and minimise workload.</w:t>
      </w:r>
    </w:p>
    <w:p w14:paraId="0946D50B" w14:textId="77777777" w:rsidR="00466E1D" w:rsidRPr="002654F3" w:rsidRDefault="00466E1D" w:rsidP="00466E1D">
      <w:pPr>
        <w:jc w:val="both"/>
        <w:rPr>
          <w:rFonts w:asciiTheme="minorHAnsi" w:hAnsiTheme="minorHAnsi" w:cstheme="minorHAnsi"/>
          <w:sz w:val="24"/>
          <w:szCs w:val="24"/>
        </w:rPr>
      </w:pPr>
    </w:p>
    <w:p w14:paraId="7D67B3F3" w14:textId="1B5452AF" w:rsidR="00466E1D" w:rsidRPr="002654F3" w:rsidRDefault="004F4D42" w:rsidP="002654F3">
      <w:pPr>
        <w:ind w:left="720" w:hanging="720"/>
        <w:jc w:val="both"/>
        <w:rPr>
          <w:rFonts w:asciiTheme="minorHAnsi" w:hAnsiTheme="minorHAnsi" w:cstheme="minorHAnsi"/>
          <w:sz w:val="24"/>
          <w:szCs w:val="24"/>
        </w:rPr>
      </w:pPr>
      <w:r w:rsidRPr="002654F3">
        <w:rPr>
          <w:rFonts w:asciiTheme="minorHAnsi" w:hAnsiTheme="minorHAnsi" w:cstheme="minorHAnsi"/>
          <w:b/>
          <w:sz w:val="24"/>
          <w:szCs w:val="24"/>
        </w:rPr>
        <w:t>13</w:t>
      </w:r>
      <w:r w:rsidR="00466E1D" w:rsidRPr="002654F3">
        <w:rPr>
          <w:rFonts w:asciiTheme="minorHAnsi" w:hAnsiTheme="minorHAnsi" w:cstheme="minorHAnsi"/>
          <w:b/>
          <w:sz w:val="24"/>
          <w:szCs w:val="24"/>
        </w:rPr>
        <w:t>.</w:t>
      </w:r>
      <w:r w:rsidR="00466E1D" w:rsidRPr="002654F3">
        <w:rPr>
          <w:rFonts w:asciiTheme="minorHAnsi" w:hAnsiTheme="minorHAnsi" w:cstheme="minorHAnsi"/>
          <w:b/>
          <w:sz w:val="24"/>
          <w:szCs w:val="24"/>
        </w:rPr>
        <w:tab/>
      </w:r>
      <w:r w:rsidR="002654F3">
        <w:rPr>
          <w:rFonts w:asciiTheme="minorHAnsi" w:hAnsiTheme="minorHAnsi" w:cstheme="minorHAnsi"/>
          <w:b/>
          <w:sz w:val="24"/>
          <w:szCs w:val="24"/>
        </w:rPr>
        <w:t>TRANSITION TO CAPABILITY</w:t>
      </w:r>
      <w:r w:rsidR="00466E1D" w:rsidRPr="002654F3">
        <w:rPr>
          <w:rFonts w:asciiTheme="minorHAnsi" w:hAnsiTheme="minorHAnsi" w:cstheme="minorHAnsi"/>
          <w:b/>
          <w:sz w:val="24"/>
          <w:szCs w:val="24"/>
        </w:rPr>
        <w:t xml:space="preserve"> </w:t>
      </w:r>
    </w:p>
    <w:p w14:paraId="0E6F70E2" w14:textId="77777777" w:rsidR="00466E1D" w:rsidRPr="002654F3" w:rsidRDefault="00466E1D" w:rsidP="00466E1D">
      <w:pPr>
        <w:jc w:val="both"/>
        <w:rPr>
          <w:rFonts w:asciiTheme="minorHAnsi" w:hAnsiTheme="minorHAnsi" w:cstheme="minorHAnsi"/>
          <w:sz w:val="24"/>
          <w:szCs w:val="24"/>
        </w:rPr>
      </w:pPr>
    </w:p>
    <w:p w14:paraId="644A4E77" w14:textId="08CDB501" w:rsidR="00873788" w:rsidRPr="002654F3" w:rsidRDefault="004F4D42" w:rsidP="002654F3">
      <w:pPr>
        <w:ind w:left="720" w:hanging="720"/>
        <w:jc w:val="both"/>
        <w:rPr>
          <w:rFonts w:asciiTheme="minorHAnsi" w:hAnsiTheme="minorHAnsi" w:cstheme="minorHAnsi"/>
          <w:sz w:val="24"/>
          <w:szCs w:val="24"/>
        </w:rPr>
      </w:pPr>
      <w:r w:rsidRPr="002654F3">
        <w:rPr>
          <w:rFonts w:asciiTheme="minorHAnsi" w:hAnsiTheme="minorHAnsi" w:cstheme="minorHAnsi"/>
          <w:sz w:val="24"/>
          <w:szCs w:val="24"/>
        </w:rPr>
        <w:t>13.1</w:t>
      </w:r>
      <w:r w:rsidRPr="002654F3">
        <w:rPr>
          <w:rFonts w:asciiTheme="minorHAnsi" w:hAnsiTheme="minorHAnsi" w:cstheme="minorHAnsi"/>
          <w:sz w:val="24"/>
          <w:szCs w:val="24"/>
        </w:rPr>
        <w:tab/>
      </w:r>
      <w:r w:rsidR="00466E1D" w:rsidRPr="002654F3">
        <w:rPr>
          <w:rFonts w:asciiTheme="minorHAnsi" w:hAnsiTheme="minorHAnsi" w:cstheme="minorHAnsi"/>
          <w:sz w:val="24"/>
          <w:szCs w:val="24"/>
        </w:rPr>
        <w:t xml:space="preserve">If a teacher demonstrates serious underperformance, and has not responded to </w:t>
      </w:r>
      <w:r w:rsidR="00613980">
        <w:rPr>
          <w:rFonts w:asciiTheme="minorHAnsi" w:hAnsiTheme="minorHAnsi" w:cstheme="minorHAnsi"/>
          <w:sz w:val="24"/>
          <w:szCs w:val="24"/>
        </w:rPr>
        <w:t xml:space="preserve">training and </w:t>
      </w:r>
      <w:r w:rsidR="00466E1D" w:rsidRPr="002654F3">
        <w:rPr>
          <w:rFonts w:asciiTheme="minorHAnsi" w:hAnsiTheme="minorHAnsi" w:cstheme="minorHAnsi"/>
          <w:sz w:val="24"/>
          <w:szCs w:val="24"/>
        </w:rPr>
        <w:t xml:space="preserve">support </w:t>
      </w:r>
      <w:r w:rsidR="00613980">
        <w:rPr>
          <w:rFonts w:asciiTheme="minorHAnsi" w:hAnsiTheme="minorHAnsi" w:cstheme="minorHAnsi"/>
          <w:sz w:val="24"/>
          <w:szCs w:val="24"/>
        </w:rPr>
        <w:t xml:space="preserve">and the feedback </w:t>
      </w:r>
      <w:r w:rsidR="00466E1D" w:rsidRPr="002654F3">
        <w:rPr>
          <w:rFonts w:asciiTheme="minorHAnsi" w:hAnsiTheme="minorHAnsi" w:cstheme="minorHAnsi"/>
          <w:sz w:val="24"/>
          <w:szCs w:val="24"/>
        </w:rPr>
        <w:t>provided</w:t>
      </w:r>
      <w:r w:rsidR="00613980">
        <w:rPr>
          <w:rFonts w:asciiTheme="minorHAnsi" w:hAnsiTheme="minorHAnsi" w:cstheme="minorHAnsi"/>
          <w:sz w:val="24"/>
          <w:szCs w:val="24"/>
        </w:rPr>
        <w:t xml:space="preserve"> as set out in Section 10 and 11 above,</w:t>
      </w:r>
      <w:r w:rsidR="00466E1D" w:rsidRPr="002654F3">
        <w:rPr>
          <w:rFonts w:asciiTheme="minorHAnsi" w:hAnsiTheme="minorHAnsi" w:cstheme="minorHAnsi"/>
          <w:sz w:val="24"/>
          <w:szCs w:val="24"/>
        </w:rPr>
        <w:t xml:space="preserve"> within the appraisal process, the teacher will be notified in writing that the appraisal system will no longer apply and that their performance will be managed under the capability procedure, and will be invited to a formal capability meeting.</w:t>
      </w:r>
    </w:p>
    <w:p w14:paraId="11B10632" w14:textId="77777777" w:rsidR="00466E1D" w:rsidRPr="002654F3" w:rsidRDefault="00466E1D" w:rsidP="002654F3">
      <w:pPr>
        <w:ind w:left="720"/>
        <w:jc w:val="both"/>
        <w:rPr>
          <w:rFonts w:asciiTheme="minorHAnsi" w:hAnsiTheme="minorHAnsi" w:cstheme="minorHAnsi"/>
          <w:sz w:val="24"/>
          <w:szCs w:val="24"/>
        </w:rPr>
      </w:pPr>
    </w:p>
    <w:p w14:paraId="4F477345" w14:textId="034E19FE" w:rsidR="00873788" w:rsidRPr="002654F3" w:rsidRDefault="004F4D42" w:rsidP="006D534C">
      <w:pPr>
        <w:ind w:left="720" w:hanging="720"/>
        <w:jc w:val="both"/>
        <w:rPr>
          <w:rFonts w:asciiTheme="minorHAnsi" w:hAnsiTheme="minorHAnsi" w:cstheme="minorHAnsi"/>
          <w:b/>
          <w:sz w:val="24"/>
          <w:szCs w:val="24"/>
        </w:rPr>
      </w:pPr>
      <w:r w:rsidRPr="002654F3">
        <w:rPr>
          <w:rFonts w:asciiTheme="minorHAnsi" w:hAnsiTheme="minorHAnsi" w:cstheme="minorHAnsi"/>
          <w:b/>
          <w:sz w:val="24"/>
          <w:szCs w:val="24"/>
        </w:rPr>
        <w:t>14</w:t>
      </w:r>
      <w:r w:rsidR="001549EB" w:rsidRPr="002654F3">
        <w:rPr>
          <w:rFonts w:asciiTheme="minorHAnsi" w:hAnsiTheme="minorHAnsi" w:cstheme="minorHAnsi"/>
          <w:b/>
          <w:sz w:val="24"/>
          <w:szCs w:val="24"/>
        </w:rPr>
        <w:t>.</w:t>
      </w:r>
      <w:r w:rsidR="00873788" w:rsidRPr="002654F3">
        <w:rPr>
          <w:rFonts w:asciiTheme="minorHAnsi" w:hAnsiTheme="minorHAnsi" w:cstheme="minorHAnsi"/>
          <w:b/>
          <w:sz w:val="24"/>
          <w:szCs w:val="24"/>
        </w:rPr>
        <w:tab/>
      </w:r>
      <w:r w:rsidR="00604E14" w:rsidRPr="002654F3">
        <w:rPr>
          <w:rFonts w:asciiTheme="minorHAnsi" w:hAnsiTheme="minorHAnsi" w:cstheme="minorHAnsi"/>
          <w:b/>
          <w:sz w:val="24"/>
          <w:szCs w:val="24"/>
        </w:rPr>
        <w:t xml:space="preserve">ANNUAL </w:t>
      </w:r>
      <w:r w:rsidR="00873788" w:rsidRPr="002654F3">
        <w:rPr>
          <w:rFonts w:asciiTheme="minorHAnsi" w:hAnsiTheme="minorHAnsi" w:cstheme="minorHAnsi"/>
          <w:b/>
          <w:sz w:val="24"/>
          <w:szCs w:val="24"/>
        </w:rPr>
        <w:t>ASSESSMENT</w:t>
      </w:r>
    </w:p>
    <w:p w14:paraId="031E065F" w14:textId="77777777" w:rsidR="004B7CA3" w:rsidRPr="002654F3" w:rsidRDefault="004B7CA3" w:rsidP="004B7CA3">
      <w:pPr>
        <w:autoSpaceDE w:val="0"/>
        <w:autoSpaceDN w:val="0"/>
        <w:adjustRightInd w:val="0"/>
        <w:spacing w:after="120"/>
        <w:rPr>
          <w:rFonts w:asciiTheme="minorHAnsi" w:hAnsiTheme="minorHAnsi" w:cstheme="minorHAnsi"/>
          <w:b/>
          <w:bCs/>
          <w:sz w:val="24"/>
          <w:szCs w:val="24"/>
        </w:rPr>
      </w:pPr>
    </w:p>
    <w:p w14:paraId="31E717FF" w14:textId="70EB9EB8" w:rsidR="00E76BC8" w:rsidRPr="002654F3" w:rsidRDefault="004F4D42" w:rsidP="002654F3">
      <w:pPr>
        <w:autoSpaceDE w:val="0"/>
        <w:autoSpaceDN w:val="0"/>
        <w:adjustRightInd w:val="0"/>
        <w:spacing w:after="120"/>
        <w:ind w:left="720" w:hanging="720"/>
        <w:rPr>
          <w:rFonts w:asciiTheme="minorHAnsi" w:hAnsiTheme="minorHAnsi" w:cstheme="minorHAnsi"/>
          <w:sz w:val="24"/>
          <w:szCs w:val="24"/>
        </w:rPr>
      </w:pPr>
      <w:r w:rsidRPr="002654F3">
        <w:rPr>
          <w:rFonts w:asciiTheme="minorHAnsi" w:hAnsiTheme="minorHAnsi" w:cstheme="minorHAnsi"/>
          <w:sz w:val="24"/>
          <w:szCs w:val="24"/>
        </w:rPr>
        <w:t>14</w:t>
      </w:r>
      <w:r w:rsidR="00E76BC8" w:rsidRPr="002654F3">
        <w:rPr>
          <w:rFonts w:asciiTheme="minorHAnsi" w:hAnsiTheme="minorHAnsi" w:cstheme="minorHAnsi"/>
          <w:sz w:val="24"/>
          <w:szCs w:val="24"/>
        </w:rPr>
        <w:t>.1</w:t>
      </w:r>
      <w:r w:rsidR="00E76BC8" w:rsidRPr="002654F3">
        <w:rPr>
          <w:rFonts w:asciiTheme="minorHAnsi" w:hAnsiTheme="minorHAnsi" w:cstheme="minorHAnsi"/>
          <w:sz w:val="24"/>
          <w:szCs w:val="24"/>
        </w:rPr>
        <w:tab/>
        <w:t xml:space="preserve">Each teacher's performance will be formally assessed in respect of each appraisal period. In assessing the performance of the head teacher, the </w:t>
      </w:r>
      <w:r w:rsidR="00BF2406" w:rsidRPr="002654F3">
        <w:rPr>
          <w:rFonts w:asciiTheme="minorHAnsi" w:hAnsiTheme="minorHAnsi" w:cstheme="minorHAnsi"/>
          <w:sz w:val="24"/>
          <w:szCs w:val="24"/>
        </w:rPr>
        <w:t>Governance Board</w:t>
      </w:r>
      <w:r w:rsidR="002654F3">
        <w:rPr>
          <w:rFonts w:asciiTheme="minorHAnsi" w:hAnsiTheme="minorHAnsi" w:cstheme="minorHAnsi"/>
          <w:sz w:val="24"/>
          <w:szCs w:val="24"/>
        </w:rPr>
        <w:t xml:space="preserve"> </w:t>
      </w:r>
      <w:r w:rsidR="00E76BC8" w:rsidRPr="002654F3">
        <w:rPr>
          <w:rFonts w:asciiTheme="minorHAnsi" w:hAnsiTheme="minorHAnsi" w:cstheme="minorHAnsi"/>
          <w:sz w:val="24"/>
          <w:szCs w:val="24"/>
        </w:rPr>
        <w:t xml:space="preserve">must consult the external adviser. </w:t>
      </w:r>
    </w:p>
    <w:p w14:paraId="09904EEF" w14:textId="4B08030A" w:rsidR="00E76BC8" w:rsidRPr="002654F3" w:rsidRDefault="004F4D42" w:rsidP="00E76BC8">
      <w:pPr>
        <w:autoSpaceDE w:val="0"/>
        <w:autoSpaceDN w:val="0"/>
        <w:adjustRightInd w:val="0"/>
        <w:spacing w:after="120"/>
        <w:ind w:left="720" w:hanging="720"/>
        <w:rPr>
          <w:rFonts w:asciiTheme="minorHAnsi" w:hAnsiTheme="minorHAnsi" w:cstheme="minorHAnsi"/>
          <w:sz w:val="24"/>
          <w:szCs w:val="24"/>
        </w:rPr>
      </w:pPr>
      <w:r w:rsidRPr="002654F3">
        <w:rPr>
          <w:rFonts w:asciiTheme="minorHAnsi" w:hAnsiTheme="minorHAnsi" w:cstheme="minorHAnsi"/>
          <w:sz w:val="24"/>
          <w:szCs w:val="24"/>
        </w:rPr>
        <w:t>14</w:t>
      </w:r>
      <w:r w:rsidR="00E76BC8" w:rsidRPr="002654F3">
        <w:rPr>
          <w:rFonts w:asciiTheme="minorHAnsi" w:hAnsiTheme="minorHAnsi" w:cstheme="minorHAnsi"/>
          <w:sz w:val="24"/>
          <w:szCs w:val="24"/>
        </w:rPr>
        <w:t>.2</w:t>
      </w:r>
      <w:r w:rsidR="00E76BC8" w:rsidRPr="002654F3">
        <w:rPr>
          <w:rFonts w:asciiTheme="minorHAnsi" w:hAnsiTheme="minorHAnsi" w:cstheme="minorHAnsi"/>
          <w:sz w:val="24"/>
          <w:szCs w:val="24"/>
        </w:rPr>
        <w:tab/>
      </w:r>
      <w:r w:rsidR="001A4B44" w:rsidRPr="002654F3">
        <w:rPr>
          <w:rFonts w:asciiTheme="minorHAnsi" w:hAnsiTheme="minorHAnsi" w:cstheme="minorHAnsi"/>
          <w:sz w:val="24"/>
          <w:szCs w:val="24"/>
        </w:rPr>
        <w:t>In line with the Schools Pay Policy, t</w:t>
      </w:r>
      <w:r w:rsidR="00E76BC8" w:rsidRPr="002654F3">
        <w:rPr>
          <w:rFonts w:asciiTheme="minorHAnsi" w:hAnsiTheme="minorHAnsi" w:cstheme="minorHAnsi"/>
          <w:sz w:val="24"/>
          <w:szCs w:val="24"/>
        </w:rPr>
        <w:t>he teacher will receive as soon as practicable following the end of each appraisal period – and have the opportunity to comment on - a</w:t>
      </w:r>
      <w:r w:rsidR="008145C6" w:rsidRPr="002654F3">
        <w:rPr>
          <w:rFonts w:asciiTheme="minorHAnsi" w:hAnsiTheme="minorHAnsi" w:cstheme="minorHAnsi"/>
          <w:sz w:val="24"/>
          <w:szCs w:val="24"/>
        </w:rPr>
        <w:t>n</w:t>
      </w:r>
      <w:r w:rsidR="00E76BC8" w:rsidRPr="002654F3">
        <w:rPr>
          <w:rFonts w:asciiTheme="minorHAnsi" w:hAnsiTheme="minorHAnsi" w:cstheme="minorHAnsi"/>
          <w:sz w:val="24"/>
          <w:szCs w:val="24"/>
        </w:rPr>
        <w:t xml:space="preserve"> appraisal report. The appraisal report will include: </w:t>
      </w:r>
    </w:p>
    <w:p w14:paraId="0030E146" w14:textId="77777777" w:rsidR="00E76BC8" w:rsidRPr="002654F3" w:rsidRDefault="00E76BC8" w:rsidP="00E76BC8">
      <w:pPr>
        <w:numPr>
          <w:ilvl w:val="0"/>
          <w:numId w:val="10"/>
        </w:numPr>
        <w:autoSpaceDE w:val="0"/>
        <w:autoSpaceDN w:val="0"/>
        <w:adjustRightInd w:val="0"/>
        <w:spacing w:after="120"/>
        <w:rPr>
          <w:rFonts w:asciiTheme="minorHAnsi" w:hAnsiTheme="minorHAnsi" w:cstheme="minorHAnsi"/>
          <w:sz w:val="24"/>
          <w:szCs w:val="24"/>
        </w:rPr>
      </w:pPr>
      <w:r w:rsidRPr="002654F3">
        <w:rPr>
          <w:rFonts w:asciiTheme="minorHAnsi" w:hAnsiTheme="minorHAnsi" w:cstheme="minorHAnsi"/>
          <w:sz w:val="24"/>
          <w:szCs w:val="24"/>
        </w:rPr>
        <w:t xml:space="preserve">details of the teacher’s objectives for the appraisal period in question; </w:t>
      </w:r>
    </w:p>
    <w:p w14:paraId="6E3EE19D" w14:textId="0D696AB5" w:rsidR="00E76BC8" w:rsidRPr="002654F3" w:rsidRDefault="00E76BC8" w:rsidP="00E76BC8">
      <w:pPr>
        <w:numPr>
          <w:ilvl w:val="0"/>
          <w:numId w:val="10"/>
        </w:numPr>
        <w:autoSpaceDE w:val="0"/>
        <w:autoSpaceDN w:val="0"/>
        <w:adjustRightInd w:val="0"/>
        <w:spacing w:after="120"/>
        <w:rPr>
          <w:rFonts w:asciiTheme="minorHAnsi" w:hAnsiTheme="minorHAnsi" w:cstheme="minorHAnsi"/>
          <w:sz w:val="24"/>
          <w:szCs w:val="24"/>
        </w:rPr>
      </w:pPr>
      <w:r w:rsidRPr="002654F3">
        <w:rPr>
          <w:rFonts w:asciiTheme="minorHAnsi" w:hAnsiTheme="minorHAnsi" w:cstheme="minorHAnsi"/>
          <w:sz w:val="24"/>
          <w:szCs w:val="24"/>
        </w:rPr>
        <w:t xml:space="preserve">an assessment of the teacher’s performance of their role and responsibilities against their objectives, and the relevant standards; </w:t>
      </w:r>
    </w:p>
    <w:p w14:paraId="7D624429" w14:textId="51C0574C" w:rsidR="00E76BC8" w:rsidRPr="002654F3" w:rsidRDefault="00E76BC8" w:rsidP="00E76BC8">
      <w:pPr>
        <w:numPr>
          <w:ilvl w:val="0"/>
          <w:numId w:val="10"/>
        </w:numPr>
        <w:autoSpaceDE w:val="0"/>
        <w:autoSpaceDN w:val="0"/>
        <w:adjustRightInd w:val="0"/>
        <w:spacing w:after="120"/>
        <w:rPr>
          <w:rFonts w:asciiTheme="minorHAnsi" w:hAnsiTheme="minorHAnsi" w:cstheme="minorHAnsi"/>
          <w:sz w:val="24"/>
          <w:szCs w:val="24"/>
        </w:rPr>
      </w:pPr>
      <w:r w:rsidRPr="002654F3">
        <w:rPr>
          <w:rFonts w:asciiTheme="minorHAnsi" w:hAnsiTheme="minorHAnsi" w:cstheme="minorHAnsi"/>
          <w:sz w:val="24"/>
          <w:szCs w:val="24"/>
        </w:rPr>
        <w:lastRenderedPageBreak/>
        <w:t xml:space="preserve">an assessment of the teacher’s </w:t>
      </w:r>
      <w:r w:rsidR="008145C6" w:rsidRPr="002654F3">
        <w:rPr>
          <w:rFonts w:asciiTheme="minorHAnsi" w:hAnsiTheme="minorHAnsi" w:cstheme="minorHAnsi"/>
          <w:sz w:val="24"/>
          <w:szCs w:val="24"/>
        </w:rPr>
        <w:t>professional</w:t>
      </w:r>
      <w:r w:rsidRPr="002654F3">
        <w:rPr>
          <w:rFonts w:asciiTheme="minorHAnsi" w:hAnsiTheme="minorHAnsi" w:cstheme="minorHAnsi"/>
          <w:sz w:val="24"/>
          <w:szCs w:val="24"/>
        </w:rPr>
        <w:t xml:space="preserve"> development needs and identification of any action that should be taken to address them; </w:t>
      </w:r>
    </w:p>
    <w:p w14:paraId="3DDDD859" w14:textId="77777777" w:rsidR="00E76BC8" w:rsidRPr="002654F3" w:rsidRDefault="00E76BC8" w:rsidP="00E76BC8">
      <w:pPr>
        <w:numPr>
          <w:ilvl w:val="0"/>
          <w:numId w:val="10"/>
        </w:numPr>
        <w:autoSpaceDE w:val="0"/>
        <w:autoSpaceDN w:val="0"/>
        <w:adjustRightInd w:val="0"/>
        <w:spacing w:after="120"/>
        <w:rPr>
          <w:rFonts w:asciiTheme="minorHAnsi" w:hAnsiTheme="minorHAnsi" w:cstheme="minorHAnsi"/>
          <w:b/>
          <w:sz w:val="24"/>
          <w:szCs w:val="24"/>
        </w:rPr>
      </w:pPr>
      <w:r w:rsidRPr="002654F3">
        <w:rPr>
          <w:rFonts w:asciiTheme="minorHAnsi" w:hAnsiTheme="minorHAnsi" w:cstheme="minorHAnsi"/>
          <w:sz w:val="24"/>
          <w:szCs w:val="24"/>
        </w:rPr>
        <w:t>a recommendation on pay where that is relevant</w:t>
      </w:r>
      <w:r w:rsidRPr="002654F3">
        <w:rPr>
          <w:rFonts w:asciiTheme="minorHAnsi" w:hAnsiTheme="minorHAnsi" w:cstheme="minorHAnsi"/>
          <w:b/>
          <w:sz w:val="24"/>
          <w:szCs w:val="24"/>
        </w:rPr>
        <w:t xml:space="preserve">; </w:t>
      </w:r>
    </w:p>
    <w:p w14:paraId="02C1A720" w14:textId="77777777" w:rsidR="00E76BC8" w:rsidRPr="002654F3" w:rsidRDefault="00E76BC8" w:rsidP="00E76BC8">
      <w:pPr>
        <w:numPr>
          <w:ilvl w:val="0"/>
          <w:numId w:val="10"/>
        </w:numPr>
        <w:autoSpaceDE w:val="0"/>
        <w:autoSpaceDN w:val="0"/>
        <w:adjustRightInd w:val="0"/>
        <w:spacing w:after="120"/>
        <w:rPr>
          <w:rFonts w:asciiTheme="minorHAnsi" w:hAnsiTheme="minorHAnsi" w:cstheme="minorHAnsi"/>
          <w:sz w:val="24"/>
          <w:szCs w:val="24"/>
        </w:rPr>
      </w:pPr>
      <w:r w:rsidRPr="002654F3">
        <w:rPr>
          <w:rFonts w:asciiTheme="minorHAnsi" w:hAnsiTheme="minorHAnsi" w:cstheme="minorHAnsi"/>
          <w:sz w:val="24"/>
          <w:szCs w:val="24"/>
        </w:rPr>
        <w:t xml:space="preserve">a space for the teacher’s own comments </w:t>
      </w:r>
    </w:p>
    <w:p w14:paraId="5A353377" w14:textId="77777777" w:rsidR="00E76BC8" w:rsidRPr="002654F3" w:rsidRDefault="00E76BC8" w:rsidP="00E76BC8">
      <w:pPr>
        <w:pStyle w:val="Default"/>
        <w:rPr>
          <w:rFonts w:asciiTheme="minorHAnsi" w:hAnsiTheme="minorHAnsi" w:cstheme="minorHAnsi"/>
          <w:sz w:val="22"/>
          <w:szCs w:val="22"/>
        </w:rPr>
      </w:pPr>
    </w:p>
    <w:p w14:paraId="460448F4" w14:textId="46EEAE4D" w:rsidR="00671BFA" w:rsidRPr="002654F3" w:rsidRDefault="004F4D42" w:rsidP="00E76BC8">
      <w:pPr>
        <w:autoSpaceDE w:val="0"/>
        <w:autoSpaceDN w:val="0"/>
        <w:adjustRightInd w:val="0"/>
        <w:spacing w:after="120"/>
        <w:ind w:left="720" w:hanging="720"/>
        <w:rPr>
          <w:rFonts w:asciiTheme="minorHAnsi" w:hAnsiTheme="minorHAnsi" w:cstheme="minorHAnsi"/>
          <w:sz w:val="24"/>
          <w:szCs w:val="24"/>
        </w:rPr>
      </w:pPr>
      <w:r w:rsidRPr="002654F3">
        <w:rPr>
          <w:rFonts w:asciiTheme="minorHAnsi" w:hAnsiTheme="minorHAnsi" w:cstheme="minorHAnsi"/>
          <w:sz w:val="24"/>
          <w:szCs w:val="24"/>
        </w:rPr>
        <w:t>14</w:t>
      </w:r>
      <w:r w:rsidR="00E76BC8" w:rsidRPr="002654F3">
        <w:rPr>
          <w:rFonts w:asciiTheme="minorHAnsi" w:hAnsiTheme="minorHAnsi" w:cstheme="minorHAnsi"/>
          <w:sz w:val="24"/>
          <w:szCs w:val="24"/>
        </w:rPr>
        <w:t>.3</w:t>
      </w:r>
      <w:r w:rsidR="00E76BC8" w:rsidRPr="002654F3">
        <w:rPr>
          <w:rFonts w:asciiTheme="minorHAnsi" w:hAnsiTheme="minorHAnsi" w:cstheme="minorHAnsi"/>
          <w:sz w:val="24"/>
          <w:szCs w:val="24"/>
        </w:rPr>
        <w:tab/>
      </w:r>
      <w:r w:rsidR="00671BFA" w:rsidRPr="002654F3">
        <w:rPr>
          <w:rFonts w:asciiTheme="minorHAnsi" w:hAnsiTheme="minorHAnsi" w:cstheme="minorHAnsi"/>
          <w:sz w:val="24"/>
          <w:szCs w:val="24"/>
        </w:rPr>
        <w:t xml:space="preserve">There is no requirement to </w:t>
      </w:r>
      <w:r w:rsidR="00285A0C">
        <w:rPr>
          <w:rFonts w:asciiTheme="minorHAnsi" w:hAnsiTheme="minorHAnsi" w:cstheme="minorHAnsi"/>
          <w:sz w:val="24"/>
          <w:szCs w:val="24"/>
        </w:rPr>
        <w:t>audit teachers against each of</w:t>
      </w:r>
      <w:r w:rsidR="00285A0C" w:rsidRPr="002654F3">
        <w:rPr>
          <w:rFonts w:asciiTheme="minorHAnsi" w:hAnsiTheme="minorHAnsi" w:cstheme="minorHAnsi"/>
          <w:sz w:val="24"/>
          <w:szCs w:val="24"/>
        </w:rPr>
        <w:t xml:space="preserve"> </w:t>
      </w:r>
      <w:r w:rsidR="00671BFA" w:rsidRPr="002654F3">
        <w:rPr>
          <w:rFonts w:asciiTheme="minorHAnsi" w:hAnsiTheme="minorHAnsi" w:cstheme="minorHAnsi"/>
          <w:sz w:val="24"/>
          <w:szCs w:val="24"/>
        </w:rPr>
        <w:t xml:space="preserve">the </w:t>
      </w:r>
      <w:r w:rsidR="002654F3" w:rsidRPr="002654F3">
        <w:rPr>
          <w:rFonts w:asciiTheme="minorHAnsi" w:hAnsiTheme="minorHAnsi" w:cstheme="minorHAnsi"/>
          <w:sz w:val="24"/>
          <w:szCs w:val="24"/>
        </w:rPr>
        <w:t>teachers’</w:t>
      </w:r>
      <w:r w:rsidR="00671BFA" w:rsidRPr="002654F3">
        <w:rPr>
          <w:rFonts w:asciiTheme="minorHAnsi" w:hAnsiTheme="minorHAnsi" w:cstheme="minorHAnsi"/>
          <w:sz w:val="24"/>
          <w:szCs w:val="24"/>
        </w:rPr>
        <w:t xml:space="preserve"> standards in the appraisal process, however they must be used as a backdrop when assessing teachers performance.</w:t>
      </w:r>
    </w:p>
    <w:p w14:paraId="2D6F98A0" w14:textId="0714BB42" w:rsidR="00E76BC8" w:rsidRPr="002654F3" w:rsidRDefault="004F4D42" w:rsidP="00E76BC8">
      <w:pPr>
        <w:autoSpaceDE w:val="0"/>
        <w:autoSpaceDN w:val="0"/>
        <w:adjustRightInd w:val="0"/>
        <w:spacing w:after="120"/>
        <w:ind w:left="720" w:hanging="720"/>
        <w:rPr>
          <w:rFonts w:asciiTheme="minorHAnsi" w:hAnsiTheme="minorHAnsi" w:cstheme="minorHAnsi"/>
          <w:sz w:val="24"/>
          <w:szCs w:val="24"/>
        </w:rPr>
      </w:pPr>
      <w:r w:rsidRPr="002654F3">
        <w:rPr>
          <w:rFonts w:asciiTheme="minorHAnsi" w:hAnsiTheme="minorHAnsi" w:cstheme="minorHAnsi"/>
          <w:sz w:val="24"/>
          <w:szCs w:val="24"/>
        </w:rPr>
        <w:t>14</w:t>
      </w:r>
      <w:r w:rsidR="00671BFA" w:rsidRPr="002654F3">
        <w:rPr>
          <w:rFonts w:asciiTheme="minorHAnsi" w:hAnsiTheme="minorHAnsi" w:cstheme="minorHAnsi"/>
          <w:sz w:val="24"/>
          <w:szCs w:val="24"/>
        </w:rPr>
        <w:t>.4</w:t>
      </w:r>
      <w:r w:rsidR="00671BFA" w:rsidRPr="002654F3">
        <w:rPr>
          <w:rFonts w:asciiTheme="minorHAnsi" w:hAnsiTheme="minorHAnsi" w:cstheme="minorHAnsi"/>
          <w:sz w:val="24"/>
          <w:szCs w:val="24"/>
        </w:rPr>
        <w:tab/>
      </w:r>
      <w:r w:rsidR="00E76BC8" w:rsidRPr="002654F3">
        <w:rPr>
          <w:rFonts w:asciiTheme="minorHAnsi" w:hAnsiTheme="minorHAnsi" w:cstheme="minorHAnsi"/>
          <w:sz w:val="24"/>
          <w:szCs w:val="24"/>
        </w:rPr>
        <w:t xml:space="preserve">A review meeting will take place to discuss the content of the report and any further action required. In </w:t>
      </w:r>
      <w:r w:rsidR="00AE696C" w:rsidRPr="002654F3">
        <w:rPr>
          <w:rFonts w:asciiTheme="minorHAnsi" w:hAnsiTheme="minorHAnsi" w:cstheme="minorHAnsi"/>
          <w:sz w:val="24"/>
          <w:szCs w:val="24"/>
        </w:rPr>
        <w:t xml:space="preserve">most </w:t>
      </w:r>
      <w:r w:rsidR="00E76BC8" w:rsidRPr="002654F3">
        <w:rPr>
          <w:rFonts w:asciiTheme="minorHAnsi" w:hAnsiTheme="minorHAnsi" w:cstheme="minorHAnsi"/>
          <w:sz w:val="24"/>
          <w:szCs w:val="24"/>
        </w:rPr>
        <w:t>circumstances an interim review meeting</w:t>
      </w:r>
      <w:r w:rsidR="00CC61AA" w:rsidRPr="002654F3">
        <w:rPr>
          <w:rFonts w:asciiTheme="minorHAnsi" w:hAnsiTheme="minorHAnsi" w:cstheme="minorHAnsi"/>
          <w:sz w:val="24"/>
          <w:szCs w:val="24"/>
        </w:rPr>
        <w:t>(s)</w:t>
      </w:r>
      <w:r w:rsidR="00AE696C" w:rsidRPr="002654F3">
        <w:rPr>
          <w:rFonts w:asciiTheme="minorHAnsi" w:hAnsiTheme="minorHAnsi" w:cstheme="minorHAnsi"/>
          <w:sz w:val="24"/>
          <w:szCs w:val="24"/>
        </w:rPr>
        <w:t xml:space="preserve"> for teachers and </w:t>
      </w:r>
      <w:proofErr w:type="spellStart"/>
      <w:r w:rsidR="00AE696C" w:rsidRPr="002654F3">
        <w:rPr>
          <w:rFonts w:asciiTheme="minorHAnsi" w:hAnsiTheme="minorHAnsi" w:cstheme="minorHAnsi"/>
          <w:sz w:val="24"/>
          <w:szCs w:val="24"/>
        </w:rPr>
        <w:t>headteachers</w:t>
      </w:r>
      <w:proofErr w:type="spellEnd"/>
      <w:r w:rsidR="00AE696C" w:rsidRPr="002654F3">
        <w:rPr>
          <w:rFonts w:asciiTheme="minorHAnsi" w:hAnsiTheme="minorHAnsi" w:cstheme="minorHAnsi"/>
          <w:sz w:val="24"/>
          <w:szCs w:val="24"/>
        </w:rPr>
        <w:t xml:space="preserve"> will</w:t>
      </w:r>
      <w:r w:rsidR="00E76BC8" w:rsidRPr="002654F3">
        <w:rPr>
          <w:rFonts w:asciiTheme="minorHAnsi" w:hAnsiTheme="minorHAnsi" w:cstheme="minorHAnsi"/>
          <w:sz w:val="24"/>
          <w:szCs w:val="24"/>
        </w:rPr>
        <w:t xml:space="preserve"> be appropriate. </w:t>
      </w:r>
      <w:r w:rsidR="00CC61AA" w:rsidRPr="002654F3">
        <w:rPr>
          <w:rFonts w:asciiTheme="minorHAnsi" w:hAnsiTheme="minorHAnsi" w:cstheme="minorHAnsi"/>
          <w:sz w:val="24"/>
          <w:szCs w:val="24"/>
        </w:rPr>
        <w:t xml:space="preserve">It is good practice to record the details of these review meetings and provide a copy for the </w:t>
      </w:r>
      <w:proofErr w:type="spellStart"/>
      <w:r w:rsidR="00CC61AA" w:rsidRPr="002654F3">
        <w:rPr>
          <w:rFonts w:asciiTheme="minorHAnsi" w:hAnsiTheme="minorHAnsi" w:cstheme="minorHAnsi"/>
          <w:sz w:val="24"/>
          <w:szCs w:val="24"/>
        </w:rPr>
        <w:t>appraisee</w:t>
      </w:r>
      <w:proofErr w:type="spellEnd"/>
      <w:r w:rsidR="00CC61AA" w:rsidRPr="002654F3">
        <w:rPr>
          <w:rFonts w:asciiTheme="minorHAnsi" w:hAnsiTheme="minorHAnsi" w:cstheme="minorHAnsi"/>
          <w:sz w:val="24"/>
          <w:szCs w:val="24"/>
        </w:rPr>
        <w:t>.</w:t>
      </w:r>
    </w:p>
    <w:p w14:paraId="2D3EFFC1" w14:textId="2D3B7706" w:rsidR="00873788" w:rsidRPr="002654F3" w:rsidRDefault="004F4D42" w:rsidP="00E76BC8">
      <w:pPr>
        <w:autoSpaceDE w:val="0"/>
        <w:autoSpaceDN w:val="0"/>
        <w:adjustRightInd w:val="0"/>
        <w:spacing w:after="120"/>
        <w:ind w:left="720" w:hanging="720"/>
        <w:rPr>
          <w:rFonts w:asciiTheme="minorHAnsi" w:hAnsiTheme="minorHAnsi" w:cstheme="minorHAnsi"/>
          <w:sz w:val="24"/>
          <w:szCs w:val="24"/>
        </w:rPr>
      </w:pPr>
      <w:r w:rsidRPr="002654F3">
        <w:rPr>
          <w:rFonts w:asciiTheme="minorHAnsi" w:hAnsiTheme="minorHAnsi" w:cstheme="minorHAnsi"/>
          <w:sz w:val="24"/>
          <w:szCs w:val="24"/>
        </w:rPr>
        <w:t>14</w:t>
      </w:r>
      <w:r w:rsidR="00E76BC8" w:rsidRPr="002654F3">
        <w:rPr>
          <w:rFonts w:asciiTheme="minorHAnsi" w:hAnsiTheme="minorHAnsi" w:cstheme="minorHAnsi"/>
          <w:sz w:val="24"/>
          <w:szCs w:val="24"/>
        </w:rPr>
        <w:t>.</w:t>
      </w:r>
      <w:r w:rsidR="00671BFA" w:rsidRPr="002654F3">
        <w:rPr>
          <w:rFonts w:asciiTheme="minorHAnsi" w:hAnsiTheme="minorHAnsi" w:cstheme="minorHAnsi"/>
          <w:sz w:val="24"/>
          <w:szCs w:val="24"/>
        </w:rPr>
        <w:t>5</w:t>
      </w:r>
      <w:r w:rsidR="00E76BC8" w:rsidRPr="002654F3">
        <w:rPr>
          <w:rFonts w:asciiTheme="minorHAnsi" w:hAnsiTheme="minorHAnsi" w:cstheme="minorHAnsi"/>
          <w:sz w:val="24"/>
          <w:szCs w:val="24"/>
        </w:rPr>
        <w:tab/>
        <w:t xml:space="preserve">The assessment of performance and </w:t>
      </w:r>
      <w:r w:rsidR="008145C6" w:rsidRPr="002654F3">
        <w:rPr>
          <w:rFonts w:asciiTheme="minorHAnsi" w:hAnsiTheme="minorHAnsi" w:cstheme="minorHAnsi"/>
          <w:sz w:val="24"/>
          <w:szCs w:val="24"/>
        </w:rPr>
        <w:t>professional</w:t>
      </w:r>
      <w:r w:rsidR="00E76BC8" w:rsidRPr="002654F3">
        <w:rPr>
          <w:rFonts w:asciiTheme="minorHAnsi" w:hAnsiTheme="minorHAnsi" w:cstheme="minorHAnsi"/>
          <w:sz w:val="24"/>
          <w:szCs w:val="24"/>
        </w:rPr>
        <w:t xml:space="preserve"> development needs will inform the planning process for the following appraisal period.</w:t>
      </w:r>
    </w:p>
    <w:p w14:paraId="64E6497B" w14:textId="77777777" w:rsidR="00C80071" w:rsidRPr="002654F3" w:rsidRDefault="00C80071" w:rsidP="00AE696C">
      <w:pPr>
        <w:autoSpaceDE w:val="0"/>
        <w:autoSpaceDN w:val="0"/>
        <w:adjustRightInd w:val="0"/>
        <w:spacing w:after="120"/>
        <w:rPr>
          <w:rFonts w:asciiTheme="minorHAnsi" w:hAnsiTheme="minorHAnsi" w:cstheme="minorHAnsi"/>
          <w:sz w:val="24"/>
          <w:szCs w:val="24"/>
        </w:rPr>
      </w:pPr>
    </w:p>
    <w:p w14:paraId="15D40980" w14:textId="7A718C41" w:rsidR="00E76BC8" w:rsidRPr="002654F3" w:rsidRDefault="004F4D42" w:rsidP="008B3399">
      <w:pPr>
        <w:autoSpaceDE w:val="0"/>
        <w:autoSpaceDN w:val="0"/>
        <w:adjustRightInd w:val="0"/>
        <w:spacing w:after="120"/>
        <w:ind w:left="720" w:hanging="720"/>
        <w:rPr>
          <w:rFonts w:asciiTheme="minorHAnsi" w:hAnsiTheme="minorHAnsi" w:cstheme="minorHAnsi"/>
          <w:b/>
          <w:sz w:val="24"/>
          <w:szCs w:val="24"/>
        </w:rPr>
      </w:pPr>
      <w:r w:rsidRPr="002654F3">
        <w:rPr>
          <w:rFonts w:asciiTheme="minorHAnsi" w:hAnsiTheme="minorHAnsi" w:cstheme="minorHAnsi"/>
          <w:b/>
          <w:sz w:val="24"/>
          <w:szCs w:val="24"/>
        </w:rPr>
        <w:t>15.</w:t>
      </w:r>
      <w:r w:rsidR="008B3399" w:rsidRPr="002654F3">
        <w:rPr>
          <w:rFonts w:asciiTheme="minorHAnsi" w:hAnsiTheme="minorHAnsi" w:cstheme="minorHAnsi"/>
          <w:b/>
          <w:sz w:val="24"/>
          <w:szCs w:val="24"/>
        </w:rPr>
        <w:tab/>
      </w:r>
      <w:r w:rsidR="00E76BC8" w:rsidRPr="002654F3">
        <w:rPr>
          <w:rFonts w:asciiTheme="minorHAnsi" w:hAnsiTheme="minorHAnsi" w:cstheme="minorHAnsi"/>
          <w:b/>
          <w:sz w:val="24"/>
          <w:szCs w:val="24"/>
        </w:rPr>
        <w:t>A</w:t>
      </w:r>
      <w:r w:rsidR="002654F3">
        <w:rPr>
          <w:rFonts w:asciiTheme="minorHAnsi" w:hAnsiTheme="minorHAnsi" w:cstheme="minorHAnsi"/>
          <w:b/>
          <w:sz w:val="24"/>
          <w:szCs w:val="24"/>
        </w:rPr>
        <w:t>PPEALS</w:t>
      </w:r>
      <w:r w:rsidR="00E76BC8" w:rsidRPr="002654F3">
        <w:rPr>
          <w:rFonts w:asciiTheme="minorHAnsi" w:hAnsiTheme="minorHAnsi" w:cstheme="minorHAnsi"/>
          <w:b/>
          <w:sz w:val="24"/>
          <w:szCs w:val="24"/>
        </w:rPr>
        <w:t xml:space="preserve"> </w:t>
      </w:r>
    </w:p>
    <w:p w14:paraId="027D319F" w14:textId="4F381104" w:rsidR="00A54F60" w:rsidRPr="002654F3" w:rsidRDefault="004F4D42" w:rsidP="00716051">
      <w:pPr>
        <w:pStyle w:val="Default"/>
        <w:ind w:left="720" w:hanging="720"/>
        <w:rPr>
          <w:rFonts w:asciiTheme="minorHAnsi" w:hAnsiTheme="minorHAnsi" w:cstheme="minorHAnsi"/>
          <w:iCs/>
          <w:color w:val="auto"/>
          <w:lang w:eastAsia="en-US"/>
        </w:rPr>
      </w:pPr>
      <w:r w:rsidRPr="002654F3">
        <w:rPr>
          <w:rFonts w:asciiTheme="minorHAnsi" w:hAnsiTheme="minorHAnsi" w:cstheme="minorHAnsi"/>
        </w:rPr>
        <w:t>15.1</w:t>
      </w:r>
      <w:r w:rsidR="00716051" w:rsidRPr="002654F3">
        <w:rPr>
          <w:rFonts w:asciiTheme="minorHAnsi" w:hAnsiTheme="minorHAnsi" w:cstheme="minorHAnsi"/>
        </w:rPr>
        <w:tab/>
      </w:r>
      <w:r w:rsidR="00E76BC8" w:rsidRPr="002654F3">
        <w:rPr>
          <w:rFonts w:asciiTheme="minorHAnsi" w:hAnsiTheme="minorHAnsi" w:cstheme="minorHAnsi"/>
        </w:rPr>
        <w:t xml:space="preserve">Where the </w:t>
      </w:r>
      <w:proofErr w:type="spellStart"/>
      <w:r w:rsidR="00E76BC8" w:rsidRPr="002654F3">
        <w:rPr>
          <w:rFonts w:asciiTheme="minorHAnsi" w:hAnsiTheme="minorHAnsi" w:cstheme="minorHAnsi"/>
        </w:rPr>
        <w:t>headteacher</w:t>
      </w:r>
      <w:proofErr w:type="spellEnd"/>
      <w:r w:rsidR="00E76BC8" w:rsidRPr="002654F3">
        <w:rPr>
          <w:rFonts w:asciiTheme="minorHAnsi" w:hAnsiTheme="minorHAnsi" w:cstheme="minorHAnsi"/>
        </w:rPr>
        <w:t xml:space="preserve"> has not been re</w:t>
      </w:r>
      <w:r w:rsidR="00A54F60" w:rsidRPr="002654F3">
        <w:rPr>
          <w:rFonts w:asciiTheme="minorHAnsi" w:hAnsiTheme="minorHAnsi" w:cstheme="minorHAnsi"/>
        </w:rPr>
        <w:t xml:space="preserve">commended for pay progression </w:t>
      </w:r>
      <w:r w:rsidR="008145C6" w:rsidRPr="002654F3">
        <w:rPr>
          <w:rFonts w:asciiTheme="minorHAnsi" w:hAnsiTheme="minorHAnsi" w:cstheme="minorHAnsi"/>
        </w:rPr>
        <w:t>they</w:t>
      </w:r>
      <w:r w:rsidR="00E76BC8" w:rsidRPr="002654F3">
        <w:rPr>
          <w:rFonts w:asciiTheme="minorHAnsi" w:hAnsiTheme="minorHAnsi" w:cstheme="minorHAnsi"/>
        </w:rPr>
        <w:t xml:space="preserve"> will be informed by the appropriate governor. The </w:t>
      </w:r>
      <w:proofErr w:type="spellStart"/>
      <w:r w:rsidR="00E76BC8" w:rsidRPr="002654F3">
        <w:rPr>
          <w:rFonts w:asciiTheme="minorHAnsi" w:hAnsiTheme="minorHAnsi" w:cstheme="minorHAnsi"/>
        </w:rPr>
        <w:t>headteacher</w:t>
      </w:r>
      <w:proofErr w:type="spellEnd"/>
      <w:r w:rsidR="00E76BC8" w:rsidRPr="002654F3">
        <w:rPr>
          <w:rFonts w:asciiTheme="minorHAnsi" w:hAnsiTheme="minorHAnsi" w:cstheme="minorHAnsi"/>
        </w:rPr>
        <w:t xml:space="preserve"> will notify any teacher who has not been recommended for pay progression of the date when the </w:t>
      </w:r>
      <w:r w:rsidR="00BF2406" w:rsidRPr="002654F3">
        <w:rPr>
          <w:rFonts w:asciiTheme="minorHAnsi" w:hAnsiTheme="minorHAnsi" w:cstheme="minorHAnsi"/>
        </w:rPr>
        <w:t xml:space="preserve">Governance </w:t>
      </w:r>
      <w:r w:rsidR="008145C6" w:rsidRPr="002654F3">
        <w:rPr>
          <w:rFonts w:asciiTheme="minorHAnsi" w:hAnsiTheme="minorHAnsi" w:cstheme="minorHAnsi"/>
        </w:rPr>
        <w:t>Board</w:t>
      </w:r>
      <w:r w:rsidR="00E76BC8" w:rsidRPr="002654F3">
        <w:rPr>
          <w:rFonts w:asciiTheme="minorHAnsi" w:hAnsiTheme="minorHAnsi" w:cstheme="minorHAnsi"/>
        </w:rPr>
        <w:t xml:space="preserve"> meets to consider pay recommendations, following which the teacher (and </w:t>
      </w:r>
      <w:proofErr w:type="spellStart"/>
      <w:r w:rsidR="00E76BC8" w:rsidRPr="002654F3">
        <w:rPr>
          <w:rFonts w:asciiTheme="minorHAnsi" w:hAnsiTheme="minorHAnsi" w:cstheme="minorHAnsi"/>
        </w:rPr>
        <w:t>headteacher</w:t>
      </w:r>
      <w:proofErr w:type="spellEnd"/>
      <w:r w:rsidR="00E76BC8" w:rsidRPr="002654F3">
        <w:rPr>
          <w:rFonts w:asciiTheme="minorHAnsi" w:hAnsiTheme="minorHAnsi" w:cstheme="minorHAnsi"/>
        </w:rPr>
        <w:t xml:space="preserve"> when the head has not been recommend for pay progression) may exercise the right of appeal, assisted by a companion who may be a colleague, a trade union official or a trade union representative</w:t>
      </w:r>
      <w:r w:rsidR="00E76BC8" w:rsidRPr="002654F3">
        <w:rPr>
          <w:rFonts w:asciiTheme="minorHAnsi" w:hAnsiTheme="minorHAnsi" w:cstheme="minorHAnsi"/>
          <w:color w:val="auto"/>
        </w:rPr>
        <w:t xml:space="preserve">. </w:t>
      </w:r>
      <w:r w:rsidR="00A54F60" w:rsidRPr="002654F3">
        <w:rPr>
          <w:rFonts w:asciiTheme="minorHAnsi" w:hAnsiTheme="minorHAnsi" w:cstheme="minorHAnsi"/>
          <w:color w:val="auto"/>
        </w:rPr>
        <w:t xml:space="preserve"> </w:t>
      </w:r>
      <w:r w:rsidR="00A54F60" w:rsidRPr="002654F3">
        <w:rPr>
          <w:rFonts w:asciiTheme="minorHAnsi" w:hAnsiTheme="minorHAnsi" w:cstheme="minorHAnsi"/>
          <w:iCs/>
          <w:color w:val="auto"/>
          <w:lang w:eastAsia="en-US"/>
        </w:rPr>
        <w:t xml:space="preserve">Any appeal against </w:t>
      </w:r>
      <w:r w:rsidR="00193C55" w:rsidRPr="002654F3">
        <w:rPr>
          <w:rFonts w:asciiTheme="minorHAnsi" w:hAnsiTheme="minorHAnsi" w:cstheme="minorHAnsi"/>
          <w:iCs/>
          <w:color w:val="auto"/>
          <w:lang w:eastAsia="en-US"/>
        </w:rPr>
        <w:t>decisions relating to pay progression</w:t>
      </w:r>
      <w:r w:rsidR="00A54F60" w:rsidRPr="002654F3">
        <w:rPr>
          <w:rFonts w:asciiTheme="minorHAnsi" w:hAnsiTheme="minorHAnsi" w:cstheme="minorHAnsi"/>
          <w:iCs/>
          <w:color w:val="auto"/>
          <w:lang w:eastAsia="en-US"/>
        </w:rPr>
        <w:t xml:space="preserve"> will be conducted in line with the Whole School Pay Policy.</w:t>
      </w:r>
    </w:p>
    <w:p w14:paraId="17E54421" w14:textId="77777777" w:rsidR="00193C55" w:rsidRPr="002654F3" w:rsidRDefault="00193C55" w:rsidP="00E76BC8">
      <w:pPr>
        <w:pStyle w:val="Default"/>
        <w:rPr>
          <w:rFonts w:asciiTheme="minorHAnsi" w:hAnsiTheme="minorHAnsi" w:cstheme="minorHAnsi"/>
          <w:b/>
          <w:bCs/>
          <w:color w:val="auto"/>
          <w:sz w:val="22"/>
          <w:szCs w:val="22"/>
        </w:rPr>
      </w:pPr>
    </w:p>
    <w:p w14:paraId="517375A3" w14:textId="77777777" w:rsidR="00B75082" w:rsidRPr="002654F3" w:rsidRDefault="00B75082" w:rsidP="00E76BC8">
      <w:pPr>
        <w:pStyle w:val="Default"/>
        <w:rPr>
          <w:rFonts w:asciiTheme="minorHAnsi" w:hAnsiTheme="minorHAnsi" w:cstheme="minorHAnsi"/>
          <w:b/>
          <w:bCs/>
          <w:color w:val="auto"/>
        </w:rPr>
      </w:pPr>
    </w:p>
    <w:p w14:paraId="72EEBB98" w14:textId="6F186A2F" w:rsidR="00414942" w:rsidRPr="002654F3" w:rsidRDefault="004F4D42" w:rsidP="00E76BC8">
      <w:pPr>
        <w:pStyle w:val="Default"/>
        <w:rPr>
          <w:rFonts w:asciiTheme="minorHAnsi" w:hAnsiTheme="minorHAnsi" w:cstheme="minorHAnsi"/>
          <w:b/>
          <w:bCs/>
          <w:color w:val="auto"/>
        </w:rPr>
      </w:pPr>
      <w:r w:rsidRPr="002654F3">
        <w:rPr>
          <w:rFonts w:asciiTheme="minorHAnsi" w:hAnsiTheme="minorHAnsi" w:cstheme="minorHAnsi"/>
          <w:b/>
          <w:bCs/>
          <w:color w:val="auto"/>
        </w:rPr>
        <w:t>16</w:t>
      </w:r>
      <w:r w:rsidR="00414942" w:rsidRPr="002654F3">
        <w:rPr>
          <w:rFonts w:asciiTheme="minorHAnsi" w:hAnsiTheme="minorHAnsi" w:cstheme="minorHAnsi"/>
          <w:b/>
          <w:bCs/>
          <w:color w:val="auto"/>
        </w:rPr>
        <w:t>.</w:t>
      </w:r>
      <w:r w:rsidR="00414942" w:rsidRPr="002654F3">
        <w:rPr>
          <w:rFonts w:asciiTheme="minorHAnsi" w:hAnsiTheme="minorHAnsi" w:cstheme="minorHAnsi"/>
          <w:b/>
          <w:bCs/>
          <w:color w:val="auto"/>
        </w:rPr>
        <w:tab/>
      </w:r>
      <w:r w:rsidR="00414942" w:rsidRPr="002654F3">
        <w:rPr>
          <w:rFonts w:asciiTheme="minorHAnsi" w:hAnsiTheme="minorHAnsi" w:cstheme="minorHAnsi"/>
          <w:b/>
          <w:bCs/>
          <w:caps/>
          <w:color w:val="auto"/>
        </w:rPr>
        <w:t>Monitoring and Evaluation</w:t>
      </w:r>
    </w:p>
    <w:p w14:paraId="4B9FBAD8" w14:textId="77777777" w:rsidR="00414942" w:rsidRPr="002654F3" w:rsidRDefault="00414942" w:rsidP="00414942">
      <w:pPr>
        <w:pStyle w:val="Default"/>
        <w:ind w:left="360"/>
        <w:rPr>
          <w:rFonts w:asciiTheme="minorHAnsi" w:hAnsiTheme="minorHAnsi" w:cstheme="minorHAnsi"/>
          <w:b/>
          <w:color w:val="auto"/>
          <w:lang w:eastAsia="en-US"/>
        </w:rPr>
      </w:pPr>
    </w:p>
    <w:p w14:paraId="49CFC510" w14:textId="3E772F8D" w:rsidR="00414942" w:rsidRPr="002654F3" w:rsidRDefault="004F4D42" w:rsidP="00283936">
      <w:pPr>
        <w:pStyle w:val="Default"/>
        <w:ind w:left="720" w:hanging="720"/>
        <w:rPr>
          <w:rFonts w:asciiTheme="minorHAnsi" w:hAnsiTheme="minorHAnsi" w:cstheme="minorHAnsi"/>
          <w:color w:val="auto"/>
          <w:lang w:eastAsia="en-US"/>
        </w:rPr>
      </w:pPr>
      <w:r w:rsidRPr="002654F3">
        <w:rPr>
          <w:rFonts w:asciiTheme="minorHAnsi" w:hAnsiTheme="minorHAnsi" w:cstheme="minorHAnsi"/>
          <w:color w:val="auto"/>
          <w:lang w:eastAsia="en-US"/>
        </w:rPr>
        <w:t>16</w:t>
      </w:r>
      <w:r w:rsidR="00283936" w:rsidRPr="002654F3">
        <w:rPr>
          <w:rFonts w:asciiTheme="minorHAnsi" w:hAnsiTheme="minorHAnsi" w:cstheme="minorHAnsi"/>
          <w:color w:val="auto"/>
          <w:lang w:eastAsia="en-US"/>
        </w:rPr>
        <w:t>.1</w:t>
      </w:r>
      <w:r w:rsidR="00283936" w:rsidRPr="002654F3">
        <w:rPr>
          <w:rFonts w:asciiTheme="minorHAnsi" w:hAnsiTheme="minorHAnsi" w:cstheme="minorHAnsi"/>
          <w:color w:val="auto"/>
          <w:lang w:eastAsia="en-US"/>
        </w:rPr>
        <w:tab/>
      </w:r>
      <w:r w:rsidR="00414942" w:rsidRPr="002654F3">
        <w:rPr>
          <w:rFonts w:asciiTheme="minorHAnsi" w:hAnsiTheme="minorHAnsi" w:cstheme="minorHAnsi"/>
          <w:color w:val="auto"/>
          <w:lang w:eastAsia="en-US"/>
        </w:rPr>
        <w:t xml:space="preserve">The </w:t>
      </w:r>
      <w:r w:rsidR="00BF2406" w:rsidRPr="002654F3">
        <w:rPr>
          <w:rFonts w:asciiTheme="minorHAnsi" w:hAnsiTheme="minorHAnsi" w:cstheme="minorHAnsi"/>
          <w:color w:val="auto"/>
          <w:lang w:eastAsia="en-US"/>
        </w:rPr>
        <w:t>Governance Board</w:t>
      </w:r>
      <w:r w:rsidR="00414942" w:rsidRPr="002654F3">
        <w:rPr>
          <w:rFonts w:asciiTheme="minorHAnsi" w:hAnsiTheme="minorHAnsi" w:cstheme="minorHAnsi"/>
          <w:color w:val="auto"/>
          <w:lang w:eastAsia="en-US"/>
        </w:rPr>
        <w:t xml:space="preserve"> and </w:t>
      </w:r>
      <w:proofErr w:type="spellStart"/>
      <w:r w:rsidR="00414942" w:rsidRPr="002654F3">
        <w:rPr>
          <w:rFonts w:asciiTheme="minorHAnsi" w:hAnsiTheme="minorHAnsi" w:cstheme="minorHAnsi"/>
          <w:color w:val="auto"/>
          <w:lang w:eastAsia="en-US"/>
        </w:rPr>
        <w:t>headteacher</w:t>
      </w:r>
      <w:proofErr w:type="spellEnd"/>
      <w:r w:rsidR="00414942" w:rsidRPr="002654F3">
        <w:rPr>
          <w:rFonts w:asciiTheme="minorHAnsi" w:hAnsiTheme="minorHAnsi" w:cstheme="minorHAnsi"/>
          <w:color w:val="auto"/>
          <w:lang w:eastAsia="en-US"/>
        </w:rPr>
        <w:t xml:space="preserve"> will monitor the operation and effectiveness of the school’s appraisal arrangements. </w:t>
      </w:r>
    </w:p>
    <w:p w14:paraId="42C7D36D" w14:textId="77777777" w:rsidR="00414942" w:rsidRPr="002654F3" w:rsidRDefault="00414942" w:rsidP="00414942">
      <w:pPr>
        <w:pStyle w:val="Default"/>
        <w:rPr>
          <w:rFonts w:asciiTheme="minorHAnsi" w:hAnsiTheme="minorHAnsi" w:cstheme="minorHAnsi"/>
          <w:color w:val="auto"/>
          <w:lang w:eastAsia="en-US"/>
        </w:rPr>
      </w:pPr>
    </w:p>
    <w:p w14:paraId="0706C38F" w14:textId="356869BA" w:rsidR="00414942" w:rsidRPr="002654F3" w:rsidRDefault="004F4D42" w:rsidP="00283936">
      <w:pPr>
        <w:pStyle w:val="Default"/>
        <w:ind w:left="720" w:hanging="720"/>
        <w:rPr>
          <w:rFonts w:asciiTheme="minorHAnsi" w:hAnsiTheme="minorHAnsi" w:cstheme="minorHAnsi"/>
          <w:color w:val="auto"/>
          <w:lang w:eastAsia="en-US"/>
        </w:rPr>
      </w:pPr>
      <w:r w:rsidRPr="002654F3">
        <w:rPr>
          <w:rFonts w:asciiTheme="minorHAnsi" w:hAnsiTheme="minorHAnsi" w:cstheme="minorHAnsi"/>
          <w:color w:val="auto"/>
          <w:lang w:eastAsia="en-US"/>
        </w:rPr>
        <w:t>16</w:t>
      </w:r>
      <w:r w:rsidR="00283936" w:rsidRPr="002654F3">
        <w:rPr>
          <w:rFonts w:asciiTheme="minorHAnsi" w:hAnsiTheme="minorHAnsi" w:cstheme="minorHAnsi"/>
          <w:color w:val="auto"/>
          <w:lang w:eastAsia="en-US"/>
        </w:rPr>
        <w:t>.2</w:t>
      </w:r>
      <w:r w:rsidR="00283936" w:rsidRPr="002654F3">
        <w:rPr>
          <w:rFonts w:asciiTheme="minorHAnsi" w:hAnsiTheme="minorHAnsi" w:cstheme="minorHAnsi"/>
          <w:color w:val="auto"/>
          <w:lang w:eastAsia="en-US"/>
        </w:rPr>
        <w:tab/>
      </w:r>
      <w:r w:rsidR="00414942" w:rsidRPr="002654F3">
        <w:rPr>
          <w:rFonts w:asciiTheme="minorHAnsi" w:hAnsiTheme="minorHAnsi" w:cstheme="minorHAnsi"/>
          <w:color w:val="auto"/>
          <w:lang w:eastAsia="en-US"/>
        </w:rPr>
        <w:t xml:space="preserve">The </w:t>
      </w:r>
      <w:proofErr w:type="spellStart"/>
      <w:r w:rsidR="00414942" w:rsidRPr="002654F3">
        <w:rPr>
          <w:rFonts w:asciiTheme="minorHAnsi" w:hAnsiTheme="minorHAnsi" w:cstheme="minorHAnsi"/>
          <w:color w:val="auto"/>
          <w:lang w:eastAsia="en-US"/>
        </w:rPr>
        <w:t>headteacher</w:t>
      </w:r>
      <w:proofErr w:type="spellEnd"/>
      <w:r w:rsidR="00414942" w:rsidRPr="002654F3">
        <w:rPr>
          <w:rFonts w:asciiTheme="minorHAnsi" w:hAnsiTheme="minorHAnsi" w:cstheme="minorHAnsi"/>
          <w:color w:val="auto"/>
          <w:lang w:eastAsia="en-US"/>
        </w:rPr>
        <w:t xml:space="preserve"> will provide the </w:t>
      </w:r>
      <w:r w:rsidR="00BF2406" w:rsidRPr="002654F3">
        <w:rPr>
          <w:rFonts w:asciiTheme="minorHAnsi" w:hAnsiTheme="minorHAnsi" w:cstheme="minorHAnsi"/>
          <w:color w:val="auto"/>
          <w:lang w:eastAsia="en-US"/>
        </w:rPr>
        <w:t>Governance Board</w:t>
      </w:r>
      <w:r w:rsidR="00414942" w:rsidRPr="002654F3">
        <w:rPr>
          <w:rFonts w:asciiTheme="minorHAnsi" w:hAnsiTheme="minorHAnsi" w:cstheme="minorHAnsi"/>
          <w:color w:val="auto"/>
          <w:lang w:eastAsia="en-US"/>
        </w:rPr>
        <w:t xml:space="preserve"> with a written report on the operation of the school’s/academy’s appraisal and capability policies annually. The report will not identify any individual by name. </w:t>
      </w:r>
    </w:p>
    <w:p w14:paraId="2988F8F3" w14:textId="77777777" w:rsidR="00A25EC8" w:rsidRPr="002654F3" w:rsidRDefault="00A25EC8" w:rsidP="00E76BC8">
      <w:pPr>
        <w:pStyle w:val="Default"/>
        <w:rPr>
          <w:rFonts w:asciiTheme="minorHAnsi" w:hAnsiTheme="minorHAnsi" w:cstheme="minorHAnsi"/>
          <w:b/>
          <w:bCs/>
          <w:color w:val="auto"/>
          <w:sz w:val="22"/>
          <w:szCs w:val="22"/>
        </w:rPr>
      </w:pPr>
    </w:p>
    <w:p w14:paraId="06C35E5E" w14:textId="01ACC2C4" w:rsidR="00CF7ADF" w:rsidRPr="002654F3" w:rsidRDefault="004F4D42" w:rsidP="00CF7ADF">
      <w:pPr>
        <w:pStyle w:val="Default"/>
        <w:rPr>
          <w:rFonts w:asciiTheme="minorHAnsi" w:hAnsiTheme="minorHAnsi" w:cstheme="minorHAnsi"/>
          <w:b/>
          <w:color w:val="auto"/>
          <w:lang w:eastAsia="en-US"/>
        </w:rPr>
      </w:pPr>
      <w:r w:rsidRPr="002654F3">
        <w:rPr>
          <w:rFonts w:asciiTheme="minorHAnsi" w:hAnsiTheme="minorHAnsi" w:cstheme="minorHAnsi"/>
          <w:b/>
          <w:color w:val="auto"/>
          <w:lang w:eastAsia="en-US"/>
        </w:rPr>
        <w:t>17</w:t>
      </w:r>
      <w:r w:rsidR="001549EB" w:rsidRPr="002654F3">
        <w:rPr>
          <w:rFonts w:asciiTheme="minorHAnsi" w:hAnsiTheme="minorHAnsi" w:cstheme="minorHAnsi"/>
          <w:b/>
          <w:color w:val="auto"/>
          <w:lang w:eastAsia="en-US"/>
        </w:rPr>
        <w:t>.</w:t>
      </w:r>
      <w:r w:rsidR="00A25EC8" w:rsidRPr="002654F3">
        <w:rPr>
          <w:rFonts w:asciiTheme="minorHAnsi" w:hAnsiTheme="minorHAnsi" w:cstheme="minorHAnsi"/>
          <w:b/>
          <w:color w:val="auto"/>
          <w:lang w:eastAsia="en-US"/>
        </w:rPr>
        <w:tab/>
      </w:r>
      <w:r w:rsidR="00CF7ADF" w:rsidRPr="002654F3">
        <w:rPr>
          <w:rFonts w:asciiTheme="minorHAnsi" w:hAnsiTheme="minorHAnsi" w:cstheme="minorHAnsi"/>
          <w:b/>
          <w:caps/>
          <w:color w:val="auto"/>
          <w:lang w:eastAsia="en-US"/>
        </w:rPr>
        <w:t xml:space="preserve">Retention </w:t>
      </w:r>
    </w:p>
    <w:p w14:paraId="1007F8B2" w14:textId="77777777" w:rsidR="00414942" w:rsidRPr="002654F3" w:rsidRDefault="00414942" w:rsidP="00CF7ADF">
      <w:pPr>
        <w:pStyle w:val="Default"/>
        <w:rPr>
          <w:rFonts w:asciiTheme="minorHAnsi" w:hAnsiTheme="minorHAnsi" w:cstheme="minorHAnsi"/>
          <w:b/>
          <w:color w:val="auto"/>
          <w:lang w:eastAsia="en-US"/>
        </w:rPr>
      </w:pPr>
    </w:p>
    <w:p w14:paraId="1CDC6F27" w14:textId="509B10AA" w:rsidR="001810DF" w:rsidRPr="002654F3" w:rsidRDefault="004F4D42" w:rsidP="00283936">
      <w:pPr>
        <w:pStyle w:val="Default"/>
        <w:ind w:left="720" w:hanging="720"/>
        <w:rPr>
          <w:rFonts w:asciiTheme="minorHAnsi" w:hAnsiTheme="minorHAnsi" w:cstheme="minorHAnsi"/>
        </w:rPr>
      </w:pPr>
      <w:r w:rsidRPr="002654F3">
        <w:rPr>
          <w:rFonts w:asciiTheme="minorHAnsi" w:hAnsiTheme="minorHAnsi" w:cstheme="minorHAnsi"/>
          <w:color w:val="auto"/>
          <w:lang w:eastAsia="en-US"/>
        </w:rPr>
        <w:t>17</w:t>
      </w:r>
      <w:r w:rsidR="00283936" w:rsidRPr="002654F3">
        <w:rPr>
          <w:rFonts w:asciiTheme="minorHAnsi" w:hAnsiTheme="minorHAnsi" w:cstheme="minorHAnsi"/>
          <w:color w:val="auto"/>
          <w:lang w:eastAsia="en-US"/>
        </w:rPr>
        <w:t>.1</w:t>
      </w:r>
      <w:r w:rsidR="00283936" w:rsidRPr="002654F3">
        <w:rPr>
          <w:rFonts w:asciiTheme="minorHAnsi" w:hAnsiTheme="minorHAnsi" w:cstheme="minorHAnsi"/>
          <w:color w:val="auto"/>
          <w:lang w:eastAsia="en-US"/>
        </w:rPr>
        <w:tab/>
      </w:r>
      <w:r w:rsidR="00CF7ADF" w:rsidRPr="002654F3">
        <w:rPr>
          <w:rFonts w:asciiTheme="minorHAnsi" w:hAnsiTheme="minorHAnsi" w:cstheme="minorHAnsi"/>
          <w:color w:val="auto"/>
          <w:lang w:eastAsia="en-US"/>
        </w:rPr>
        <w:t xml:space="preserve">The </w:t>
      </w:r>
      <w:r w:rsidR="00BF2406" w:rsidRPr="002654F3">
        <w:rPr>
          <w:rFonts w:asciiTheme="minorHAnsi" w:hAnsiTheme="minorHAnsi" w:cstheme="minorHAnsi"/>
          <w:color w:val="auto"/>
          <w:lang w:eastAsia="en-US"/>
        </w:rPr>
        <w:t>Governance Board</w:t>
      </w:r>
      <w:r w:rsidR="00CF7ADF" w:rsidRPr="002654F3">
        <w:rPr>
          <w:rFonts w:asciiTheme="minorHAnsi" w:hAnsiTheme="minorHAnsi" w:cstheme="minorHAnsi"/>
          <w:color w:val="auto"/>
          <w:lang w:eastAsia="en-US"/>
        </w:rPr>
        <w:t xml:space="preserve"> and head teacher will ensure that all written appraisal records are retained in a secure place </w:t>
      </w:r>
      <w:r w:rsidR="00414942" w:rsidRPr="002654F3">
        <w:rPr>
          <w:rFonts w:asciiTheme="minorHAnsi" w:hAnsiTheme="minorHAnsi" w:cstheme="minorHAnsi"/>
          <w:color w:val="auto"/>
          <w:lang w:eastAsia="en-US"/>
        </w:rPr>
        <w:t>in accordance with appropriate regulations</w:t>
      </w:r>
      <w:r w:rsidR="0049171F" w:rsidRPr="002654F3">
        <w:rPr>
          <w:rFonts w:asciiTheme="minorHAnsi" w:hAnsiTheme="minorHAnsi" w:cstheme="minorHAnsi"/>
          <w:color w:val="auto"/>
          <w:lang w:eastAsia="en-US"/>
        </w:rPr>
        <w:t>, currently 6 years.</w:t>
      </w:r>
      <w:r w:rsidR="001810DF" w:rsidRPr="002654F3">
        <w:rPr>
          <w:rFonts w:asciiTheme="minorHAnsi" w:hAnsiTheme="minorHAnsi" w:cstheme="minorHAnsi"/>
        </w:rPr>
        <w:br w:type="page"/>
      </w:r>
    </w:p>
    <w:p w14:paraId="4FA0DE45" w14:textId="77777777" w:rsidR="00C1598D" w:rsidRPr="002654F3" w:rsidRDefault="00C1598D" w:rsidP="007B7DD7">
      <w:pPr>
        <w:jc w:val="center"/>
        <w:rPr>
          <w:rFonts w:asciiTheme="minorHAnsi" w:hAnsiTheme="minorHAnsi" w:cstheme="minorHAnsi"/>
          <w:sz w:val="24"/>
        </w:rPr>
      </w:pPr>
    </w:p>
    <w:p w14:paraId="697BD242" w14:textId="77777777" w:rsidR="00E251C6" w:rsidRPr="002654F3" w:rsidRDefault="00E251C6" w:rsidP="00404B30">
      <w:pPr>
        <w:jc w:val="center"/>
        <w:rPr>
          <w:rFonts w:asciiTheme="minorHAnsi" w:hAnsiTheme="minorHAnsi" w:cstheme="minorHAnsi"/>
          <w:b/>
          <w:sz w:val="24"/>
          <w:u w:val="single"/>
        </w:rPr>
      </w:pPr>
      <w:r w:rsidRPr="002654F3">
        <w:rPr>
          <w:rFonts w:asciiTheme="minorHAnsi" w:hAnsiTheme="minorHAnsi" w:cstheme="minorHAnsi"/>
          <w:b/>
          <w:sz w:val="24"/>
          <w:u w:val="single"/>
        </w:rPr>
        <w:t>Appendix A – Classroom Observation Protocol</w:t>
      </w:r>
      <w:r w:rsidR="00193C55" w:rsidRPr="002654F3">
        <w:rPr>
          <w:rFonts w:asciiTheme="minorHAnsi" w:hAnsiTheme="minorHAnsi" w:cstheme="minorHAnsi"/>
          <w:b/>
          <w:sz w:val="24"/>
          <w:u w:val="single"/>
        </w:rPr>
        <w:t xml:space="preserve"> relating to Teacher Appraisal </w:t>
      </w:r>
    </w:p>
    <w:p w14:paraId="4E3E1BF9" w14:textId="77777777" w:rsidR="00E251C6" w:rsidRPr="002654F3" w:rsidRDefault="00E251C6" w:rsidP="00E251C6">
      <w:pPr>
        <w:rPr>
          <w:rFonts w:asciiTheme="minorHAnsi" w:hAnsiTheme="minorHAnsi" w:cstheme="minorHAnsi"/>
          <w:sz w:val="24"/>
        </w:rPr>
      </w:pPr>
    </w:p>
    <w:p w14:paraId="3FC3EBCF" w14:textId="67DB17D5" w:rsidR="00E251C6" w:rsidRPr="002654F3" w:rsidRDefault="00E251C6" w:rsidP="00E251C6">
      <w:pPr>
        <w:rPr>
          <w:rFonts w:asciiTheme="minorHAnsi" w:hAnsiTheme="minorHAnsi" w:cstheme="minorHAnsi"/>
          <w:sz w:val="24"/>
        </w:rPr>
      </w:pPr>
      <w:r w:rsidRPr="002654F3">
        <w:rPr>
          <w:rFonts w:asciiTheme="minorHAnsi" w:hAnsiTheme="minorHAnsi" w:cstheme="minorHAnsi"/>
          <w:sz w:val="24"/>
        </w:rPr>
        <w:t xml:space="preserve">The </w:t>
      </w:r>
      <w:r w:rsidR="00BF2406" w:rsidRPr="002654F3">
        <w:rPr>
          <w:rFonts w:asciiTheme="minorHAnsi" w:hAnsiTheme="minorHAnsi" w:cstheme="minorHAnsi"/>
          <w:sz w:val="24"/>
        </w:rPr>
        <w:t>Governance Board</w:t>
      </w:r>
      <w:r w:rsidRPr="002654F3">
        <w:rPr>
          <w:rFonts w:asciiTheme="minorHAnsi" w:hAnsiTheme="minorHAnsi" w:cstheme="minorHAnsi"/>
          <w:sz w:val="24"/>
        </w:rPr>
        <w:t xml:space="preserve"> is committed to ensuring that classroom observation is developmental and supportive, and that those involved in the process will:</w:t>
      </w:r>
    </w:p>
    <w:p w14:paraId="5A3A418F" w14:textId="77777777" w:rsidR="00E251C6" w:rsidRPr="002654F3" w:rsidRDefault="00E251C6" w:rsidP="00E251C6">
      <w:pPr>
        <w:rPr>
          <w:rFonts w:asciiTheme="minorHAnsi" w:hAnsiTheme="minorHAnsi" w:cstheme="minorHAnsi"/>
          <w:sz w:val="24"/>
        </w:rPr>
      </w:pPr>
    </w:p>
    <w:p w14:paraId="07F1F13B" w14:textId="77777777" w:rsidR="00E251C6" w:rsidRPr="002654F3" w:rsidRDefault="00E251C6" w:rsidP="00E251C6">
      <w:pPr>
        <w:numPr>
          <w:ilvl w:val="0"/>
          <w:numId w:val="5"/>
        </w:numPr>
        <w:rPr>
          <w:rFonts w:asciiTheme="minorHAnsi" w:hAnsiTheme="minorHAnsi" w:cstheme="minorHAnsi"/>
          <w:sz w:val="24"/>
        </w:rPr>
      </w:pPr>
      <w:r w:rsidRPr="002654F3">
        <w:rPr>
          <w:rFonts w:asciiTheme="minorHAnsi" w:hAnsiTheme="minorHAnsi" w:cstheme="minorHAnsi"/>
          <w:sz w:val="24"/>
        </w:rPr>
        <w:t>carry out the role with professionalism, integrity and courtesy</w:t>
      </w:r>
    </w:p>
    <w:p w14:paraId="67C01596" w14:textId="77777777" w:rsidR="00E251C6" w:rsidRPr="002654F3" w:rsidRDefault="00E251C6" w:rsidP="00E251C6">
      <w:pPr>
        <w:numPr>
          <w:ilvl w:val="0"/>
          <w:numId w:val="5"/>
        </w:numPr>
        <w:rPr>
          <w:rFonts w:asciiTheme="minorHAnsi" w:hAnsiTheme="minorHAnsi" w:cstheme="minorHAnsi"/>
          <w:sz w:val="24"/>
        </w:rPr>
      </w:pPr>
      <w:r w:rsidRPr="002654F3">
        <w:rPr>
          <w:rFonts w:asciiTheme="minorHAnsi" w:hAnsiTheme="minorHAnsi" w:cstheme="minorHAnsi"/>
          <w:sz w:val="24"/>
        </w:rPr>
        <w:t>evaluate objectively</w:t>
      </w:r>
    </w:p>
    <w:p w14:paraId="4F08FB53" w14:textId="77777777" w:rsidR="00E251C6" w:rsidRPr="002654F3" w:rsidRDefault="00E251C6" w:rsidP="00E251C6">
      <w:pPr>
        <w:numPr>
          <w:ilvl w:val="0"/>
          <w:numId w:val="5"/>
        </w:numPr>
        <w:rPr>
          <w:rFonts w:asciiTheme="minorHAnsi" w:hAnsiTheme="minorHAnsi" w:cstheme="minorHAnsi"/>
          <w:sz w:val="24"/>
        </w:rPr>
      </w:pPr>
      <w:r w:rsidRPr="002654F3">
        <w:rPr>
          <w:rFonts w:asciiTheme="minorHAnsi" w:hAnsiTheme="minorHAnsi" w:cstheme="minorHAnsi"/>
          <w:sz w:val="24"/>
        </w:rPr>
        <w:t>report accurately and fairly and</w:t>
      </w:r>
    </w:p>
    <w:p w14:paraId="269E8535" w14:textId="77777777" w:rsidR="00E251C6" w:rsidRPr="002654F3" w:rsidRDefault="00E251C6" w:rsidP="00E251C6">
      <w:pPr>
        <w:numPr>
          <w:ilvl w:val="0"/>
          <w:numId w:val="5"/>
        </w:numPr>
        <w:rPr>
          <w:rFonts w:asciiTheme="minorHAnsi" w:hAnsiTheme="minorHAnsi" w:cstheme="minorHAnsi"/>
          <w:sz w:val="24"/>
        </w:rPr>
      </w:pPr>
      <w:r w:rsidRPr="002654F3">
        <w:rPr>
          <w:rFonts w:asciiTheme="minorHAnsi" w:hAnsiTheme="minorHAnsi" w:cstheme="minorHAnsi"/>
          <w:sz w:val="24"/>
        </w:rPr>
        <w:t>respect the confidentiality of the information gained.</w:t>
      </w:r>
    </w:p>
    <w:p w14:paraId="2A6904DE" w14:textId="77777777" w:rsidR="00E251C6" w:rsidRPr="002654F3" w:rsidRDefault="00E251C6" w:rsidP="00E251C6">
      <w:pPr>
        <w:rPr>
          <w:rFonts w:asciiTheme="minorHAnsi" w:hAnsiTheme="minorHAnsi" w:cstheme="minorHAnsi"/>
          <w:sz w:val="24"/>
        </w:rPr>
      </w:pPr>
    </w:p>
    <w:p w14:paraId="19EC7E7C" w14:textId="77777777" w:rsidR="00E251C6" w:rsidRPr="002654F3" w:rsidRDefault="00E251C6" w:rsidP="00E251C6">
      <w:pPr>
        <w:rPr>
          <w:rFonts w:asciiTheme="minorHAnsi" w:hAnsiTheme="minorHAnsi" w:cstheme="minorHAnsi"/>
          <w:sz w:val="24"/>
        </w:rPr>
      </w:pPr>
      <w:r w:rsidRPr="002654F3">
        <w:rPr>
          <w:rFonts w:asciiTheme="minorHAnsi" w:hAnsiTheme="minorHAnsi" w:cstheme="minorHAnsi"/>
          <w:sz w:val="24"/>
        </w:rPr>
        <w:t>The total period for classroom observation arranged for any teachers will have regard to the individual circumstances of the teacher and will be proportionate to the needs of the individual.</w:t>
      </w:r>
      <w:r w:rsidR="00414942" w:rsidRPr="002654F3">
        <w:rPr>
          <w:rFonts w:asciiTheme="minorHAnsi" w:hAnsiTheme="minorHAnsi" w:cstheme="minorHAnsi"/>
          <w:sz w:val="24"/>
        </w:rPr>
        <w:t xml:space="preserve">  For the purposes of appraisal, teachers’ performance will be observed on an appropriate and reasonable number of occasions</w:t>
      </w:r>
      <w:r w:rsidR="007D49D1" w:rsidRPr="002654F3">
        <w:rPr>
          <w:rFonts w:asciiTheme="minorHAnsi" w:hAnsiTheme="minorHAnsi" w:cstheme="minorHAnsi"/>
          <w:sz w:val="24"/>
        </w:rPr>
        <w:t xml:space="preserve"> </w:t>
      </w:r>
      <w:r w:rsidR="007D49D1" w:rsidRPr="002654F3">
        <w:rPr>
          <w:rFonts w:asciiTheme="minorHAnsi" w:hAnsiTheme="minorHAnsi" w:cstheme="minorHAnsi"/>
          <w:sz w:val="24"/>
          <w:szCs w:val="24"/>
        </w:rPr>
        <w:t xml:space="preserve">(this should normally be no more than three occasions for a total of three hours) </w:t>
      </w:r>
      <w:r w:rsidR="00414942" w:rsidRPr="002654F3">
        <w:rPr>
          <w:rFonts w:asciiTheme="minorHAnsi" w:hAnsiTheme="minorHAnsi" w:cstheme="minorHAnsi"/>
          <w:sz w:val="24"/>
        </w:rPr>
        <w:t xml:space="preserve"> and will, as far as possible, be agreed by the appraiser and the </w:t>
      </w:r>
      <w:proofErr w:type="spellStart"/>
      <w:r w:rsidR="00414942" w:rsidRPr="002654F3">
        <w:rPr>
          <w:rFonts w:asciiTheme="minorHAnsi" w:hAnsiTheme="minorHAnsi" w:cstheme="minorHAnsi"/>
          <w:sz w:val="24"/>
        </w:rPr>
        <w:t>appraisee</w:t>
      </w:r>
      <w:proofErr w:type="spellEnd"/>
      <w:r w:rsidR="00414942" w:rsidRPr="002654F3">
        <w:rPr>
          <w:rFonts w:asciiTheme="minorHAnsi" w:hAnsiTheme="minorHAnsi" w:cstheme="minorHAnsi"/>
          <w:sz w:val="24"/>
        </w:rPr>
        <w:t xml:space="preserve">, based on the individual circumstances of the teacher and the overall needs of the </w:t>
      </w:r>
      <w:r w:rsidR="00105BDF" w:rsidRPr="002654F3">
        <w:rPr>
          <w:rFonts w:asciiTheme="minorHAnsi" w:hAnsiTheme="minorHAnsi" w:cstheme="minorHAnsi"/>
          <w:sz w:val="24"/>
        </w:rPr>
        <w:t>school.</w:t>
      </w:r>
    </w:p>
    <w:p w14:paraId="20BD199D" w14:textId="77777777" w:rsidR="00752681" w:rsidRPr="002654F3" w:rsidRDefault="00752681" w:rsidP="00E251C6">
      <w:pPr>
        <w:rPr>
          <w:rFonts w:asciiTheme="minorHAnsi" w:hAnsiTheme="minorHAnsi" w:cstheme="minorHAnsi"/>
          <w:sz w:val="24"/>
        </w:rPr>
      </w:pPr>
    </w:p>
    <w:p w14:paraId="118C6937" w14:textId="77777777" w:rsidR="00815EA4" w:rsidRPr="002654F3" w:rsidRDefault="00815EA4" w:rsidP="00E251C6">
      <w:pPr>
        <w:rPr>
          <w:rFonts w:asciiTheme="minorHAnsi" w:hAnsiTheme="minorHAnsi" w:cstheme="minorHAnsi"/>
          <w:sz w:val="24"/>
        </w:rPr>
      </w:pPr>
      <w:r w:rsidRPr="002654F3">
        <w:rPr>
          <w:rFonts w:asciiTheme="minorHAnsi" w:hAnsiTheme="minorHAnsi" w:cstheme="minorHAnsi"/>
          <w:sz w:val="24"/>
        </w:rPr>
        <w:t>Information gathered during the observation m</w:t>
      </w:r>
      <w:r w:rsidR="004B7CA3" w:rsidRPr="002654F3">
        <w:rPr>
          <w:rFonts w:asciiTheme="minorHAnsi" w:hAnsiTheme="minorHAnsi" w:cstheme="minorHAnsi"/>
          <w:sz w:val="24"/>
        </w:rPr>
        <w:t>a</w:t>
      </w:r>
      <w:r w:rsidRPr="002654F3">
        <w:rPr>
          <w:rFonts w:asciiTheme="minorHAnsi" w:hAnsiTheme="minorHAnsi" w:cstheme="minorHAnsi"/>
          <w:sz w:val="24"/>
        </w:rPr>
        <w:t>y be used</w:t>
      </w:r>
      <w:r w:rsidR="004B7CA3" w:rsidRPr="002654F3">
        <w:rPr>
          <w:rFonts w:asciiTheme="minorHAnsi" w:hAnsiTheme="minorHAnsi" w:cstheme="minorHAnsi"/>
          <w:sz w:val="24"/>
        </w:rPr>
        <w:t>,</w:t>
      </w:r>
      <w:r w:rsidRPr="002654F3">
        <w:rPr>
          <w:rFonts w:asciiTheme="minorHAnsi" w:hAnsiTheme="minorHAnsi" w:cstheme="minorHAnsi"/>
          <w:sz w:val="24"/>
        </w:rPr>
        <w:t xml:space="preserve"> as appropriate</w:t>
      </w:r>
      <w:r w:rsidR="004B7CA3" w:rsidRPr="002654F3">
        <w:rPr>
          <w:rFonts w:asciiTheme="minorHAnsi" w:hAnsiTheme="minorHAnsi" w:cstheme="minorHAnsi"/>
          <w:sz w:val="24"/>
        </w:rPr>
        <w:t>,</w:t>
      </w:r>
      <w:r w:rsidRPr="002654F3">
        <w:rPr>
          <w:rFonts w:asciiTheme="minorHAnsi" w:hAnsiTheme="minorHAnsi" w:cstheme="minorHAnsi"/>
          <w:sz w:val="24"/>
        </w:rPr>
        <w:t xml:space="preserve"> for a variety of purposes, including to inform school self-evaluation and school improvement strategies.  In keeping with the commitment to supportive and developmental classroom observation, those being observed will be notified in advance.</w:t>
      </w:r>
    </w:p>
    <w:p w14:paraId="52AD19E7" w14:textId="77777777" w:rsidR="00815EA4" w:rsidRPr="002654F3" w:rsidRDefault="00815EA4" w:rsidP="00E251C6">
      <w:pPr>
        <w:rPr>
          <w:rFonts w:asciiTheme="minorHAnsi" w:hAnsiTheme="minorHAnsi" w:cstheme="minorHAnsi"/>
          <w:sz w:val="24"/>
        </w:rPr>
      </w:pPr>
    </w:p>
    <w:p w14:paraId="55C7923A" w14:textId="77777777" w:rsidR="00815EA4" w:rsidRPr="002654F3" w:rsidRDefault="00815EA4" w:rsidP="00E251C6">
      <w:pPr>
        <w:rPr>
          <w:rFonts w:asciiTheme="minorHAnsi" w:hAnsiTheme="minorHAnsi" w:cstheme="minorHAnsi"/>
          <w:sz w:val="24"/>
        </w:rPr>
      </w:pPr>
      <w:r w:rsidRPr="002654F3">
        <w:rPr>
          <w:rFonts w:asciiTheme="minorHAnsi" w:hAnsiTheme="minorHAnsi" w:cstheme="minorHAnsi"/>
          <w:sz w:val="24"/>
        </w:rPr>
        <w:t>Classroom observations will only be undertaken by those with QTS.  In addition, in this school, classroom observation will only be undertaken by those who have had adequate preparation and the appropriate professional skills to undertake observation and to provide constructive oral and written feedback and support, in the context of professional dialogue.</w:t>
      </w:r>
    </w:p>
    <w:p w14:paraId="644196B5" w14:textId="77777777" w:rsidR="00815EA4" w:rsidRPr="002654F3" w:rsidRDefault="00815EA4" w:rsidP="00E251C6">
      <w:pPr>
        <w:rPr>
          <w:rFonts w:asciiTheme="minorHAnsi" w:hAnsiTheme="minorHAnsi" w:cstheme="minorHAnsi"/>
          <w:sz w:val="24"/>
        </w:rPr>
      </w:pPr>
    </w:p>
    <w:p w14:paraId="433F7D36" w14:textId="77777777" w:rsidR="00815EA4" w:rsidRPr="002654F3" w:rsidRDefault="00815EA4" w:rsidP="00E251C6">
      <w:pPr>
        <w:rPr>
          <w:rFonts w:asciiTheme="minorHAnsi" w:hAnsiTheme="minorHAnsi" w:cstheme="minorHAnsi"/>
          <w:sz w:val="24"/>
        </w:rPr>
      </w:pPr>
      <w:r w:rsidRPr="002654F3">
        <w:rPr>
          <w:rFonts w:asciiTheme="minorHAnsi" w:hAnsiTheme="minorHAnsi" w:cstheme="minorHAnsi"/>
          <w:sz w:val="24"/>
        </w:rPr>
        <w:t>Oral feedback will be given as soon as possible after the end of the observation and no later than the end of the following day.  It will be given at an agreed time, in a suitable, private environment.</w:t>
      </w:r>
    </w:p>
    <w:p w14:paraId="75B36A30" w14:textId="77777777" w:rsidR="00815EA4" w:rsidRPr="002654F3" w:rsidRDefault="00815EA4" w:rsidP="00E251C6">
      <w:pPr>
        <w:rPr>
          <w:rFonts w:asciiTheme="minorHAnsi" w:hAnsiTheme="minorHAnsi" w:cstheme="minorHAnsi"/>
          <w:sz w:val="24"/>
        </w:rPr>
      </w:pPr>
    </w:p>
    <w:p w14:paraId="7EFDB104" w14:textId="77777777" w:rsidR="00815EA4" w:rsidRPr="002654F3" w:rsidRDefault="00815EA4" w:rsidP="00E251C6">
      <w:pPr>
        <w:rPr>
          <w:rFonts w:asciiTheme="minorHAnsi" w:hAnsiTheme="minorHAnsi" w:cstheme="minorHAnsi"/>
          <w:sz w:val="24"/>
        </w:rPr>
      </w:pPr>
      <w:r w:rsidRPr="002654F3">
        <w:rPr>
          <w:rFonts w:asciiTheme="minorHAnsi" w:hAnsiTheme="minorHAnsi" w:cstheme="minorHAnsi"/>
          <w:sz w:val="24"/>
        </w:rPr>
        <w:t xml:space="preserve">Written feedback will be provided within five working days of the observation taking place.  The written feedback will include the date on which the observation took place, the lesson observed and the length of the observation.  The teacher has the right to append written comments to this feedback document.  No written notes in addition to the written </w:t>
      </w:r>
      <w:r w:rsidR="00C1598D" w:rsidRPr="002654F3">
        <w:rPr>
          <w:rFonts w:asciiTheme="minorHAnsi" w:hAnsiTheme="minorHAnsi" w:cstheme="minorHAnsi"/>
          <w:sz w:val="24"/>
        </w:rPr>
        <w:t>feedback</w:t>
      </w:r>
      <w:r w:rsidRPr="002654F3">
        <w:rPr>
          <w:rFonts w:asciiTheme="minorHAnsi" w:hAnsiTheme="minorHAnsi" w:cstheme="minorHAnsi"/>
          <w:sz w:val="24"/>
        </w:rPr>
        <w:t xml:space="preserve"> will be kept.</w:t>
      </w:r>
    </w:p>
    <w:p w14:paraId="657CD0C6" w14:textId="77777777" w:rsidR="00815EA4" w:rsidRPr="002654F3" w:rsidRDefault="00815EA4" w:rsidP="00E251C6">
      <w:pPr>
        <w:rPr>
          <w:rFonts w:asciiTheme="minorHAnsi" w:hAnsiTheme="minorHAnsi" w:cstheme="minorHAnsi"/>
          <w:sz w:val="24"/>
        </w:rPr>
      </w:pPr>
    </w:p>
    <w:p w14:paraId="0062328C" w14:textId="77777777" w:rsidR="00815EA4" w:rsidRPr="002654F3" w:rsidRDefault="00815EA4" w:rsidP="00E251C6">
      <w:pPr>
        <w:rPr>
          <w:rFonts w:asciiTheme="minorHAnsi" w:hAnsiTheme="minorHAnsi" w:cstheme="minorHAnsi"/>
          <w:sz w:val="24"/>
        </w:rPr>
      </w:pPr>
      <w:r w:rsidRPr="002654F3">
        <w:rPr>
          <w:rFonts w:asciiTheme="minorHAnsi" w:hAnsiTheme="minorHAnsi" w:cstheme="minorHAnsi"/>
          <w:sz w:val="24"/>
        </w:rPr>
        <w:t xml:space="preserve">A </w:t>
      </w:r>
      <w:proofErr w:type="spellStart"/>
      <w:r w:rsidRPr="002654F3">
        <w:rPr>
          <w:rFonts w:asciiTheme="minorHAnsi" w:hAnsiTheme="minorHAnsi" w:cstheme="minorHAnsi"/>
          <w:sz w:val="24"/>
        </w:rPr>
        <w:t>headteacher</w:t>
      </w:r>
      <w:proofErr w:type="spellEnd"/>
      <w:r w:rsidRPr="002654F3">
        <w:rPr>
          <w:rFonts w:asciiTheme="minorHAnsi" w:hAnsiTheme="minorHAnsi" w:cstheme="minorHAnsi"/>
          <w:sz w:val="24"/>
        </w:rPr>
        <w:t xml:space="preserve"> has the duty to evaluate the standards of teaching and learning and to ensure that proper standards of professional performance are established and maintained.  Heads have a right to drop in to inform their monitoring of the quality of teaching and learning.</w:t>
      </w:r>
      <w:r w:rsidR="001810DF" w:rsidRPr="002654F3">
        <w:rPr>
          <w:rFonts w:asciiTheme="minorHAnsi" w:hAnsiTheme="minorHAnsi" w:cstheme="minorHAnsi"/>
          <w:sz w:val="24"/>
        </w:rPr>
        <w:t xml:space="preserve">  Drop-in sessions should be for a short period</w:t>
      </w:r>
      <w:r w:rsidR="00B21A77" w:rsidRPr="002654F3">
        <w:rPr>
          <w:rFonts w:asciiTheme="minorHAnsi" w:hAnsiTheme="minorHAnsi" w:cstheme="minorHAnsi"/>
          <w:sz w:val="24"/>
        </w:rPr>
        <w:t xml:space="preserve"> of time</w:t>
      </w:r>
      <w:r w:rsidR="001810DF" w:rsidRPr="002654F3">
        <w:rPr>
          <w:rFonts w:asciiTheme="minorHAnsi" w:hAnsiTheme="minorHAnsi" w:cstheme="minorHAnsi"/>
          <w:sz w:val="24"/>
        </w:rPr>
        <w:t xml:space="preserve"> (usually no longer than 20 minutes) and will not </w:t>
      </w:r>
      <w:r w:rsidR="001810DF" w:rsidRPr="002654F3">
        <w:rPr>
          <w:rFonts w:asciiTheme="minorHAnsi" w:hAnsiTheme="minorHAnsi" w:cstheme="minorHAnsi"/>
          <w:sz w:val="24"/>
        </w:rPr>
        <w:lastRenderedPageBreak/>
        <w:t>generally be used for the purposes of performance management but should inform the overall performance of a teacher.</w:t>
      </w:r>
    </w:p>
    <w:p w14:paraId="5239C694" w14:textId="77777777" w:rsidR="007D49D1" w:rsidRPr="002654F3" w:rsidRDefault="007D49D1" w:rsidP="00E251C6">
      <w:pPr>
        <w:rPr>
          <w:rFonts w:asciiTheme="minorHAnsi" w:hAnsiTheme="minorHAnsi" w:cstheme="minorHAnsi"/>
          <w:sz w:val="24"/>
        </w:rPr>
      </w:pPr>
    </w:p>
    <w:p w14:paraId="0D83EB92" w14:textId="77777777" w:rsidR="007D49D1" w:rsidRPr="002654F3" w:rsidRDefault="007D49D1" w:rsidP="00E251C6">
      <w:pPr>
        <w:rPr>
          <w:rFonts w:asciiTheme="minorHAnsi" w:hAnsiTheme="minorHAnsi" w:cstheme="minorHAnsi"/>
          <w:sz w:val="24"/>
        </w:rPr>
      </w:pPr>
      <w:r w:rsidRPr="002654F3">
        <w:rPr>
          <w:rFonts w:asciiTheme="minorHAnsi" w:hAnsiTheme="minorHAnsi" w:cstheme="minorHAnsi"/>
          <w:sz w:val="24"/>
        </w:rPr>
        <w:t>Learning walks may also take place in order to collect evidence</w:t>
      </w:r>
      <w:r w:rsidR="0075286F" w:rsidRPr="002654F3">
        <w:rPr>
          <w:rFonts w:asciiTheme="minorHAnsi" w:hAnsiTheme="minorHAnsi" w:cstheme="minorHAnsi"/>
          <w:sz w:val="24"/>
        </w:rPr>
        <w:t xml:space="preserve"> about teaching and learning, evidence of progress and areas for school development.  They are intended to be developmental and constructive.</w:t>
      </w:r>
    </w:p>
    <w:p w14:paraId="18F0ECB3" w14:textId="77777777" w:rsidR="0075286F" w:rsidRPr="002654F3" w:rsidRDefault="0075286F" w:rsidP="00E251C6">
      <w:pPr>
        <w:rPr>
          <w:rFonts w:asciiTheme="minorHAnsi" w:hAnsiTheme="minorHAnsi" w:cstheme="minorHAnsi"/>
          <w:sz w:val="24"/>
        </w:rPr>
      </w:pPr>
    </w:p>
    <w:p w14:paraId="6DB54C64" w14:textId="77777777" w:rsidR="0075286F" w:rsidRPr="002654F3" w:rsidRDefault="0075286F" w:rsidP="00E251C6">
      <w:pPr>
        <w:rPr>
          <w:rFonts w:asciiTheme="minorHAnsi" w:hAnsiTheme="minorHAnsi" w:cstheme="minorHAnsi"/>
          <w:sz w:val="24"/>
        </w:rPr>
      </w:pPr>
      <w:r w:rsidRPr="002654F3">
        <w:rPr>
          <w:rFonts w:asciiTheme="minorHAnsi" w:hAnsiTheme="minorHAnsi" w:cstheme="minorHAnsi"/>
          <w:sz w:val="24"/>
        </w:rPr>
        <w:t>A programme of learning walks should be agreed with teachers so that they know the date, time and focus of the learning walk.  The purpose of the learning walk should be explained to all relevant staff prior to its commencement.</w:t>
      </w:r>
    </w:p>
    <w:p w14:paraId="5F408F76" w14:textId="77777777" w:rsidR="004A37E4" w:rsidRPr="002654F3" w:rsidRDefault="004A37E4" w:rsidP="00E251C6">
      <w:pPr>
        <w:rPr>
          <w:rFonts w:asciiTheme="minorHAnsi" w:hAnsiTheme="minorHAnsi" w:cstheme="minorHAnsi"/>
          <w:sz w:val="24"/>
        </w:rPr>
      </w:pPr>
    </w:p>
    <w:p w14:paraId="4ACC9AE0" w14:textId="77777777" w:rsidR="004A37E4" w:rsidRPr="002654F3" w:rsidRDefault="00627B49" w:rsidP="00E251C6">
      <w:pPr>
        <w:rPr>
          <w:rFonts w:asciiTheme="minorHAnsi" w:hAnsiTheme="minorHAnsi" w:cstheme="minorHAnsi"/>
          <w:sz w:val="24"/>
        </w:rPr>
      </w:pPr>
      <w:r w:rsidRPr="002654F3">
        <w:rPr>
          <w:rFonts w:asciiTheme="minorHAnsi" w:hAnsiTheme="minorHAnsi" w:cstheme="minorHAnsi"/>
          <w:sz w:val="24"/>
        </w:rPr>
        <w:t>Learning walks will not generally be used for the purposes of performance management but should inform the overall performance of a teacher.</w:t>
      </w:r>
    </w:p>
    <w:sectPr w:rsidR="004A37E4" w:rsidRPr="002654F3">
      <w:headerReference w:type="even" r:id="rId12"/>
      <w:headerReference w:type="default" r:id="rId13"/>
      <w:headerReference w:type="first" r:id="rId14"/>
      <w:type w:val="continuous"/>
      <w:pgSz w:w="12240" w:h="15840" w:code="1"/>
      <w:pgMar w:top="1440" w:right="1440" w:bottom="1440" w:left="1440" w:header="0" w:footer="1440" w:gutter="0"/>
      <w:paperSrc w:first="7" w:other="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E4E6D" w14:textId="77777777" w:rsidR="00235352" w:rsidRDefault="00235352">
      <w:r>
        <w:separator/>
      </w:r>
    </w:p>
  </w:endnote>
  <w:endnote w:type="continuationSeparator" w:id="0">
    <w:p w14:paraId="3250213F" w14:textId="77777777" w:rsidR="00235352" w:rsidRDefault="0023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PCL6)">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0A019" w14:textId="77777777" w:rsidR="00C80071" w:rsidRDefault="00C800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2ACE33" w14:textId="77777777" w:rsidR="00C80071" w:rsidRDefault="00C8007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7731F" w14:textId="1BCBCCEF" w:rsidR="00C80071" w:rsidRDefault="001D3618" w:rsidP="000823ED">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5E138E">
      <w:rPr>
        <w:rStyle w:val="PageNumber"/>
        <w:noProof/>
      </w:rPr>
      <w:t>14</w:t>
    </w:r>
    <w:r>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00329" w14:textId="77777777" w:rsidR="00C80071" w:rsidRPr="000823ED" w:rsidRDefault="00C80071" w:rsidP="000823ED">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AB562" w14:textId="77777777" w:rsidR="00235352" w:rsidRDefault="00235352">
      <w:r>
        <w:separator/>
      </w:r>
    </w:p>
  </w:footnote>
  <w:footnote w:type="continuationSeparator" w:id="0">
    <w:p w14:paraId="01402753" w14:textId="77777777" w:rsidR="00235352" w:rsidRDefault="002353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B282A" w14:textId="77777777" w:rsidR="00C80071" w:rsidRPr="000823ED" w:rsidRDefault="00C80071" w:rsidP="00AB08BC">
    <w:pPr>
      <w:pStyle w:val="Header"/>
      <w:jc w:val="right"/>
      <w:rPr>
        <w:rFonts w:ascii="Arial" w:hAnsi="Arial" w:cs="Aria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B1F6F" w14:textId="77777777" w:rsidR="00C80071" w:rsidRDefault="00C8007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7E562" w14:textId="77777777" w:rsidR="00C80071" w:rsidRDefault="00C80071">
    <w:pPr>
      <w:pStyle w:val="Header"/>
      <w:rPr>
        <w:rFonts w:ascii="Univers (PCL6)" w:hAnsi="Univers (PCL6)"/>
        <w:b/>
        <w:sz w:val="28"/>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B6A68" w14:textId="77777777" w:rsidR="00C80071" w:rsidRDefault="00C8007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EEC1C03"/>
    <w:multiLevelType w:val="hybridMultilevel"/>
    <w:tmpl w:val="ACD584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8CB380"/>
    <w:multiLevelType w:val="hybridMultilevel"/>
    <w:tmpl w:val="034CBA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1C7DF05"/>
    <w:multiLevelType w:val="hybridMultilevel"/>
    <w:tmpl w:val="861125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CCAB425"/>
    <w:multiLevelType w:val="hybridMultilevel"/>
    <w:tmpl w:val="F8BFE9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AF9B9D"/>
    <w:multiLevelType w:val="hybridMultilevel"/>
    <w:tmpl w:val="41E7C1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F957BBF"/>
    <w:multiLevelType w:val="hybridMultilevel"/>
    <w:tmpl w:val="83AA7056"/>
    <w:lvl w:ilvl="0" w:tplc="00147E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383764C"/>
    <w:multiLevelType w:val="hybridMultilevel"/>
    <w:tmpl w:val="002B75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4511D0E"/>
    <w:multiLevelType w:val="hybridMultilevel"/>
    <w:tmpl w:val="A0EA9C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77B45D1"/>
    <w:multiLevelType w:val="multilevel"/>
    <w:tmpl w:val="48A080EC"/>
    <w:lvl w:ilvl="0">
      <w:start w:val="3"/>
      <w:numFmt w:val="decimal"/>
      <w:lvlText w:val="%1"/>
      <w:lvlJc w:val="left"/>
      <w:pPr>
        <w:tabs>
          <w:tab w:val="num" w:pos="720"/>
        </w:tabs>
        <w:ind w:left="720" w:hanging="720"/>
      </w:pPr>
      <w:rPr>
        <w:rFonts w:hint="default"/>
      </w:rPr>
    </w:lvl>
    <w:lvl w:ilvl="1">
      <w:start w:val="2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3370E61"/>
    <w:multiLevelType w:val="hybridMultilevel"/>
    <w:tmpl w:val="C98447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216737"/>
    <w:multiLevelType w:val="hybridMultilevel"/>
    <w:tmpl w:val="38F44D6C"/>
    <w:lvl w:ilvl="0" w:tplc="AB2C21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36D5E19"/>
    <w:multiLevelType w:val="hybridMultilevel"/>
    <w:tmpl w:val="8714B324"/>
    <w:lvl w:ilvl="0" w:tplc="50589068">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4C86BCE"/>
    <w:multiLevelType w:val="hybridMultilevel"/>
    <w:tmpl w:val="048AA4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32C1027"/>
    <w:multiLevelType w:val="hybridMultilevel"/>
    <w:tmpl w:val="A598405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47E23AD"/>
    <w:multiLevelType w:val="hybridMultilevel"/>
    <w:tmpl w:val="601460C6"/>
    <w:lvl w:ilvl="0" w:tplc="7CC64228">
      <w:start w:val="6"/>
      <w:numFmt w:val="decimal"/>
      <w:lvlText w:val="%1."/>
      <w:lvlJc w:val="left"/>
      <w:pPr>
        <w:tabs>
          <w:tab w:val="num" w:pos="1080"/>
        </w:tabs>
        <w:ind w:left="1080" w:hanging="720"/>
      </w:pPr>
      <w:rPr>
        <w:rFonts w:hint="default"/>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DFC5258"/>
    <w:multiLevelType w:val="hybridMultilevel"/>
    <w:tmpl w:val="0180FDE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22B6203"/>
    <w:multiLevelType w:val="hybridMultilevel"/>
    <w:tmpl w:val="2AC6471E"/>
    <w:lvl w:ilvl="0" w:tplc="B79A1C04">
      <w:start w:val="1"/>
      <w:numFmt w:val="decimal"/>
      <w:lvlText w:val="%1"/>
      <w:lvlJc w:val="left"/>
      <w:pPr>
        <w:ind w:left="2160" w:hanging="21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AC30380"/>
    <w:multiLevelType w:val="hybridMultilevel"/>
    <w:tmpl w:val="F246F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6E677A"/>
    <w:multiLevelType w:val="hybridMultilevel"/>
    <w:tmpl w:val="0DC45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B0B2074"/>
    <w:multiLevelType w:val="multilevel"/>
    <w:tmpl w:val="ADB804B4"/>
    <w:lvl w:ilvl="0">
      <w:start w:val="3"/>
      <w:numFmt w:val="decimal"/>
      <w:lvlText w:val="%1"/>
      <w:lvlJc w:val="left"/>
      <w:pPr>
        <w:tabs>
          <w:tab w:val="num" w:pos="465"/>
        </w:tabs>
        <w:ind w:left="465" w:hanging="465"/>
      </w:pPr>
      <w:rPr>
        <w:rFonts w:hint="default"/>
        <w:b/>
      </w:rPr>
    </w:lvl>
    <w:lvl w:ilvl="1">
      <w:start w:val="23"/>
      <w:numFmt w:val="decimal"/>
      <w:lvlText w:val="%1.%2"/>
      <w:lvlJc w:val="left"/>
      <w:pPr>
        <w:tabs>
          <w:tab w:val="num" w:pos="465"/>
        </w:tabs>
        <w:ind w:left="465" w:hanging="46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7C855B1F"/>
    <w:multiLevelType w:val="multilevel"/>
    <w:tmpl w:val="F446AAFE"/>
    <w:lvl w:ilvl="0">
      <w:start w:val="6"/>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8"/>
  </w:num>
  <w:num w:numId="4">
    <w:abstractNumId w:val="19"/>
  </w:num>
  <w:num w:numId="5">
    <w:abstractNumId w:val="9"/>
  </w:num>
  <w:num w:numId="6">
    <w:abstractNumId w:val="0"/>
  </w:num>
  <w:num w:numId="7">
    <w:abstractNumId w:val="1"/>
  </w:num>
  <w:num w:numId="8">
    <w:abstractNumId w:val="10"/>
  </w:num>
  <w:num w:numId="9">
    <w:abstractNumId w:val="6"/>
  </w:num>
  <w:num w:numId="10">
    <w:abstractNumId w:val="12"/>
  </w:num>
  <w:num w:numId="11">
    <w:abstractNumId w:val="4"/>
  </w:num>
  <w:num w:numId="12">
    <w:abstractNumId w:val="2"/>
  </w:num>
  <w:num w:numId="13">
    <w:abstractNumId w:val="5"/>
  </w:num>
  <w:num w:numId="14">
    <w:abstractNumId w:val="18"/>
  </w:num>
  <w:num w:numId="15">
    <w:abstractNumId w:val="7"/>
  </w:num>
  <w:num w:numId="16">
    <w:abstractNumId w:val="14"/>
  </w:num>
  <w:num w:numId="17">
    <w:abstractNumId w:val="20"/>
  </w:num>
  <w:num w:numId="18">
    <w:abstractNumId w:val="11"/>
  </w:num>
  <w:num w:numId="19">
    <w:abstractNumId w:val="3"/>
  </w:num>
  <w:num w:numId="20">
    <w:abstractNumId w:val="17"/>
  </w:num>
  <w:num w:numId="21">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60"/>
    <w:rsid w:val="00002276"/>
    <w:rsid w:val="00004912"/>
    <w:rsid w:val="000049B4"/>
    <w:rsid w:val="0004173E"/>
    <w:rsid w:val="000613B6"/>
    <w:rsid w:val="00062003"/>
    <w:rsid w:val="000823ED"/>
    <w:rsid w:val="000860A4"/>
    <w:rsid w:val="00092B43"/>
    <w:rsid w:val="000A0104"/>
    <w:rsid w:val="000C2FB2"/>
    <w:rsid w:val="000D3162"/>
    <w:rsid w:val="000E56BD"/>
    <w:rsid w:val="000E662D"/>
    <w:rsid w:val="00105BDF"/>
    <w:rsid w:val="00121B92"/>
    <w:rsid w:val="00125100"/>
    <w:rsid w:val="0013602B"/>
    <w:rsid w:val="001506E3"/>
    <w:rsid w:val="001549EB"/>
    <w:rsid w:val="00160E15"/>
    <w:rsid w:val="00163F36"/>
    <w:rsid w:val="00173790"/>
    <w:rsid w:val="001810DF"/>
    <w:rsid w:val="001872CA"/>
    <w:rsid w:val="001878C4"/>
    <w:rsid w:val="00193C55"/>
    <w:rsid w:val="001A4B44"/>
    <w:rsid w:val="001D3618"/>
    <w:rsid w:val="001E2F13"/>
    <w:rsid w:val="002048CA"/>
    <w:rsid w:val="00223060"/>
    <w:rsid w:val="00224639"/>
    <w:rsid w:val="00233669"/>
    <w:rsid w:val="00235352"/>
    <w:rsid w:val="002546BA"/>
    <w:rsid w:val="00260535"/>
    <w:rsid w:val="002654F3"/>
    <w:rsid w:val="00274A4C"/>
    <w:rsid w:val="00283936"/>
    <w:rsid w:val="00285A0C"/>
    <w:rsid w:val="00291CD1"/>
    <w:rsid w:val="002970B7"/>
    <w:rsid w:val="002A49B3"/>
    <w:rsid w:val="002C11B4"/>
    <w:rsid w:val="002E301C"/>
    <w:rsid w:val="002F0425"/>
    <w:rsid w:val="00301B81"/>
    <w:rsid w:val="00304465"/>
    <w:rsid w:val="00320D08"/>
    <w:rsid w:val="00321F36"/>
    <w:rsid w:val="00330F66"/>
    <w:rsid w:val="003478EE"/>
    <w:rsid w:val="0036036A"/>
    <w:rsid w:val="00365DF8"/>
    <w:rsid w:val="00367579"/>
    <w:rsid w:val="00371D32"/>
    <w:rsid w:val="00376349"/>
    <w:rsid w:val="00377014"/>
    <w:rsid w:val="00377C74"/>
    <w:rsid w:val="00395FEB"/>
    <w:rsid w:val="0039768A"/>
    <w:rsid w:val="003A6DA5"/>
    <w:rsid w:val="003B5E38"/>
    <w:rsid w:val="003C685C"/>
    <w:rsid w:val="003D67C8"/>
    <w:rsid w:val="003E1061"/>
    <w:rsid w:val="003E6892"/>
    <w:rsid w:val="003E6CBD"/>
    <w:rsid w:val="004028E5"/>
    <w:rsid w:val="00404B30"/>
    <w:rsid w:val="00410119"/>
    <w:rsid w:val="00414942"/>
    <w:rsid w:val="00424EC8"/>
    <w:rsid w:val="004521E8"/>
    <w:rsid w:val="0045449C"/>
    <w:rsid w:val="00455876"/>
    <w:rsid w:val="00466E1D"/>
    <w:rsid w:val="00475827"/>
    <w:rsid w:val="0049171F"/>
    <w:rsid w:val="004A37E4"/>
    <w:rsid w:val="004A6E5B"/>
    <w:rsid w:val="004B7CA3"/>
    <w:rsid w:val="004C21D7"/>
    <w:rsid w:val="004D5516"/>
    <w:rsid w:val="004E39A9"/>
    <w:rsid w:val="004F38D8"/>
    <w:rsid w:val="004F4AC1"/>
    <w:rsid w:val="004F4D42"/>
    <w:rsid w:val="005008AE"/>
    <w:rsid w:val="00550A52"/>
    <w:rsid w:val="00555037"/>
    <w:rsid w:val="00570A9A"/>
    <w:rsid w:val="00576DF9"/>
    <w:rsid w:val="0058584C"/>
    <w:rsid w:val="00590546"/>
    <w:rsid w:val="005A0C07"/>
    <w:rsid w:val="005A4C7D"/>
    <w:rsid w:val="005B4C9D"/>
    <w:rsid w:val="005D4A7A"/>
    <w:rsid w:val="005D73E1"/>
    <w:rsid w:val="005E138E"/>
    <w:rsid w:val="005F764C"/>
    <w:rsid w:val="00601B55"/>
    <w:rsid w:val="00604E14"/>
    <w:rsid w:val="00613980"/>
    <w:rsid w:val="00622EE0"/>
    <w:rsid w:val="00626B83"/>
    <w:rsid w:val="00627B49"/>
    <w:rsid w:val="00632593"/>
    <w:rsid w:val="0064219E"/>
    <w:rsid w:val="00645561"/>
    <w:rsid w:val="006528BD"/>
    <w:rsid w:val="00653447"/>
    <w:rsid w:val="00660B72"/>
    <w:rsid w:val="00671BFA"/>
    <w:rsid w:val="00672283"/>
    <w:rsid w:val="00677DC0"/>
    <w:rsid w:val="00684B3D"/>
    <w:rsid w:val="006A2E12"/>
    <w:rsid w:val="006A76A8"/>
    <w:rsid w:val="006D4329"/>
    <w:rsid w:val="006D534C"/>
    <w:rsid w:val="006E22D7"/>
    <w:rsid w:val="007138E3"/>
    <w:rsid w:val="00716051"/>
    <w:rsid w:val="007259CE"/>
    <w:rsid w:val="00730C58"/>
    <w:rsid w:val="007411E3"/>
    <w:rsid w:val="00743C4C"/>
    <w:rsid w:val="00752681"/>
    <w:rsid w:val="0075286F"/>
    <w:rsid w:val="007544FC"/>
    <w:rsid w:val="00772AB1"/>
    <w:rsid w:val="007954BA"/>
    <w:rsid w:val="007A2DBF"/>
    <w:rsid w:val="007A34B0"/>
    <w:rsid w:val="007B0ED3"/>
    <w:rsid w:val="007B287F"/>
    <w:rsid w:val="007B350C"/>
    <w:rsid w:val="007B7DD7"/>
    <w:rsid w:val="007D0457"/>
    <w:rsid w:val="007D49D1"/>
    <w:rsid w:val="007F1A3D"/>
    <w:rsid w:val="008112AB"/>
    <w:rsid w:val="008145C6"/>
    <w:rsid w:val="008158DC"/>
    <w:rsid w:val="00815EA4"/>
    <w:rsid w:val="00830DF4"/>
    <w:rsid w:val="00836344"/>
    <w:rsid w:val="00841683"/>
    <w:rsid w:val="00846088"/>
    <w:rsid w:val="00850FDF"/>
    <w:rsid w:val="00853955"/>
    <w:rsid w:val="00856297"/>
    <w:rsid w:val="008677D7"/>
    <w:rsid w:val="00873788"/>
    <w:rsid w:val="008966A7"/>
    <w:rsid w:val="008A0EF6"/>
    <w:rsid w:val="008B3399"/>
    <w:rsid w:val="008B3B38"/>
    <w:rsid w:val="008B3DE1"/>
    <w:rsid w:val="008B4A05"/>
    <w:rsid w:val="008D3674"/>
    <w:rsid w:val="008E5322"/>
    <w:rsid w:val="008E6AD4"/>
    <w:rsid w:val="008F3EC6"/>
    <w:rsid w:val="00905307"/>
    <w:rsid w:val="00905E66"/>
    <w:rsid w:val="0090782E"/>
    <w:rsid w:val="00910405"/>
    <w:rsid w:val="009168D5"/>
    <w:rsid w:val="0094241A"/>
    <w:rsid w:val="00946CC5"/>
    <w:rsid w:val="00956097"/>
    <w:rsid w:val="0095739E"/>
    <w:rsid w:val="009622D9"/>
    <w:rsid w:val="00967AC5"/>
    <w:rsid w:val="009833B0"/>
    <w:rsid w:val="009946CC"/>
    <w:rsid w:val="009A5E0E"/>
    <w:rsid w:val="009B0748"/>
    <w:rsid w:val="009D20AA"/>
    <w:rsid w:val="009D5780"/>
    <w:rsid w:val="009F7CBF"/>
    <w:rsid w:val="00A25EC8"/>
    <w:rsid w:val="00A26DDE"/>
    <w:rsid w:val="00A3641F"/>
    <w:rsid w:val="00A400EF"/>
    <w:rsid w:val="00A54F60"/>
    <w:rsid w:val="00A55774"/>
    <w:rsid w:val="00A664BA"/>
    <w:rsid w:val="00AB08BC"/>
    <w:rsid w:val="00AC71BA"/>
    <w:rsid w:val="00AD5CCD"/>
    <w:rsid w:val="00AE696C"/>
    <w:rsid w:val="00B00077"/>
    <w:rsid w:val="00B00C0F"/>
    <w:rsid w:val="00B21A77"/>
    <w:rsid w:val="00B2662D"/>
    <w:rsid w:val="00B522DA"/>
    <w:rsid w:val="00B56BB0"/>
    <w:rsid w:val="00B605EC"/>
    <w:rsid w:val="00B62489"/>
    <w:rsid w:val="00B67F05"/>
    <w:rsid w:val="00B74F9C"/>
    <w:rsid w:val="00B75082"/>
    <w:rsid w:val="00B955B1"/>
    <w:rsid w:val="00B9573F"/>
    <w:rsid w:val="00BB02A3"/>
    <w:rsid w:val="00BB242B"/>
    <w:rsid w:val="00BB6423"/>
    <w:rsid w:val="00BB71D9"/>
    <w:rsid w:val="00BC455C"/>
    <w:rsid w:val="00BD6096"/>
    <w:rsid w:val="00BF2406"/>
    <w:rsid w:val="00BF40B7"/>
    <w:rsid w:val="00BF6EC4"/>
    <w:rsid w:val="00C12B54"/>
    <w:rsid w:val="00C1598D"/>
    <w:rsid w:val="00C508FB"/>
    <w:rsid w:val="00C56B4D"/>
    <w:rsid w:val="00C572F9"/>
    <w:rsid w:val="00C80071"/>
    <w:rsid w:val="00C85F9F"/>
    <w:rsid w:val="00CA0EC0"/>
    <w:rsid w:val="00CC61AA"/>
    <w:rsid w:val="00CD01B9"/>
    <w:rsid w:val="00CD36EC"/>
    <w:rsid w:val="00CF16A5"/>
    <w:rsid w:val="00CF37B4"/>
    <w:rsid w:val="00CF7ADF"/>
    <w:rsid w:val="00D00178"/>
    <w:rsid w:val="00D01C64"/>
    <w:rsid w:val="00D1341D"/>
    <w:rsid w:val="00D537D1"/>
    <w:rsid w:val="00D670C3"/>
    <w:rsid w:val="00D8657C"/>
    <w:rsid w:val="00D87FD3"/>
    <w:rsid w:val="00D94D39"/>
    <w:rsid w:val="00DB3663"/>
    <w:rsid w:val="00DD0281"/>
    <w:rsid w:val="00DD43A5"/>
    <w:rsid w:val="00DD48CF"/>
    <w:rsid w:val="00DF1EDF"/>
    <w:rsid w:val="00E042A1"/>
    <w:rsid w:val="00E057BA"/>
    <w:rsid w:val="00E1156B"/>
    <w:rsid w:val="00E12797"/>
    <w:rsid w:val="00E13BC0"/>
    <w:rsid w:val="00E251C6"/>
    <w:rsid w:val="00E46BA3"/>
    <w:rsid w:val="00E55B3F"/>
    <w:rsid w:val="00E57614"/>
    <w:rsid w:val="00E73DB5"/>
    <w:rsid w:val="00E76BC8"/>
    <w:rsid w:val="00E929B7"/>
    <w:rsid w:val="00E953C3"/>
    <w:rsid w:val="00EA2853"/>
    <w:rsid w:val="00EB3CB0"/>
    <w:rsid w:val="00EC6809"/>
    <w:rsid w:val="00ED04F0"/>
    <w:rsid w:val="00ED6E13"/>
    <w:rsid w:val="00F0165B"/>
    <w:rsid w:val="00F25DBD"/>
    <w:rsid w:val="00F359CA"/>
    <w:rsid w:val="00F3667B"/>
    <w:rsid w:val="00F45959"/>
    <w:rsid w:val="00F46730"/>
    <w:rsid w:val="00F56AF3"/>
    <w:rsid w:val="00F60D24"/>
    <w:rsid w:val="00F61E6B"/>
    <w:rsid w:val="00F62C16"/>
    <w:rsid w:val="00F67B32"/>
    <w:rsid w:val="00F80FA3"/>
    <w:rsid w:val="00F961DE"/>
    <w:rsid w:val="00F974D5"/>
    <w:rsid w:val="00FA010B"/>
    <w:rsid w:val="00FA42EF"/>
    <w:rsid w:val="00FB5761"/>
    <w:rsid w:val="00FC0611"/>
    <w:rsid w:val="00FC075B"/>
    <w:rsid w:val="00FD1AC4"/>
    <w:rsid w:val="00FD375C"/>
    <w:rsid w:val="00FD3E3C"/>
    <w:rsid w:val="00FF5BC3"/>
    <w:rsid w:val="00FF7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75DD0"/>
  <w15:docId w15:val="{0FDD7433-976E-48B9-B63D-9193E5F9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Heading2"/>
    <w:qFormat/>
    <w:pPr>
      <w:overflowPunct w:val="0"/>
      <w:autoSpaceDE w:val="0"/>
      <w:autoSpaceDN w:val="0"/>
      <w:adjustRightInd w:val="0"/>
      <w:spacing w:before="200" w:after="240"/>
      <w:ind w:left="907" w:hanging="907"/>
      <w:textAlignment w:val="baseline"/>
      <w:outlineLvl w:val="0"/>
    </w:pPr>
    <w:rPr>
      <w:b/>
      <w:kern w:val="28"/>
      <w:sz w:val="24"/>
    </w:rPr>
  </w:style>
  <w:style w:type="paragraph" w:styleId="Heading2">
    <w:name w:val="heading 2"/>
    <w:basedOn w:val="Normal"/>
    <w:next w:val="Normal"/>
    <w:qFormat/>
    <w:pPr>
      <w:overflowPunct w:val="0"/>
      <w:autoSpaceDE w:val="0"/>
      <w:autoSpaceDN w:val="0"/>
      <w:adjustRightInd w:val="0"/>
      <w:spacing w:after="200"/>
      <w:ind w:left="907" w:hanging="907"/>
      <w:jc w:val="both"/>
      <w:textAlignment w:val="baseline"/>
      <w:outlineLvl w:val="1"/>
    </w:pPr>
    <w:rPr>
      <w:sz w:val="24"/>
    </w:rPr>
  </w:style>
  <w:style w:type="paragraph" w:styleId="Heading3">
    <w:name w:val="heading 3"/>
    <w:basedOn w:val="Normal"/>
    <w:qFormat/>
    <w:pPr>
      <w:overflowPunct w:val="0"/>
      <w:autoSpaceDE w:val="0"/>
      <w:autoSpaceDN w:val="0"/>
      <w:adjustRightInd w:val="0"/>
      <w:spacing w:before="100" w:after="200"/>
      <w:ind w:left="1627" w:hanging="720"/>
      <w:jc w:val="both"/>
      <w:textAlignment w:val="baseline"/>
      <w:outlineLvl w:val="2"/>
    </w:pPr>
    <w:rPr>
      <w:sz w:val="24"/>
    </w:rPr>
  </w:style>
  <w:style w:type="paragraph" w:styleId="Heading4">
    <w:name w:val="heading 4"/>
    <w:basedOn w:val="Normal"/>
    <w:next w:val="Normal"/>
    <w:qFormat/>
    <w:pPr>
      <w:keepNext/>
      <w:outlineLvl w:val="3"/>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Pr>
      <w:color w:val="000000"/>
      <w:sz w:val="24"/>
      <w:lang w:val="en-US"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Indent3">
    <w:name w:val="Body Text Indent 3"/>
    <w:basedOn w:val="Normal"/>
    <w:pPr>
      <w:ind w:left="720" w:hanging="720"/>
      <w:jc w:val="both"/>
    </w:pPr>
    <w:rPr>
      <w:rFonts w:ascii="Helvetica" w:hAnsi="Helvetica"/>
      <w:sz w:val="24"/>
    </w:rPr>
  </w:style>
  <w:style w:type="paragraph" w:styleId="BodyTextIndent2">
    <w:name w:val="Body Text Indent 2"/>
    <w:basedOn w:val="Normal"/>
    <w:pPr>
      <w:ind w:left="720" w:hanging="720"/>
      <w:jc w:val="both"/>
    </w:pPr>
    <w:rPr>
      <w:rFonts w:ascii="Helvetica" w:hAnsi="Helvetica"/>
      <w:color w:val="FF0000"/>
      <w:sz w:val="24"/>
    </w:rPr>
  </w:style>
  <w:style w:type="paragraph" w:styleId="Title">
    <w:name w:val="Title"/>
    <w:basedOn w:val="Normal"/>
    <w:qFormat/>
    <w:pPr>
      <w:autoSpaceDE w:val="0"/>
      <w:autoSpaceDN w:val="0"/>
      <w:adjustRightInd w:val="0"/>
      <w:jc w:val="center"/>
    </w:pPr>
    <w:rPr>
      <w:rFonts w:ascii="Helvetica-Bold" w:hAnsi="Helvetica-Bold"/>
      <w:b/>
      <w:bCs/>
      <w:sz w:val="22"/>
      <w:szCs w:val="22"/>
      <w:u w:val="single"/>
    </w:rPr>
  </w:style>
  <w:style w:type="paragraph" w:styleId="BodyText2">
    <w:name w:val="Body Text 2"/>
    <w:basedOn w:val="Normal"/>
    <w:pPr>
      <w:autoSpaceDE w:val="0"/>
      <w:autoSpaceDN w:val="0"/>
      <w:adjustRightInd w:val="0"/>
    </w:pPr>
    <w:rPr>
      <w:rFonts w:ascii="Arial" w:hAnsi="Arial" w:cs="Arial"/>
      <w:sz w:val="24"/>
      <w:szCs w:val="22"/>
    </w:rPr>
  </w:style>
  <w:style w:type="character" w:styleId="Strong">
    <w:name w:val="Strong"/>
    <w:qFormat/>
    <w:rPr>
      <w:b/>
      <w:bCs/>
    </w:rPr>
  </w:style>
  <w:style w:type="paragraph" w:styleId="Subtitle">
    <w:name w:val="Subtitle"/>
    <w:basedOn w:val="Normal"/>
    <w:qFormat/>
    <w:rsid w:val="00FC075B"/>
    <w:pPr>
      <w:jc w:val="center"/>
    </w:pPr>
    <w:rPr>
      <w:b/>
      <w:bCs/>
      <w:sz w:val="24"/>
      <w:szCs w:val="24"/>
      <w:u w:val="single"/>
    </w:rPr>
  </w:style>
  <w:style w:type="table" w:styleId="TableGrid">
    <w:name w:val="Table Grid"/>
    <w:basedOn w:val="TableNormal"/>
    <w:rsid w:val="00652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074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F4D42"/>
    <w:pPr>
      <w:ind w:left="720"/>
      <w:contextualSpacing/>
    </w:pPr>
  </w:style>
  <w:style w:type="character" w:styleId="CommentReference">
    <w:name w:val="annotation reference"/>
    <w:basedOn w:val="DefaultParagraphFont"/>
    <w:semiHidden/>
    <w:unhideWhenUsed/>
    <w:rsid w:val="00C508FB"/>
    <w:rPr>
      <w:sz w:val="16"/>
      <w:szCs w:val="16"/>
    </w:rPr>
  </w:style>
  <w:style w:type="paragraph" w:styleId="CommentText">
    <w:name w:val="annotation text"/>
    <w:basedOn w:val="Normal"/>
    <w:link w:val="CommentTextChar"/>
    <w:semiHidden/>
    <w:unhideWhenUsed/>
    <w:rsid w:val="00C508FB"/>
  </w:style>
  <w:style w:type="character" w:customStyle="1" w:styleId="CommentTextChar">
    <w:name w:val="Comment Text Char"/>
    <w:basedOn w:val="DefaultParagraphFont"/>
    <w:link w:val="CommentText"/>
    <w:semiHidden/>
    <w:rsid w:val="00C508FB"/>
    <w:rPr>
      <w:lang w:eastAsia="en-US"/>
    </w:rPr>
  </w:style>
  <w:style w:type="paragraph" w:styleId="CommentSubject">
    <w:name w:val="annotation subject"/>
    <w:basedOn w:val="CommentText"/>
    <w:next w:val="CommentText"/>
    <w:link w:val="CommentSubjectChar"/>
    <w:semiHidden/>
    <w:unhideWhenUsed/>
    <w:rsid w:val="00C508FB"/>
    <w:rPr>
      <w:b/>
      <w:bCs/>
    </w:rPr>
  </w:style>
  <w:style w:type="character" w:customStyle="1" w:styleId="CommentSubjectChar">
    <w:name w:val="Comment Subject Char"/>
    <w:basedOn w:val="CommentTextChar"/>
    <w:link w:val="CommentSubject"/>
    <w:semiHidden/>
    <w:rsid w:val="00C508F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4014</Words>
  <Characters>22883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APPENDIX 8</vt:lpstr>
    </vt:vector>
  </TitlesOfParts>
  <Company>Warrington Borough Council</Company>
  <LinksUpToDate>false</LinksUpToDate>
  <CharactersWithSpaces>26844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dc:title>
  <dc:creator>d_carty</dc:creator>
  <cp:lastModifiedBy>Lynne Ledgard</cp:lastModifiedBy>
  <cp:revision>3</cp:revision>
  <cp:lastPrinted>2012-04-17T16:37:00Z</cp:lastPrinted>
  <dcterms:created xsi:type="dcterms:W3CDTF">2023-07-05T10:25:00Z</dcterms:created>
  <dcterms:modified xsi:type="dcterms:W3CDTF">2023-08-15T14:27:00Z</dcterms:modified>
</cp:coreProperties>
</file>